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0628" w14:textId="77777777" w:rsidR="00BB18A3" w:rsidRDefault="00BB18A3" w:rsidP="00BB18A3">
      <w:pPr>
        <w:tabs>
          <w:tab w:val="left" w:pos="9900"/>
        </w:tabs>
        <w:jc w:val="both"/>
        <w:rPr>
          <w:bCs/>
          <w:sz w:val="28"/>
          <w:szCs w:val="28"/>
          <w:lang w:val="hr-HR"/>
        </w:rPr>
      </w:pPr>
      <w:r>
        <w:rPr>
          <w:noProof/>
          <w:lang w:val="hr-HR" w:eastAsia="hr-HR"/>
        </w:rPr>
        <w:drawing>
          <wp:anchor distT="0" distB="0" distL="114300" distR="114300" simplePos="0" relativeHeight="251658240" behindDoc="0" locked="0" layoutInCell="1" allowOverlap="1" wp14:anchorId="223A98BD" wp14:editId="3D024973">
            <wp:simplePos x="0" y="0"/>
            <wp:positionH relativeFrom="column">
              <wp:posOffset>190500</wp:posOffset>
            </wp:positionH>
            <wp:positionV relativeFrom="paragraph">
              <wp:align>top</wp:align>
            </wp:positionV>
            <wp:extent cx="771525" cy="999490"/>
            <wp:effectExtent l="0" t="0" r="9525" b="0"/>
            <wp:wrapTopAndBottom/>
            <wp:docPr id="2" name="Slika 2" descr="HRV-GRB-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HRV-GRB-CB"/>
                    <pic:cNvPicPr>
                      <a:picLocks noChangeAspect="1" noChangeArrowheads="1"/>
                    </pic:cNvPicPr>
                  </pic:nvPicPr>
                  <pic:blipFill>
                    <a:blip r:embed="rId6"/>
                    <a:srcRect/>
                    <a:stretch>
                      <a:fillRect/>
                    </a:stretch>
                  </pic:blipFill>
                  <pic:spPr bwMode="auto">
                    <a:xfrm>
                      <a:off x="0" y="0"/>
                      <a:ext cx="771525" cy="999490"/>
                    </a:xfrm>
                    <a:prstGeom prst="rect">
                      <a:avLst/>
                    </a:prstGeom>
                    <a:noFill/>
                  </pic:spPr>
                </pic:pic>
              </a:graphicData>
            </a:graphic>
          </wp:anchor>
        </w:drawing>
      </w:r>
      <w:r>
        <w:rPr>
          <w:bCs/>
          <w:sz w:val="28"/>
          <w:szCs w:val="28"/>
          <w:lang w:val="hr-HR"/>
        </w:rPr>
        <w:t xml:space="preserve">REPUBLIKA HRVATSKA                                                                          </w:t>
      </w:r>
    </w:p>
    <w:p w14:paraId="20AAF165" w14:textId="77777777" w:rsidR="00BB18A3" w:rsidRDefault="00BB18A3" w:rsidP="00BB18A3">
      <w:pPr>
        <w:jc w:val="both"/>
        <w:rPr>
          <w:bCs/>
          <w:sz w:val="28"/>
          <w:szCs w:val="28"/>
          <w:lang w:val="hr-HR"/>
        </w:rPr>
      </w:pPr>
      <w:r>
        <w:rPr>
          <w:bCs/>
          <w:sz w:val="28"/>
          <w:szCs w:val="28"/>
          <w:lang w:val="hr-HR"/>
        </w:rPr>
        <w:t>KARLOVAČKA ŽUPANIJA</w:t>
      </w:r>
    </w:p>
    <w:p w14:paraId="58FB6065" w14:textId="77777777" w:rsidR="00BB18A3" w:rsidRDefault="00BB18A3" w:rsidP="00BB18A3">
      <w:pPr>
        <w:jc w:val="both"/>
        <w:rPr>
          <w:bCs/>
          <w:sz w:val="28"/>
          <w:szCs w:val="28"/>
          <w:lang w:val="hr-HR"/>
        </w:rPr>
      </w:pPr>
      <w:r>
        <w:rPr>
          <w:bCs/>
          <w:sz w:val="28"/>
          <w:szCs w:val="28"/>
          <w:lang w:val="hr-HR"/>
        </w:rPr>
        <w:t>OPĆINA RIBNIK</w:t>
      </w:r>
    </w:p>
    <w:p w14:paraId="3EADDF14" w14:textId="0FFE7494" w:rsidR="00BB18A3" w:rsidRDefault="00D46DFC" w:rsidP="00BB18A3">
      <w:pPr>
        <w:rPr>
          <w:sz w:val="28"/>
          <w:szCs w:val="28"/>
          <w:lang w:val="hr-HR"/>
        </w:rPr>
      </w:pPr>
      <w:r>
        <w:rPr>
          <w:sz w:val="28"/>
          <w:szCs w:val="28"/>
          <w:lang w:val="hr-HR"/>
        </w:rPr>
        <w:t>OPĆINSK</w:t>
      </w:r>
      <w:r w:rsidR="00CF7AAF">
        <w:rPr>
          <w:sz w:val="28"/>
          <w:szCs w:val="28"/>
          <w:lang w:val="hr-HR"/>
        </w:rPr>
        <w:t>O VIJEĆE</w:t>
      </w:r>
    </w:p>
    <w:p w14:paraId="2F53DAAF" w14:textId="77777777" w:rsidR="00BB18A3" w:rsidRDefault="00BB18A3" w:rsidP="00BB18A3">
      <w:pPr>
        <w:rPr>
          <w:sz w:val="28"/>
          <w:szCs w:val="28"/>
          <w:lang w:val="hr-HR"/>
        </w:rPr>
      </w:pPr>
    </w:p>
    <w:p w14:paraId="3EF92BF0" w14:textId="5CD8A845" w:rsidR="00BB18A3" w:rsidRDefault="00BB18A3" w:rsidP="00BB18A3">
      <w:pPr>
        <w:rPr>
          <w:b w:val="0"/>
          <w:sz w:val="28"/>
          <w:szCs w:val="28"/>
          <w:lang w:val="hr-HR"/>
        </w:rPr>
      </w:pPr>
      <w:r>
        <w:rPr>
          <w:b w:val="0"/>
          <w:sz w:val="28"/>
          <w:szCs w:val="28"/>
          <w:lang w:val="hr-HR"/>
        </w:rPr>
        <w:t>KLASA: 400-08/</w:t>
      </w:r>
      <w:r w:rsidR="00A538DF">
        <w:rPr>
          <w:b w:val="0"/>
          <w:sz w:val="28"/>
          <w:szCs w:val="28"/>
          <w:lang w:val="hr-HR"/>
        </w:rPr>
        <w:t>20</w:t>
      </w:r>
      <w:r w:rsidR="00D7535F">
        <w:rPr>
          <w:b w:val="0"/>
          <w:sz w:val="28"/>
          <w:szCs w:val="28"/>
          <w:lang w:val="hr-HR"/>
        </w:rPr>
        <w:t>-01/0</w:t>
      </w:r>
      <w:r w:rsidR="0003676A">
        <w:rPr>
          <w:b w:val="0"/>
          <w:sz w:val="28"/>
          <w:szCs w:val="28"/>
          <w:lang w:val="hr-HR"/>
        </w:rPr>
        <w:t>1</w:t>
      </w:r>
    </w:p>
    <w:p w14:paraId="78177126" w14:textId="45C66EAE" w:rsidR="00BB18A3" w:rsidRDefault="00495EBC" w:rsidP="00BB18A3">
      <w:pPr>
        <w:rPr>
          <w:b w:val="0"/>
          <w:sz w:val="28"/>
          <w:szCs w:val="28"/>
          <w:lang w:val="hr-HR"/>
        </w:rPr>
      </w:pPr>
      <w:r>
        <w:rPr>
          <w:b w:val="0"/>
          <w:sz w:val="28"/>
          <w:szCs w:val="28"/>
          <w:lang w:val="hr-HR"/>
        </w:rPr>
        <w:t>URBROJ: 2133/21-01-</w:t>
      </w:r>
      <w:r w:rsidR="00A538DF">
        <w:rPr>
          <w:b w:val="0"/>
          <w:sz w:val="28"/>
          <w:szCs w:val="28"/>
          <w:lang w:val="hr-HR"/>
        </w:rPr>
        <w:t>2</w:t>
      </w:r>
      <w:r w:rsidR="00F30C03">
        <w:rPr>
          <w:b w:val="0"/>
          <w:sz w:val="28"/>
          <w:szCs w:val="28"/>
          <w:lang w:val="hr-HR"/>
        </w:rPr>
        <w:t>1</w:t>
      </w:r>
      <w:r w:rsidR="00D80FA1">
        <w:rPr>
          <w:b w:val="0"/>
          <w:sz w:val="28"/>
          <w:szCs w:val="28"/>
          <w:lang w:val="hr-HR"/>
        </w:rPr>
        <w:t>-</w:t>
      </w:r>
      <w:r w:rsidR="007B4E9A">
        <w:rPr>
          <w:b w:val="0"/>
          <w:sz w:val="28"/>
          <w:szCs w:val="28"/>
          <w:lang w:val="hr-HR"/>
        </w:rPr>
        <w:t>24</w:t>
      </w:r>
    </w:p>
    <w:p w14:paraId="365CAC47" w14:textId="76C1A7DF" w:rsidR="00BB18A3" w:rsidRDefault="00D46DFC" w:rsidP="00BB18A3">
      <w:pPr>
        <w:rPr>
          <w:b w:val="0"/>
          <w:sz w:val="28"/>
          <w:szCs w:val="28"/>
          <w:lang w:val="hr-HR"/>
        </w:rPr>
      </w:pPr>
      <w:r>
        <w:rPr>
          <w:b w:val="0"/>
          <w:sz w:val="28"/>
          <w:szCs w:val="28"/>
          <w:lang w:val="hr-HR"/>
        </w:rPr>
        <w:t xml:space="preserve">U Ribniku, dana </w:t>
      </w:r>
      <w:r w:rsidR="007B4E9A">
        <w:rPr>
          <w:b w:val="0"/>
          <w:sz w:val="28"/>
          <w:szCs w:val="28"/>
          <w:lang w:val="hr-HR"/>
        </w:rPr>
        <w:t>28</w:t>
      </w:r>
      <w:r w:rsidR="00BB18A3">
        <w:rPr>
          <w:b w:val="0"/>
          <w:sz w:val="28"/>
          <w:szCs w:val="28"/>
          <w:lang w:val="hr-HR"/>
        </w:rPr>
        <w:t xml:space="preserve">. </w:t>
      </w:r>
      <w:r w:rsidR="007B4E9A">
        <w:rPr>
          <w:b w:val="0"/>
          <w:sz w:val="28"/>
          <w:szCs w:val="28"/>
          <w:lang w:val="hr-HR"/>
        </w:rPr>
        <w:t xml:space="preserve">srpnja </w:t>
      </w:r>
      <w:r w:rsidR="00F30C03">
        <w:rPr>
          <w:b w:val="0"/>
          <w:sz w:val="28"/>
          <w:szCs w:val="28"/>
          <w:lang w:val="hr-HR"/>
        </w:rPr>
        <w:t xml:space="preserve">2021. </w:t>
      </w:r>
      <w:r w:rsidR="00BB18A3">
        <w:rPr>
          <w:b w:val="0"/>
          <w:sz w:val="28"/>
          <w:szCs w:val="28"/>
          <w:lang w:val="hr-HR"/>
        </w:rPr>
        <w:t>godine</w:t>
      </w:r>
    </w:p>
    <w:p w14:paraId="1C49E1CF" w14:textId="77777777" w:rsidR="00B61C55" w:rsidRDefault="00B61C55" w:rsidP="00BB18A3">
      <w:pPr>
        <w:jc w:val="center"/>
        <w:rPr>
          <w:sz w:val="28"/>
          <w:szCs w:val="28"/>
          <w:lang w:val="hr-HR"/>
        </w:rPr>
      </w:pPr>
    </w:p>
    <w:p w14:paraId="596876A6" w14:textId="77777777" w:rsidR="00BB18A3" w:rsidRDefault="00BB18A3" w:rsidP="00BB18A3">
      <w:pPr>
        <w:jc w:val="center"/>
        <w:rPr>
          <w:sz w:val="28"/>
          <w:lang w:val="hr-HR"/>
        </w:rPr>
      </w:pPr>
    </w:p>
    <w:p w14:paraId="179C9DD7" w14:textId="77777777" w:rsidR="00310604" w:rsidRDefault="00310604" w:rsidP="00BB18A3">
      <w:pPr>
        <w:pStyle w:val="Naslov5"/>
        <w:rPr>
          <w:sz w:val="36"/>
          <w:szCs w:val="36"/>
        </w:rPr>
      </w:pPr>
    </w:p>
    <w:p w14:paraId="403FEBCF" w14:textId="7399151B" w:rsidR="00BB18A3" w:rsidRPr="00D80FA1" w:rsidRDefault="00D80FA1" w:rsidP="00BB18A3">
      <w:pPr>
        <w:pStyle w:val="Naslov5"/>
        <w:rPr>
          <w:sz w:val="36"/>
          <w:szCs w:val="36"/>
        </w:rPr>
      </w:pPr>
      <w:r>
        <w:rPr>
          <w:sz w:val="36"/>
          <w:szCs w:val="36"/>
        </w:rPr>
        <w:t>P R O R A Č U N</w:t>
      </w:r>
    </w:p>
    <w:p w14:paraId="6F4637E4" w14:textId="77777777" w:rsidR="00BB18A3" w:rsidRPr="00D80FA1" w:rsidRDefault="00BB18A3" w:rsidP="00BB18A3">
      <w:pPr>
        <w:jc w:val="center"/>
        <w:rPr>
          <w:sz w:val="36"/>
          <w:szCs w:val="36"/>
          <w:lang w:val="hr-HR"/>
        </w:rPr>
      </w:pPr>
    </w:p>
    <w:p w14:paraId="73DB21E8" w14:textId="77777777" w:rsidR="00BB18A3" w:rsidRDefault="00BB18A3" w:rsidP="00BB18A3">
      <w:pPr>
        <w:pStyle w:val="Naslov2"/>
        <w:rPr>
          <w:sz w:val="32"/>
          <w:szCs w:val="32"/>
        </w:rPr>
      </w:pPr>
      <w:r>
        <w:rPr>
          <w:sz w:val="32"/>
          <w:szCs w:val="32"/>
        </w:rPr>
        <w:t xml:space="preserve">OPĆINE RIBNIK </w:t>
      </w:r>
    </w:p>
    <w:p w14:paraId="38B0B9B1" w14:textId="4ADBA22A" w:rsidR="00BB18A3" w:rsidRDefault="00BB18A3" w:rsidP="00BB18A3">
      <w:pPr>
        <w:pStyle w:val="Naslov2"/>
        <w:rPr>
          <w:sz w:val="32"/>
          <w:szCs w:val="32"/>
        </w:rPr>
      </w:pPr>
      <w:r>
        <w:rPr>
          <w:sz w:val="32"/>
          <w:szCs w:val="32"/>
        </w:rPr>
        <w:t>ZA  20</w:t>
      </w:r>
      <w:r w:rsidR="00FB4F8F">
        <w:rPr>
          <w:sz w:val="32"/>
          <w:szCs w:val="32"/>
        </w:rPr>
        <w:t>2</w:t>
      </w:r>
      <w:r w:rsidR="00F07993">
        <w:rPr>
          <w:sz w:val="32"/>
          <w:szCs w:val="32"/>
        </w:rPr>
        <w:t>1</w:t>
      </w:r>
      <w:r>
        <w:rPr>
          <w:sz w:val="32"/>
          <w:szCs w:val="32"/>
        </w:rPr>
        <w:t>. GODINU</w:t>
      </w:r>
    </w:p>
    <w:p w14:paraId="66E900D1" w14:textId="2AC1350B" w:rsidR="00F30C03" w:rsidRPr="00F30C03" w:rsidRDefault="00F30C03" w:rsidP="00F30C03">
      <w:pPr>
        <w:jc w:val="center"/>
        <w:rPr>
          <w:sz w:val="32"/>
          <w:szCs w:val="32"/>
          <w:lang w:val="hr-HR"/>
        </w:rPr>
      </w:pPr>
      <w:r>
        <w:rPr>
          <w:sz w:val="32"/>
          <w:szCs w:val="32"/>
          <w:lang w:val="hr-HR"/>
        </w:rPr>
        <w:t>n</w:t>
      </w:r>
      <w:r w:rsidRPr="00F30C03">
        <w:rPr>
          <w:sz w:val="32"/>
          <w:szCs w:val="32"/>
          <w:lang w:val="hr-HR"/>
        </w:rPr>
        <w:t xml:space="preserve">akon </w:t>
      </w:r>
      <w:r w:rsidR="007B4E9A">
        <w:rPr>
          <w:sz w:val="32"/>
          <w:szCs w:val="32"/>
          <w:lang w:val="hr-HR"/>
        </w:rPr>
        <w:t>2</w:t>
      </w:r>
      <w:r w:rsidRPr="00F30C03">
        <w:rPr>
          <w:sz w:val="32"/>
          <w:szCs w:val="32"/>
          <w:lang w:val="hr-HR"/>
        </w:rPr>
        <w:t>. izmjena i dopuna</w:t>
      </w:r>
    </w:p>
    <w:p w14:paraId="6ED0913E" w14:textId="77777777" w:rsidR="00BB18A3" w:rsidRDefault="00BB18A3" w:rsidP="00BB18A3">
      <w:pPr>
        <w:rPr>
          <w:sz w:val="40"/>
          <w:lang w:val="hr-HR"/>
        </w:rPr>
      </w:pPr>
    </w:p>
    <w:p w14:paraId="5260DE79" w14:textId="77777777" w:rsidR="006F09D3" w:rsidRDefault="006F09D3" w:rsidP="00BB18A3">
      <w:pPr>
        <w:rPr>
          <w:b w:val="0"/>
          <w:sz w:val="28"/>
          <w:lang w:val="hr-HR"/>
        </w:rPr>
      </w:pPr>
    </w:p>
    <w:p w14:paraId="6943B7F9" w14:textId="77777777" w:rsidR="006F09D3" w:rsidRDefault="006F09D3" w:rsidP="00BB18A3">
      <w:pPr>
        <w:rPr>
          <w:b w:val="0"/>
          <w:sz w:val="28"/>
          <w:lang w:val="hr-HR"/>
        </w:rPr>
      </w:pPr>
    </w:p>
    <w:p w14:paraId="65F5BA80" w14:textId="77777777" w:rsidR="006F09D3" w:rsidRDefault="006F09D3" w:rsidP="00BB18A3">
      <w:pPr>
        <w:rPr>
          <w:b w:val="0"/>
          <w:sz w:val="28"/>
          <w:lang w:val="hr-HR"/>
        </w:rPr>
      </w:pPr>
    </w:p>
    <w:p w14:paraId="1F00A1AF" w14:textId="77777777" w:rsidR="00A017D3" w:rsidRDefault="00A017D3" w:rsidP="00BB18A3">
      <w:pPr>
        <w:rPr>
          <w:b w:val="0"/>
          <w:sz w:val="28"/>
          <w:lang w:val="hr-HR"/>
        </w:rPr>
      </w:pPr>
    </w:p>
    <w:p w14:paraId="7647809A" w14:textId="016CBBD0" w:rsidR="00BB18A3" w:rsidRPr="006F09D3" w:rsidRDefault="006F09D3" w:rsidP="00BB18A3">
      <w:pPr>
        <w:rPr>
          <w:b w:val="0"/>
          <w:sz w:val="28"/>
          <w:lang w:val="hr-HR"/>
        </w:rPr>
      </w:pPr>
      <w:r w:rsidRPr="006F09D3">
        <w:rPr>
          <w:b w:val="0"/>
          <w:sz w:val="28"/>
          <w:lang w:val="hr-HR"/>
        </w:rPr>
        <w:t xml:space="preserve">Ribnik, </w:t>
      </w:r>
      <w:r w:rsidR="007B4E9A">
        <w:rPr>
          <w:b w:val="0"/>
          <w:sz w:val="28"/>
          <w:lang w:val="hr-HR"/>
        </w:rPr>
        <w:t xml:space="preserve">srpanj </w:t>
      </w:r>
      <w:r w:rsidR="00F30C03">
        <w:rPr>
          <w:b w:val="0"/>
          <w:sz w:val="28"/>
          <w:lang w:val="hr-HR"/>
        </w:rPr>
        <w:t xml:space="preserve">2021. </w:t>
      </w:r>
      <w:r w:rsidRPr="006F09D3">
        <w:rPr>
          <w:b w:val="0"/>
          <w:sz w:val="28"/>
          <w:lang w:val="hr-HR"/>
        </w:rPr>
        <w:t>godine</w:t>
      </w:r>
    </w:p>
    <w:p w14:paraId="301D7F78" w14:textId="77777777" w:rsidR="00A017D3" w:rsidRDefault="00A017D3" w:rsidP="00BB18A3">
      <w:pPr>
        <w:pStyle w:val="Tijeloteksta"/>
        <w:ind w:firstLine="720"/>
        <w:jc w:val="both"/>
      </w:pPr>
    </w:p>
    <w:p w14:paraId="76AFEB3E" w14:textId="77777777" w:rsidR="00A017D3" w:rsidRDefault="00A017D3" w:rsidP="00BB18A3">
      <w:pPr>
        <w:pStyle w:val="Tijeloteksta"/>
        <w:ind w:firstLine="720"/>
        <w:jc w:val="both"/>
      </w:pPr>
    </w:p>
    <w:p w14:paraId="55E0A2C2" w14:textId="77777777" w:rsidR="00A017D3" w:rsidRDefault="00A017D3" w:rsidP="00BB18A3">
      <w:pPr>
        <w:pStyle w:val="Tijeloteksta"/>
        <w:ind w:firstLine="720"/>
        <w:jc w:val="both"/>
      </w:pPr>
    </w:p>
    <w:p w14:paraId="25D0C26C" w14:textId="77777777" w:rsidR="00A017D3" w:rsidRDefault="00A017D3" w:rsidP="00BB18A3">
      <w:pPr>
        <w:pStyle w:val="Tijeloteksta"/>
        <w:ind w:firstLine="720"/>
        <w:jc w:val="both"/>
      </w:pPr>
    </w:p>
    <w:p w14:paraId="54BF69D2" w14:textId="78215C1F" w:rsidR="00BB18A3" w:rsidRDefault="006F09D3" w:rsidP="00BB18A3">
      <w:pPr>
        <w:pStyle w:val="Tijeloteksta"/>
        <w:ind w:firstLine="720"/>
        <w:jc w:val="both"/>
      </w:pPr>
      <w:r>
        <w:t>N</w:t>
      </w:r>
      <w:r w:rsidR="00BB18A3">
        <w:t>a temelju članka 3</w:t>
      </w:r>
      <w:r w:rsidR="0017256F">
        <w:t>9</w:t>
      </w:r>
      <w:r w:rsidR="00BB18A3">
        <w:t>. Zakona o proračunu (“Narodne</w:t>
      </w:r>
      <w:r w:rsidR="00CD272C">
        <w:t xml:space="preserve"> novine” broj 87/08</w:t>
      </w:r>
      <w:r w:rsidR="00332F65">
        <w:t xml:space="preserve">, </w:t>
      </w:r>
      <w:r w:rsidR="00A04DEB">
        <w:t>136/12</w:t>
      </w:r>
      <w:r w:rsidR="00332F65">
        <w:t xml:space="preserve"> i 15/15</w:t>
      </w:r>
      <w:r w:rsidR="00CD272C">
        <w:t>) i članka 31</w:t>
      </w:r>
      <w:r w:rsidR="00BB18A3">
        <w:t>. Statuta Općine Ribnik (“Glas</w:t>
      </w:r>
      <w:r w:rsidR="00CD272C">
        <w:t>nik Karlovačke županije” broj 18</w:t>
      </w:r>
      <w:r w:rsidR="00BB18A3">
        <w:t>/</w:t>
      </w:r>
      <w:r w:rsidR="00CD272C">
        <w:t>13</w:t>
      </w:r>
      <w:r w:rsidR="004A64AB">
        <w:t xml:space="preserve">, </w:t>
      </w:r>
      <w:r w:rsidR="00C9722E">
        <w:t>17/16</w:t>
      </w:r>
      <w:r w:rsidR="00F07993">
        <w:t xml:space="preserve">, </w:t>
      </w:r>
      <w:r w:rsidR="004A64AB">
        <w:t>04/18</w:t>
      </w:r>
      <w:r w:rsidR="003D23E8">
        <w:t xml:space="preserve">, </w:t>
      </w:r>
      <w:r w:rsidR="00F07993">
        <w:t>21/20</w:t>
      </w:r>
      <w:r w:rsidR="003D23E8">
        <w:t xml:space="preserve"> i 19/21</w:t>
      </w:r>
      <w:r w:rsidR="00BB18A3">
        <w:t xml:space="preserve">), Općinsko vijeće Općine Ribnik na </w:t>
      </w:r>
      <w:r w:rsidR="00FC25CA">
        <w:t xml:space="preserve">svojoj </w:t>
      </w:r>
      <w:r w:rsidR="00EF17DD">
        <w:t>2</w:t>
      </w:r>
      <w:r w:rsidR="001830AC">
        <w:t xml:space="preserve">. redovnoj </w:t>
      </w:r>
      <w:r w:rsidR="00BB18A3">
        <w:t>sjednici održanoj dana</w:t>
      </w:r>
      <w:r w:rsidR="00EF17DD">
        <w:t xml:space="preserve"> </w:t>
      </w:r>
      <w:r w:rsidR="003D23E8">
        <w:t>28</w:t>
      </w:r>
      <w:r w:rsidR="00EF17DD">
        <w:t xml:space="preserve">. </w:t>
      </w:r>
      <w:r w:rsidR="003D23E8">
        <w:t xml:space="preserve">srpnja </w:t>
      </w:r>
      <w:r w:rsidR="00306A8B">
        <w:t xml:space="preserve">2021. </w:t>
      </w:r>
      <w:r w:rsidR="00D31B35">
        <w:t>godine, donijelo je</w:t>
      </w:r>
    </w:p>
    <w:p w14:paraId="4E4B8D28" w14:textId="77777777" w:rsidR="00BB18A3" w:rsidRDefault="00BB18A3" w:rsidP="00BB18A3">
      <w:pPr>
        <w:pStyle w:val="Naslov2"/>
        <w:rPr>
          <w:sz w:val="24"/>
          <w:szCs w:val="24"/>
        </w:rPr>
      </w:pPr>
    </w:p>
    <w:p w14:paraId="437318A3" w14:textId="77777777" w:rsidR="00BB18A3" w:rsidRDefault="00BB18A3" w:rsidP="00BB18A3">
      <w:pPr>
        <w:pStyle w:val="Naslov2"/>
        <w:rPr>
          <w:sz w:val="28"/>
          <w:szCs w:val="28"/>
        </w:rPr>
      </w:pPr>
      <w:r>
        <w:rPr>
          <w:sz w:val="28"/>
          <w:szCs w:val="28"/>
        </w:rPr>
        <w:t>ODLUKU</w:t>
      </w:r>
    </w:p>
    <w:p w14:paraId="31850EA4" w14:textId="77777777" w:rsidR="00BB18A3" w:rsidRDefault="00BB18A3" w:rsidP="00BB18A3">
      <w:pPr>
        <w:jc w:val="center"/>
        <w:rPr>
          <w:sz w:val="28"/>
          <w:szCs w:val="28"/>
          <w:lang w:val="hr-HR"/>
        </w:rPr>
      </w:pPr>
      <w:r>
        <w:rPr>
          <w:sz w:val="28"/>
          <w:szCs w:val="28"/>
          <w:lang w:val="hr-HR"/>
        </w:rPr>
        <w:t>o donošenju Proračuna Općine Ribnik</w:t>
      </w:r>
    </w:p>
    <w:p w14:paraId="588F72DB" w14:textId="00C114EB" w:rsidR="00BB18A3" w:rsidRDefault="00BB18A3" w:rsidP="00BB18A3">
      <w:pPr>
        <w:jc w:val="center"/>
        <w:rPr>
          <w:sz w:val="28"/>
          <w:szCs w:val="28"/>
          <w:lang w:val="hr-HR"/>
        </w:rPr>
      </w:pPr>
      <w:r>
        <w:rPr>
          <w:sz w:val="28"/>
          <w:szCs w:val="28"/>
          <w:lang w:val="hr-HR"/>
        </w:rPr>
        <w:t>za 20</w:t>
      </w:r>
      <w:r w:rsidR="003C153E">
        <w:rPr>
          <w:sz w:val="28"/>
          <w:szCs w:val="28"/>
          <w:lang w:val="hr-HR"/>
        </w:rPr>
        <w:t>2</w:t>
      </w:r>
      <w:r w:rsidR="0048148E">
        <w:rPr>
          <w:sz w:val="28"/>
          <w:szCs w:val="28"/>
          <w:lang w:val="hr-HR"/>
        </w:rPr>
        <w:t>1</w:t>
      </w:r>
      <w:r>
        <w:rPr>
          <w:sz w:val="28"/>
          <w:szCs w:val="28"/>
          <w:lang w:val="hr-HR"/>
        </w:rPr>
        <w:t>. godinu i</w:t>
      </w:r>
    </w:p>
    <w:p w14:paraId="12362E21" w14:textId="4CBA3D56" w:rsidR="00BB18A3" w:rsidRDefault="00BB18A3" w:rsidP="00BB18A3">
      <w:pPr>
        <w:jc w:val="center"/>
        <w:rPr>
          <w:sz w:val="28"/>
          <w:szCs w:val="28"/>
          <w:lang w:val="hr-HR"/>
        </w:rPr>
      </w:pPr>
      <w:r>
        <w:rPr>
          <w:sz w:val="28"/>
          <w:szCs w:val="28"/>
          <w:lang w:val="hr-HR"/>
        </w:rPr>
        <w:t>Projekcija za 20</w:t>
      </w:r>
      <w:r w:rsidR="00981190">
        <w:rPr>
          <w:sz w:val="28"/>
          <w:szCs w:val="28"/>
          <w:lang w:val="hr-HR"/>
        </w:rPr>
        <w:t>2</w:t>
      </w:r>
      <w:r w:rsidR="0048148E">
        <w:rPr>
          <w:sz w:val="28"/>
          <w:szCs w:val="28"/>
          <w:lang w:val="hr-HR"/>
        </w:rPr>
        <w:t>2</w:t>
      </w:r>
      <w:r>
        <w:rPr>
          <w:sz w:val="28"/>
          <w:szCs w:val="28"/>
          <w:lang w:val="hr-HR"/>
        </w:rPr>
        <w:t>. i 20</w:t>
      </w:r>
      <w:r w:rsidR="00590C64">
        <w:rPr>
          <w:sz w:val="28"/>
          <w:szCs w:val="28"/>
          <w:lang w:val="hr-HR"/>
        </w:rPr>
        <w:t>2</w:t>
      </w:r>
      <w:r w:rsidR="0048148E">
        <w:rPr>
          <w:sz w:val="28"/>
          <w:szCs w:val="28"/>
          <w:lang w:val="hr-HR"/>
        </w:rPr>
        <w:t>3</w:t>
      </w:r>
      <w:r>
        <w:rPr>
          <w:sz w:val="28"/>
          <w:szCs w:val="28"/>
          <w:lang w:val="hr-HR"/>
        </w:rPr>
        <w:t>. godinu</w:t>
      </w:r>
    </w:p>
    <w:p w14:paraId="1FCFDF6A" w14:textId="223A80FC" w:rsidR="00306A8B" w:rsidRDefault="00306A8B" w:rsidP="00BB18A3">
      <w:pPr>
        <w:jc w:val="center"/>
        <w:rPr>
          <w:sz w:val="28"/>
          <w:szCs w:val="28"/>
          <w:lang w:val="hr-HR"/>
        </w:rPr>
      </w:pPr>
      <w:r>
        <w:rPr>
          <w:sz w:val="28"/>
          <w:szCs w:val="28"/>
          <w:lang w:val="hr-HR"/>
        </w:rPr>
        <w:t xml:space="preserve">nakon </w:t>
      </w:r>
      <w:r w:rsidR="003D23E8">
        <w:rPr>
          <w:sz w:val="28"/>
          <w:szCs w:val="28"/>
          <w:lang w:val="hr-HR"/>
        </w:rPr>
        <w:t>2</w:t>
      </w:r>
      <w:r>
        <w:rPr>
          <w:sz w:val="28"/>
          <w:szCs w:val="28"/>
          <w:lang w:val="hr-HR"/>
        </w:rPr>
        <w:t>. izmjena i dopuna</w:t>
      </w:r>
    </w:p>
    <w:p w14:paraId="4394510D" w14:textId="77777777" w:rsidR="00BB18A3" w:rsidRDefault="00BB18A3" w:rsidP="00BB18A3">
      <w:pPr>
        <w:ind w:firstLine="720"/>
        <w:rPr>
          <w:b w:val="0"/>
          <w:sz w:val="28"/>
          <w:lang w:val="hr-HR"/>
        </w:rPr>
      </w:pPr>
    </w:p>
    <w:p w14:paraId="2BF627E1" w14:textId="77777777" w:rsidR="00BB18A3" w:rsidRDefault="00BB18A3" w:rsidP="00BB18A3">
      <w:pPr>
        <w:rPr>
          <w:b w:val="0"/>
          <w:sz w:val="24"/>
          <w:szCs w:val="24"/>
          <w:lang w:val="hr-HR"/>
        </w:rPr>
      </w:pPr>
    </w:p>
    <w:p w14:paraId="1D64B982" w14:textId="77777777" w:rsidR="00BB18A3" w:rsidRDefault="00BB18A3" w:rsidP="005479D7">
      <w:pPr>
        <w:pStyle w:val="Naslov1"/>
        <w:numPr>
          <w:ilvl w:val="0"/>
          <w:numId w:val="1"/>
        </w:numPr>
      </w:pPr>
      <w:r>
        <w:t>OPĆI DIO</w:t>
      </w:r>
    </w:p>
    <w:p w14:paraId="3C2D70BE" w14:textId="77777777" w:rsidR="00BB18A3" w:rsidRDefault="00BB18A3" w:rsidP="00BB18A3">
      <w:pPr>
        <w:jc w:val="center"/>
        <w:rPr>
          <w:b w:val="0"/>
          <w:sz w:val="28"/>
          <w:szCs w:val="28"/>
          <w:lang w:val="hr-HR"/>
        </w:rPr>
      </w:pPr>
      <w:r>
        <w:rPr>
          <w:b w:val="0"/>
          <w:sz w:val="28"/>
          <w:szCs w:val="28"/>
          <w:lang w:val="hr-HR"/>
        </w:rPr>
        <w:t>Članak 1.</w:t>
      </w:r>
    </w:p>
    <w:p w14:paraId="364AEB90" w14:textId="77777777" w:rsidR="00A017D3" w:rsidRDefault="00A017D3" w:rsidP="00BB18A3">
      <w:pPr>
        <w:jc w:val="center"/>
        <w:rPr>
          <w:b w:val="0"/>
          <w:sz w:val="28"/>
          <w:szCs w:val="28"/>
          <w:lang w:val="hr-HR"/>
        </w:rPr>
      </w:pPr>
    </w:p>
    <w:p w14:paraId="733BB22D" w14:textId="75CFB9B0" w:rsidR="00BB18A3" w:rsidRDefault="00BB18A3" w:rsidP="00BB18A3">
      <w:pPr>
        <w:ind w:firstLine="720"/>
        <w:rPr>
          <w:b w:val="0"/>
          <w:sz w:val="28"/>
          <w:szCs w:val="28"/>
          <w:lang w:val="hr-HR"/>
        </w:rPr>
      </w:pPr>
      <w:r>
        <w:rPr>
          <w:b w:val="0"/>
          <w:sz w:val="28"/>
          <w:szCs w:val="28"/>
          <w:lang w:val="hr-HR"/>
        </w:rPr>
        <w:t>Proračun Općine Ribnik za 20</w:t>
      </w:r>
      <w:r w:rsidR="003C153E">
        <w:rPr>
          <w:b w:val="0"/>
          <w:sz w:val="28"/>
          <w:szCs w:val="28"/>
          <w:lang w:val="hr-HR"/>
        </w:rPr>
        <w:t>2</w:t>
      </w:r>
      <w:r w:rsidR="0048148E">
        <w:rPr>
          <w:b w:val="0"/>
          <w:sz w:val="28"/>
          <w:szCs w:val="28"/>
          <w:lang w:val="hr-HR"/>
        </w:rPr>
        <w:t>1</w:t>
      </w:r>
      <w:r>
        <w:rPr>
          <w:b w:val="0"/>
          <w:sz w:val="28"/>
          <w:szCs w:val="28"/>
          <w:lang w:val="hr-HR"/>
        </w:rPr>
        <w:t>. godinu sadrži:</w:t>
      </w:r>
    </w:p>
    <w:p w14:paraId="542F5165" w14:textId="77777777" w:rsidR="00BB18A3" w:rsidRDefault="00BB18A3" w:rsidP="00BB18A3">
      <w:pPr>
        <w:rPr>
          <w:b w:val="0"/>
          <w:sz w:val="28"/>
          <w:szCs w:val="28"/>
          <w:lang w:val="hr-HR"/>
        </w:rPr>
      </w:pPr>
    </w:p>
    <w:tbl>
      <w:tblPr>
        <w:tblW w:w="10815"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5576"/>
      </w:tblGrid>
      <w:tr w:rsidR="00BB18A3" w14:paraId="1AD50B0B" w14:textId="77777777" w:rsidTr="00BB18A3">
        <w:tc>
          <w:tcPr>
            <w:tcW w:w="5242" w:type="dxa"/>
            <w:tcBorders>
              <w:top w:val="single" w:sz="4" w:space="0" w:color="auto"/>
              <w:left w:val="single" w:sz="4" w:space="0" w:color="auto"/>
              <w:bottom w:val="single" w:sz="4" w:space="0" w:color="auto"/>
              <w:right w:val="single" w:sz="4" w:space="0" w:color="auto"/>
            </w:tcBorders>
          </w:tcPr>
          <w:p w14:paraId="36528302" w14:textId="77777777" w:rsidR="00BB18A3" w:rsidRDefault="00BB18A3">
            <w:pPr>
              <w:rPr>
                <w:b w:val="0"/>
                <w:sz w:val="28"/>
                <w:szCs w:val="28"/>
                <w:lang w:val="hr-HR"/>
              </w:rPr>
            </w:pPr>
          </w:p>
          <w:p w14:paraId="1678AC1C" w14:textId="77777777" w:rsidR="00BB18A3" w:rsidRDefault="00BB18A3">
            <w:pPr>
              <w:rPr>
                <w:b w:val="0"/>
                <w:sz w:val="28"/>
                <w:szCs w:val="28"/>
                <w:lang w:val="hr-HR"/>
              </w:rPr>
            </w:pPr>
            <w:r>
              <w:rPr>
                <w:b w:val="0"/>
                <w:sz w:val="28"/>
                <w:szCs w:val="28"/>
                <w:lang w:val="hr-HR"/>
              </w:rPr>
              <w:t>PRIHODI – RASHODI</w:t>
            </w:r>
          </w:p>
          <w:p w14:paraId="2E6F737B" w14:textId="77777777" w:rsidR="00BB18A3" w:rsidRDefault="00BB18A3">
            <w:pPr>
              <w:rPr>
                <w:b w:val="0"/>
                <w:sz w:val="28"/>
                <w:szCs w:val="28"/>
                <w:lang w:val="hr-HR"/>
              </w:rPr>
            </w:pPr>
          </w:p>
        </w:tc>
        <w:tc>
          <w:tcPr>
            <w:tcW w:w="5580" w:type="dxa"/>
            <w:tcBorders>
              <w:top w:val="single" w:sz="4" w:space="0" w:color="auto"/>
              <w:left w:val="single" w:sz="4" w:space="0" w:color="auto"/>
              <w:bottom w:val="single" w:sz="4" w:space="0" w:color="auto"/>
              <w:right w:val="single" w:sz="4" w:space="0" w:color="auto"/>
            </w:tcBorders>
          </w:tcPr>
          <w:p w14:paraId="04AE1033" w14:textId="77777777" w:rsidR="00BB18A3" w:rsidRDefault="00BB18A3">
            <w:pPr>
              <w:jc w:val="center"/>
              <w:rPr>
                <w:b w:val="0"/>
                <w:sz w:val="28"/>
                <w:szCs w:val="28"/>
                <w:lang w:val="hr-HR"/>
              </w:rPr>
            </w:pPr>
          </w:p>
          <w:p w14:paraId="24B03831" w14:textId="32368472" w:rsidR="00BB18A3" w:rsidRDefault="00BB18A3">
            <w:pPr>
              <w:jc w:val="center"/>
              <w:rPr>
                <w:b w:val="0"/>
                <w:sz w:val="28"/>
                <w:szCs w:val="28"/>
                <w:lang w:val="hr-HR"/>
              </w:rPr>
            </w:pPr>
            <w:r>
              <w:rPr>
                <w:b w:val="0"/>
                <w:sz w:val="28"/>
                <w:szCs w:val="28"/>
                <w:lang w:val="hr-HR"/>
              </w:rPr>
              <w:t>PRORAČUN ZA 20</w:t>
            </w:r>
            <w:r w:rsidR="003C153E">
              <w:rPr>
                <w:b w:val="0"/>
                <w:sz w:val="28"/>
                <w:szCs w:val="28"/>
                <w:lang w:val="hr-HR"/>
              </w:rPr>
              <w:t>2</w:t>
            </w:r>
            <w:r w:rsidR="0048148E">
              <w:rPr>
                <w:b w:val="0"/>
                <w:sz w:val="28"/>
                <w:szCs w:val="28"/>
                <w:lang w:val="hr-HR"/>
              </w:rPr>
              <w:t>1</w:t>
            </w:r>
            <w:r>
              <w:rPr>
                <w:b w:val="0"/>
                <w:sz w:val="28"/>
                <w:szCs w:val="28"/>
                <w:lang w:val="hr-HR"/>
              </w:rPr>
              <w:t>. GODINU</w:t>
            </w:r>
          </w:p>
          <w:p w14:paraId="1768641B" w14:textId="77777777" w:rsidR="00BB18A3" w:rsidRDefault="00BB18A3">
            <w:pPr>
              <w:jc w:val="center"/>
              <w:rPr>
                <w:b w:val="0"/>
                <w:sz w:val="28"/>
                <w:szCs w:val="28"/>
                <w:lang w:val="hr-HR"/>
              </w:rPr>
            </w:pPr>
          </w:p>
        </w:tc>
      </w:tr>
      <w:tr w:rsidR="00BB18A3" w14:paraId="69C2D338" w14:textId="77777777" w:rsidTr="00BB18A3">
        <w:tc>
          <w:tcPr>
            <w:tcW w:w="5242" w:type="dxa"/>
            <w:tcBorders>
              <w:top w:val="single" w:sz="4" w:space="0" w:color="auto"/>
              <w:left w:val="single" w:sz="4" w:space="0" w:color="auto"/>
              <w:bottom w:val="single" w:sz="4" w:space="0" w:color="auto"/>
              <w:right w:val="single" w:sz="4" w:space="0" w:color="auto"/>
            </w:tcBorders>
            <w:hideMark/>
          </w:tcPr>
          <w:p w14:paraId="7A15776A" w14:textId="77777777" w:rsidR="00BB18A3" w:rsidRDefault="00BB18A3">
            <w:pPr>
              <w:rPr>
                <w:b w:val="0"/>
                <w:sz w:val="28"/>
                <w:szCs w:val="28"/>
                <w:lang w:val="hr-HR"/>
              </w:rPr>
            </w:pPr>
            <w:r>
              <w:rPr>
                <w:b w:val="0"/>
                <w:sz w:val="28"/>
                <w:szCs w:val="28"/>
                <w:lang w:val="hr-HR"/>
              </w:rPr>
              <w:t>Ukupni prihodi</w:t>
            </w:r>
          </w:p>
          <w:p w14:paraId="24931638" w14:textId="6B00AC04" w:rsidR="00BB18A3" w:rsidRDefault="00BB18A3">
            <w:pPr>
              <w:rPr>
                <w:b w:val="0"/>
                <w:sz w:val="28"/>
                <w:szCs w:val="28"/>
                <w:lang w:val="hr-HR"/>
              </w:rPr>
            </w:pPr>
            <w:r>
              <w:rPr>
                <w:b w:val="0"/>
                <w:sz w:val="28"/>
                <w:szCs w:val="28"/>
                <w:lang w:val="hr-HR"/>
              </w:rPr>
              <w:t>Višak prihoda iz 20</w:t>
            </w:r>
            <w:r w:rsidR="0048148E">
              <w:rPr>
                <w:b w:val="0"/>
                <w:sz w:val="28"/>
                <w:szCs w:val="28"/>
                <w:lang w:val="hr-HR"/>
              </w:rPr>
              <w:t>20</w:t>
            </w:r>
            <w:r>
              <w:rPr>
                <w:b w:val="0"/>
                <w:sz w:val="28"/>
                <w:szCs w:val="28"/>
                <w:lang w:val="hr-HR"/>
              </w:rPr>
              <w:t>. godine</w:t>
            </w:r>
          </w:p>
          <w:p w14:paraId="39C82DCC" w14:textId="4616D068" w:rsidR="00BB18A3" w:rsidRDefault="00BB18A3" w:rsidP="00017587">
            <w:pPr>
              <w:rPr>
                <w:bCs/>
                <w:sz w:val="28"/>
                <w:szCs w:val="28"/>
                <w:lang w:val="hr-HR"/>
              </w:rPr>
            </w:pPr>
            <w:r>
              <w:rPr>
                <w:bCs/>
                <w:sz w:val="28"/>
                <w:szCs w:val="28"/>
                <w:lang w:val="hr-HR"/>
              </w:rPr>
              <w:t>Ukupan Proračun za 20</w:t>
            </w:r>
            <w:r w:rsidR="003C153E">
              <w:rPr>
                <w:bCs/>
                <w:sz w:val="28"/>
                <w:szCs w:val="28"/>
                <w:lang w:val="hr-HR"/>
              </w:rPr>
              <w:t>2</w:t>
            </w:r>
            <w:r w:rsidR="0048148E">
              <w:rPr>
                <w:bCs/>
                <w:sz w:val="28"/>
                <w:szCs w:val="28"/>
                <w:lang w:val="hr-HR"/>
              </w:rPr>
              <w:t>1</w:t>
            </w:r>
            <w:r>
              <w:rPr>
                <w:bCs/>
                <w:sz w:val="28"/>
                <w:szCs w:val="28"/>
                <w:lang w:val="hr-HR"/>
              </w:rPr>
              <w:t>. godinu</w:t>
            </w:r>
          </w:p>
        </w:tc>
        <w:tc>
          <w:tcPr>
            <w:tcW w:w="5580" w:type="dxa"/>
            <w:tcBorders>
              <w:top w:val="single" w:sz="4" w:space="0" w:color="auto"/>
              <w:left w:val="single" w:sz="4" w:space="0" w:color="auto"/>
              <w:bottom w:val="single" w:sz="4" w:space="0" w:color="auto"/>
              <w:right w:val="single" w:sz="4" w:space="0" w:color="auto"/>
            </w:tcBorders>
            <w:hideMark/>
          </w:tcPr>
          <w:p w14:paraId="4F91C193" w14:textId="5F6B5071" w:rsidR="00BB18A3" w:rsidRDefault="00A55B9F">
            <w:pPr>
              <w:jc w:val="center"/>
              <w:rPr>
                <w:b w:val="0"/>
                <w:sz w:val="28"/>
                <w:szCs w:val="28"/>
                <w:lang w:val="hr-HR"/>
              </w:rPr>
            </w:pPr>
            <w:r>
              <w:rPr>
                <w:b w:val="0"/>
                <w:sz w:val="28"/>
                <w:szCs w:val="28"/>
                <w:lang w:val="hr-HR"/>
              </w:rPr>
              <w:t>2</w:t>
            </w:r>
            <w:r w:rsidR="00BB18A3">
              <w:rPr>
                <w:b w:val="0"/>
                <w:sz w:val="28"/>
                <w:szCs w:val="28"/>
                <w:lang w:val="hr-HR"/>
              </w:rPr>
              <w:t>.</w:t>
            </w:r>
            <w:r w:rsidR="00C84DB6">
              <w:rPr>
                <w:b w:val="0"/>
                <w:sz w:val="28"/>
                <w:szCs w:val="28"/>
                <w:lang w:val="hr-HR"/>
              </w:rPr>
              <w:t>405.041,34</w:t>
            </w:r>
          </w:p>
          <w:p w14:paraId="25BC15C5" w14:textId="0F0DE800" w:rsidR="00BB18A3" w:rsidRDefault="00CD272C">
            <w:pPr>
              <w:jc w:val="center"/>
              <w:rPr>
                <w:b w:val="0"/>
                <w:sz w:val="28"/>
                <w:szCs w:val="28"/>
                <w:lang w:val="hr-HR"/>
              </w:rPr>
            </w:pPr>
            <w:r>
              <w:rPr>
                <w:b w:val="0"/>
                <w:sz w:val="28"/>
                <w:szCs w:val="28"/>
                <w:lang w:val="hr-HR"/>
              </w:rPr>
              <w:t xml:space="preserve">  </w:t>
            </w:r>
            <w:r w:rsidR="00A16905">
              <w:rPr>
                <w:b w:val="0"/>
                <w:sz w:val="28"/>
                <w:szCs w:val="28"/>
                <w:lang w:val="hr-HR"/>
              </w:rPr>
              <w:t xml:space="preserve"> </w:t>
            </w:r>
            <w:r w:rsidR="00A55B9F">
              <w:rPr>
                <w:b w:val="0"/>
                <w:sz w:val="28"/>
                <w:szCs w:val="28"/>
                <w:lang w:val="hr-HR"/>
              </w:rPr>
              <w:t>7</w:t>
            </w:r>
            <w:r w:rsidR="00581026">
              <w:rPr>
                <w:b w:val="0"/>
                <w:sz w:val="28"/>
                <w:szCs w:val="28"/>
                <w:lang w:val="hr-HR"/>
              </w:rPr>
              <w:t>68</w:t>
            </w:r>
            <w:r w:rsidR="00A34144">
              <w:rPr>
                <w:b w:val="0"/>
                <w:sz w:val="28"/>
                <w:szCs w:val="28"/>
                <w:lang w:val="hr-HR"/>
              </w:rPr>
              <w:t>.</w:t>
            </w:r>
            <w:r w:rsidR="00581026">
              <w:rPr>
                <w:b w:val="0"/>
                <w:sz w:val="28"/>
                <w:szCs w:val="28"/>
                <w:lang w:val="hr-HR"/>
              </w:rPr>
              <w:t>358</w:t>
            </w:r>
            <w:r w:rsidR="00A34144">
              <w:rPr>
                <w:b w:val="0"/>
                <w:sz w:val="28"/>
                <w:szCs w:val="28"/>
                <w:lang w:val="hr-HR"/>
              </w:rPr>
              <w:t>,</w:t>
            </w:r>
            <w:r w:rsidR="00581026">
              <w:rPr>
                <w:b w:val="0"/>
                <w:sz w:val="28"/>
                <w:szCs w:val="28"/>
                <w:lang w:val="hr-HR"/>
              </w:rPr>
              <w:t>66</w:t>
            </w:r>
          </w:p>
          <w:p w14:paraId="3B9BF996" w14:textId="6885B30C" w:rsidR="00BB18A3" w:rsidRDefault="0048148E" w:rsidP="008708A8">
            <w:pPr>
              <w:jc w:val="center"/>
              <w:rPr>
                <w:bCs/>
                <w:sz w:val="28"/>
                <w:szCs w:val="28"/>
                <w:lang w:val="hr-HR"/>
              </w:rPr>
            </w:pPr>
            <w:r>
              <w:rPr>
                <w:bCs/>
                <w:sz w:val="28"/>
                <w:szCs w:val="28"/>
                <w:lang w:val="hr-HR"/>
              </w:rPr>
              <w:t>3</w:t>
            </w:r>
            <w:r w:rsidR="00BB18A3">
              <w:rPr>
                <w:bCs/>
                <w:sz w:val="28"/>
                <w:szCs w:val="28"/>
                <w:lang w:val="hr-HR"/>
              </w:rPr>
              <w:t>.</w:t>
            </w:r>
            <w:r w:rsidR="00C84DB6">
              <w:rPr>
                <w:bCs/>
                <w:sz w:val="28"/>
                <w:szCs w:val="28"/>
                <w:lang w:val="hr-HR"/>
              </w:rPr>
              <w:t>173</w:t>
            </w:r>
            <w:r w:rsidR="00BB18A3">
              <w:rPr>
                <w:bCs/>
                <w:sz w:val="28"/>
                <w:szCs w:val="28"/>
                <w:lang w:val="hr-HR"/>
              </w:rPr>
              <w:t>.</w:t>
            </w:r>
            <w:r>
              <w:rPr>
                <w:bCs/>
                <w:sz w:val="28"/>
                <w:szCs w:val="28"/>
                <w:lang w:val="hr-HR"/>
              </w:rPr>
              <w:t>4</w:t>
            </w:r>
            <w:r w:rsidR="00BB18A3">
              <w:rPr>
                <w:bCs/>
                <w:sz w:val="28"/>
                <w:szCs w:val="28"/>
                <w:lang w:val="hr-HR"/>
              </w:rPr>
              <w:t>00,00</w:t>
            </w:r>
          </w:p>
        </w:tc>
      </w:tr>
      <w:tr w:rsidR="00BB18A3" w14:paraId="34ADED1A" w14:textId="77777777" w:rsidTr="00BB18A3">
        <w:tc>
          <w:tcPr>
            <w:tcW w:w="5242" w:type="dxa"/>
            <w:tcBorders>
              <w:top w:val="single" w:sz="4" w:space="0" w:color="auto"/>
              <w:left w:val="single" w:sz="4" w:space="0" w:color="auto"/>
              <w:bottom w:val="single" w:sz="4" w:space="0" w:color="auto"/>
              <w:right w:val="single" w:sz="4" w:space="0" w:color="auto"/>
            </w:tcBorders>
            <w:hideMark/>
          </w:tcPr>
          <w:p w14:paraId="722E027A" w14:textId="77777777" w:rsidR="00BB18A3" w:rsidRDefault="00BB18A3">
            <w:pPr>
              <w:pStyle w:val="Naslov1"/>
              <w:rPr>
                <w:rFonts w:eastAsiaTheme="minorEastAsia"/>
                <w:bCs/>
                <w:szCs w:val="28"/>
              </w:rPr>
            </w:pPr>
            <w:r>
              <w:rPr>
                <w:rFonts w:eastAsiaTheme="minorEastAsia"/>
                <w:bCs/>
                <w:szCs w:val="28"/>
              </w:rPr>
              <w:t>Ukupni rashodi</w:t>
            </w:r>
          </w:p>
        </w:tc>
        <w:tc>
          <w:tcPr>
            <w:tcW w:w="5580" w:type="dxa"/>
            <w:tcBorders>
              <w:top w:val="single" w:sz="4" w:space="0" w:color="auto"/>
              <w:left w:val="single" w:sz="4" w:space="0" w:color="auto"/>
              <w:bottom w:val="single" w:sz="4" w:space="0" w:color="auto"/>
              <w:right w:val="single" w:sz="4" w:space="0" w:color="auto"/>
            </w:tcBorders>
            <w:hideMark/>
          </w:tcPr>
          <w:p w14:paraId="6A21FB2D" w14:textId="450FA6BC" w:rsidR="00BB18A3" w:rsidRDefault="0048148E" w:rsidP="008708A8">
            <w:pPr>
              <w:jc w:val="center"/>
              <w:rPr>
                <w:bCs/>
                <w:sz w:val="28"/>
                <w:szCs w:val="28"/>
                <w:lang w:val="hr-HR"/>
              </w:rPr>
            </w:pPr>
            <w:r>
              <w:rPr>
                <w:bCs/>
                <w:sz w:val="28"/>
                <w:szCs w:val="28"/>
                <w:lang w:val="hr-HR"/>
              </w:rPr>
              <w:t>3</w:t>
            </w:r>
            <w:r w:rsidR="00BB18A3">
              <w:rPr>
                <w:bCs/>
                <w:sz w:val="28"/>
                <w:szCs w:val="28"/>
                <w:lang w:val="hr-HR"/>
              </w:rPr>
              <w:t>.</w:t>
            </w:r>
            <w:r w:rsidR="00C84DB6">
              <w:rPr>
                <w:bCs/>
                <w:sz w:val="28"/>
                <w:szCs w:val="28"/>
                <w:lang w:val="hr-HR"/>
              </w:rPr>
              <w:t>173</w:t>
            </w:r>
            <w:r w:rsidR="00BB18A3">
              <w:rPr>
                <w:bCs/>
                <w:sz w:val="28"/>
                <w:szCs w:val="28"/>
                <w:lang w:val="hr-HR"/>
              </w:rPr>
              <w:t>.</w:t>
            </w:r>
            <w:r>
              <w:rPr>
                <w:bCs/>
                <w:sz w:val="28"/>
                <w:szCs w:val="28"/>
                <w:lang w:val="hr-HR"/>
              </w:rPr>
              <w:t>4</w:t>
            </w:r>
            <w:r w:rsidR="00BB18A3">
              <w:rPr>
                <w:bCs/>
                <w:sz w:val="28"/>
                <w:szCs w:val="28"/>
                <w:lang w:val="hr-HR"/>
              </w:rPr>
              <w:t>00,00</w:t>
            </w:r>
          </w:p>
        </w:tc>
      </w:tr>
    </w:tbl>
    <w:p w14:paraId="0F6DCCAC" w14:textId="77777777" w:rsidR="00BB18A3" w:rsidRDefault="00BB18A3" w:rsidP="00BB18A3">
      <w:pPr>
        <w:jc w:val="center"/>
        <w:rPr>
          <w:b w:val="0"/>
          <w:sz w:val="28"/>
          <w:szCs w:val="28"/>
          <w:lang w:val="hr-HR"/>
        </w:rPr>
      </w:pPr>
    </w:p>
    <w:p w14:paraId="0251AE3E" w14:textId="77777777" w:rsidR="00BB18A3" w:rsidRDefault="00BB18A3" w:rsidP="00BB18A3">
      <w:pPr>
        <w:jc w:val="center"/>
        <w:rPr>
          <w:b w:val="0"/>
          <w:sz w:val="28"/>
          <w:szCs w:val="28"/>
          <w:lang w:val="hr-HR"/>
        </w:rPr>
      </w:pPr>
    </w:p>
    <w:p w14:paraId="12962624" w14:textId="77777777" w:rsidR="00BB18A3" w:rsidRDefault="00BB18A3" w:rsidP="00BB18A3">
      <w:pPr>
        <w:jc w:val="center"/>
        <w:rPr>
          <w:b w:val="0"/>
          <w:sz w:val="28"/>
          <w:szCs w:val="28"/>
          <w:lang w:val="hr-HR"/>
        </w:rPr>
      </w:pPr>
      <w:r>
        <w:rPr>
          <w:b w:val="0"/>
          <w:sz w:val="28"/>
          <w:szCs w:val="28"/>
          <w:lang w:val="hr-HR"/>
        </w:rPr>
        <w:t>Članak 2.</w:t>
      </w:r>
    </w:p>
    <w:p w14:paraId="2541ED9A" w14:textId="77777777" w:rsidR="00A017D3" w:rsidRDefault="00A017D3" w:rsidP="00BB18A3">
      <w:pPr>
        <w:jc w:val="center"/>
        <w:rPr>
          <w:b w:val="0"/>
          <w:sz w:val="28"/>
          <w:szCs w:val="28"/>
          <w:lang w:val="hr-HR"/>
        </w:rPr>
      </w:pPr>
    </w:p>
    <w:p w14:paraId="6D44F21A" w14:textId="3EC60891" w:rsidR="00236CC9" w:rsidRDefault="00BB18A3" w:rsidP="007F78F0">
      <w:pPr>
        <w:ind w:firstLine="720"/>
        <w:jc w:val="both"/>
        <w:rPr>
          <w:b w:val="0"/>
          <w:sz w:val="28"/>
          <w:szCs w:val="28"/>
          <w:lang w:val="hr-HR"/>
        </w:rPr>
      </w:pPr>
      <w:r>
        <w:rPr>
          <w:b w:val="0"/>
          <w:sz w:val="28"/>
          <w:szCs w:val="28"/>
          <w:lang w:val="hr-HR"/>
        </w:rPr>
        <w:t>Prihodi i rashodi Proračuna Općine Ribnik za 20</w:t>
      </w:r>
      <w:r w:rsidR="00A55B9F">
        <w:rPr>
          <w:b w:val="0"/>
          <w:sz w:val="28"/>
          <w:szCs w:val="28"/>
          <w:lang w:val="hr-HR"/>
        </w:rPr>
        <w:t>2</w:t>
      </w:r>
      <w:r w:rsidR="00890908">
        <w:rPr>
          <w:b w:val="0"/>
          <w:sz w:val="28"/>
          <w:szCs w:val="28"/>
          <w:lang w:val="hr-HR"/>
        </w:rPr>
        <w:t>1</w:t>
      </w:r>
      <w:r>
        <w:rPr>
          <w:b w:val="0"/>
          <w:sz w:val="28"/>
          <w:szCs w:val="28"/>
          <w:lang w:val="hr-HR"/>
        </w:rPr>
        <w:t>. godinu, po razredima, skupinama, podskupinama i odjeljcima, utvrđeni su u Računu prihoda i rashoda kako slijedi:</w:t>
      </w:r>
    </w:p>
    <w:p w14:paraId="0908C264" w14:textId="77777777" w:rsidR="00A017D3" w:rsidRDefault="00A017D3" w:rsidP="00161845">
      <w:pPr>
        <w:pStyle w:val="Tijeloteksta"/>
        <w:ind w:firstLine="720"/>
        <w:jc w:val="both"/>
        <w:rPr>
          <w:szCs w:val="28"/>
        </w:rPr>
      </w:pPr>
    </w:p>
    <w:p w14:paraId="30161C05" w14:textId="77777777" w:rsidR="00A017D3" w:rsidRDefault="00A017D3" w:rsidP="00161845">
      <w:pPr>
        <w:pStyle w:val="Tijeloteksta"/>
        <w:ind w:firstLine="720"/>
        <w:jc w:val="both"/>
        <w:rPr>
          <w:szCs w:val="28"/>
        </w:rPr>
      </w:pPr>
    </w:p>
    <w:p w14:paraId="5B3DAD4D" w14:textId="77777777" w:rsidR="00A017D3" w:rsidRDefault="00A017D3" w:rsidP="00161845">
      <w:pPr>
        <w:pStyle w:val="Tijeloteksta"/>
        <w:ind w:firstLine="720"/>
        <w:jc w:val="both"/>
        <w:rPr>
          <w:szCs w:val="28"/>
        </w:rPr>
      </w:pPr>
    </w:p>
    <w:p w14:paraId="682E59BB" w14:textId="6A1E9445" w:rsidR="00161845" w:rsidRDefault="00C3619E" w:rsidP="00161845">
      <w:pPr>
        <w:pStyle w:val="Tijeloteksta"/>
        <w:ind w:firstLine="720"/>
        <w:jc w:val="both"/>
        <w:rPr>
          <w:szCs w:val="28"/>
        </w:rPr>
      </w:pPr>
      <w:r>
        <w:rPr>
          <w:szCs w:val="28"/>
        </w:rPr>
        <w:t>N</w:t>
      </w:r>
      <w:r w:rsidR="00161845" w:rsidRPr="00B85495">
        <w:rPr>
          <w:szCs w:val="28"/>
        </w:rPr>
        <w:t xml:space="preserve">a temelju članka 14. Zakona o proračunu (“Narodne </w:t>
      </w:r>
      <w:r w:rsidR="00816529">
        <w:rPr>
          <w:szCs w:val="28"/>
        </w:rPr>
        <w:t>novine” broj 87/08</w:t>
      </w:r>
      <w:r w:rsidR="001C2CB0">
        <w:rPr>
          <w:szCs w:val="28"/>
        </w:rPr>
        <w:t xml:space="preserve">, </w:t>
      </w:r>
      <w:r w:rsidR="00A04DEB">
        <w:rPr>
          <w:szCs w:val="28"/>
        </w:rPr>
        <w:t>136/12</w:t>
      </w:r>
      <w:r w:rsidR="001C2CB0">
        <w:rPr>
          <w:szCs w:val="28"/>
        </w:rPr>
        <w:t xml:space="preserve"> i 15/15</w:t>
      </w:r>
      <w:r w:rsidR="00816529">
        <w:rPr>
          <w:szCs w:val="28"/>
        </w:rPr>
        <w:t>) te članka 31</w:t>
      </w:r>
      <w:r w:rsidR="00161845" w:rsidRPr="00B85495">
        <w:rPr>
          <w:szCs w:val="28"/>
        </w:rPr>
        <w:t>. Statuta Općine Ribnik (“Glas</w:t>
      </w:r>
      <w:r w:rsidR="00816529">
        <w:rPr>
          <w:szCs w:val="28"/>
        </w:rPr>
        <w:t>nik Karlovačke županije” broj 18</w:t>
      </w:r>
      <w:r w:rsidR="00161845" w:rsidRPr="00B85495">
        <w:rPr>
          <w:szCs w:val="28"/>
        </w:rPr>
        <w:t>/</w:t>
      </w:r>
      <w:r w:rsidR="00816529">
        <w:rPr>
          <w:szCs w:val="28"/>
        </w:rPr>
        <w:t>13</w:t>
      </w:r>
      <w:r w:rsidR="00933A77">
        <w:rPr>
          <w:szCs w:val="28"/>
        </w:rPr>
        <w:t xml:space="preserve">, </w:t>
      </w:r>
      <w:r w:rsidR="00C9722E">
        <w:rPr>
          <w:szCs w:val="28"/>
        </w:rPr>
        <w:t>17/16</w:t>
      </w:r>
      <w:r w:rsidR="00890908">
        <w:rPr>
          <w:szCs w:val="28"/>
        </w:rPr>
        <w:t xml:space="preserve">, </w:t>
      </w:r>
      <w:r w:rsidR="00933A77">
        <w:rPr>
          <w:szCs w:val="28"/>
        </w:rPr>
        <w:t>04/18</w:t>
      </w:r>
      <w:r w:rsidR="00A76AD3">
        <w:rPr>
          <w:szCs w:val="28"/>
        </w:rPr>
        <w:t xml:space="preserve">, </w:t>
      </w:r>
      <w:r w:rsidR="00890908">
        <w:rPr>
          <w:szCs w:val="28"/>
        </w:rPr>
        <w:t>21/20</w:t>
      </w:r>
      <w:r w:rsidR="00A76AD3">
        <w:rPr>
          <w:szCs w:val="28"/>
        </w:rPr>
        <w:t xml:space="preserve"> i 19/21</w:t>
      </w:r>
      <w:r w:rsidR="00161845" w:rsidRPr="00B85495">
        <w:rPr>
          <w:szCs w:val="28"/>
        </w:rPr>
        <w:t>), Općinsko vijeće</w:t>
      </w:r>
      <w:r w:rsidR="00161845">
        <w:rPr>
          <w:szCs w:val="28"/>
        </w:rPr>
        <w:t xml:space="preserve"> </w:t>
      </w:r>
      <w:r w:rsidR="00161845" w:rsidRPr="00B85495">
        <w:rPr>
          <w:szCs w:val="28"/>
        </w:rPr>
        <w:t xml:space="preserve">Općine Ribnik na </w:t>
      </w:r>
      <w:r w:rsidR="00FC25CA">
        <w:rPr>
          <w:szCs w:val="28"/>
        </w:rPr>
        <w:t xml:space="preserve">svojoj </w:t>
      </w:r>
      <w:r w:rsidR="00D5465F">
        <w:rPr>
          <w:szCs w:val="28"/>
        </w:rPr>
        <w:t>2</w:t>
      </w:r>
      <w:r w:rsidR="009E4BAA">
        <w:rPr>
          <w:szCs w:val="28"/>
        </w:rPr>
        <w:t xml:space="preserve">. redovnoj </w:t>
      </w:r>
      <w:r w:rsidR="00161845">
        <w:rPr>
          <w:szCs w:val="28"/>
        </w:rPr>
        <w:t>sjednici održanoj</w:t>
      </w:r>
      <w:r w:rsidR="005C1B64">
        <w:rPr>
          <w:szCs w:val="28"/>
        </w:rPr>
        <w:t xml:space="preserve"> dana</w:t>
      </w:r>
      <w:r w:rsidR="00D5465F">
        <w:rPr>
          <w:szCs w:val="28"/>
        </w:rPr>
        <w:t xml:space="preserve"> </w:t>
      </w:r>
      <w:r w:rsidR="00A76AD3">
        <w:rPr>
          <w:szCs w:val="28"/>
        </w:rPr>
        <w:t>28</w:t>
      </w:r>
      <w:r w:rsidR="00D5465F">
        <w:rPr>
          <w:szCs w:val="28"/>
        </w:rPr>
        <w:t xml:space="preserve">. </w:t>
      </w:r>
      <w:r w:rsidR="00A76AD3">
        <w:rPr>
          <w:szCs w:val="28"/>
        </w:rPr>
        <w:t xml:space="preserve">srpnja </w:t>
      </w:r>
      <w:r w:rsidR="008D4553">
        <w:rPr>
          <w:szCs w:val="28"/>
        </w:rPr>
        <w:t xml:space="preserve">2021. </w:t>
      </w:r>
      <w:r w:rsidR="007A007D">
        <w:rPr>
          <w:szCs w:val="28"/>
        </w:rPr>
        <w:t>godine, donijelo je</w:t>
      </w:r>
    </w:p>
    <w:p w14:paraId="55355750" w14:textId="77777777" w:rsidR="00A017D3" w:rsidRPr="00B85495" w:rsidRDefault="00A017D3" w:rsidP="00161845">
      <w:pPr>
        <w:pStyle w:val="Tijeloteksta"/>
        <w:ind w:firstLine="720"/>
        <w:jc w:val="both"/>
        <w:rPr>
          <w:b/>
          <w:szCs w:val="28"/>
        </w:rPr>
      </w:pPr>
    </w:p>
    <w:p w14:paraId="7A6385FB" w14:textId="77777777" w:rsidR="00161845" w:rsidRPr="00B85495" w:rsidRDefault="00161845" w:rsidP="00161845">
      <w:pPr>
        <w:pStyle w:val="Tijeloteksta"/>
        <w:jc w:val="center"/>
        <w:rPr>
          <w:b/>
          <w:szCs w:val="28"/>
        </w:rPr>
      </w:pPr>
      <w:r w:rsidRPr="00B85495">
        <w:rPr>
          <w:b/>
          <w:szCs w:val="28"/>
        </w:rPr>
        <w:t>ODLUKU</w:t>
      </w:r>
    </w:p>
    <w:p w14:paraId="5717D9EE" w14:textId="77777777" w:rsidR="00161845" w:rsidRPr="00B85495" w:rsidRDefault="00161845" w:rsidP="00161845">
      <w:pPr>
        <w:pStyle w:val="Tijeloteksta"/>
        <w:jc w:val="center"/>
        <w:rPr>
          <w:b/>
          <w:szCs w:val="28"/>
        </w:rPr>
      </w:pPr>
      <w:r w:rsidRPr="00B85495">
        <w:rPr>
          <w:b/>
          <w:szCs w:val="28"/>
        </w:rPr>
        <w:t>o izvrš</w:t>
      </w:r>
      <w:r w:rsidR="0017256F">
        <w:rPr>
          <w:b/>
          <w:szCs w:val="28"/>
        </w:rPr>
        <w:t xml:space="preserve">avanju </w:t>
      </w:r>
      <w:r w:rsidRPr="00B85495">
        <w:rPr>
          <w:b/>
          <w:szCs w:val="28"/>
        </w:rPr>
        <w:t xml:space="preserve">Proračuna Općine Ribnik </w:t>
      </w:r>
    </w:p>
    <w:p w14:paraId="49106118" w14:textId="6D2879EA" w:rsidR="00161845" w:rsidRDefault="00161845" w:rsidP="00161845">
      <w:pPr>
        <w:pStyle w:val="Tijeloteksta"/>
        <w:jc w:val="center"/>
        <w:rPr>
          <w:b/>
          <w:szCs w:val="28"/>
        </w:rPr>
      </w:pPr>
      <w:r>
        <w:rPr>
          <w:b/>
          <w:szCs w:val="28"/>
        </w:rPr>
        <w:t>za 20</w:t>
      </w:r>
      <w:r w:rsidR="00AB468B">
        <w:rPr>
          <w:b/>
          <w:szCs w:val="28"/>
        </w:rPr>
        <w:t>2</w:t>
      </w:r>
      <w:r w:rsidR="00890908">
        <w:rPr>
          <w:b/>
          <w:szCs w:val="28"/>
        </w:rPr>
        <w:t>1</w:t>
      </w:r>
      <w:r w:rsidRPr="00B85495">
        <w:rPr>
          <w:b/>
          <w:szCs w:val="28"/>
        </w:rPr>
        <w:t xml:space="preserve">. </w:t>
      </w:r>
      <w:r w:rsidR="00017F6C">
        <w:rPr>
          <w:b/>
          <w:szCs w:val="28"/>
        </w:rPr>
        <w:t>g</w:t>
      </w:r>
      <w:r w:rsidRPr="00B85495">
        <w:rPr>
          <w:b/>
          <w:szCs w:val="28"/>
        </w:rPr>
        <w:t>odinu</w:t>
      </w:r>
    </w:p>
    <w:p w14:paraId="44D9F6B3" w14:textId="3985C5F7" w:rsidR="00C16EA0" w:rsidRDefault="00C16EA0" w:rsidP="00161845">
      <w:pPr>
        <w:pStyle w:val="Tijeloteksta"/>
        <w:jc w:val="center"/>
        <w:rPr>
          <w:b/>
          <w:szCs w:val="28"/>
        </w:rPr>
      </w:pPr>
      <w:r>
        <w:rPr>
          <w:b/>
          <w:szCs w:val="28"/>
        </w:rPr>
        <w:t xml:space="preserve">nakon </w:t>
      </w:r>
      <w:r w:rsidR="00A76AD3">
        <w:rPr>
          <w:b/>
          <w:szCs w:val="28"/>
        </w:rPr>
        <w:t>2</w:t>
      </w:r>
      <w:r>
        <w:rPr>
          <w:b/>
          <w:szCs w:val="28"/>
        </w:rPr>
        <w:t>. izmjena i dopuna</w:t>
      </w:r>
    </w:p>
    <w:p w14:paraId="1469A333" w14:textId="77777777" w:rsidR="00161845" w:rsidRPr="00B85495" w:rsidRDefault="00161845" w:rsidP="00161845">
      <w:pPr>
        <w:pStyle w:val="Tijeloteksta"/>
        <w:rPr>
          <w:szCs w:val="28"/>
        </w:rPr>
      </w:pPr>
    </w:p>
    <w:p w14:paraId="33A687F6" w14:textId="77777777" w:rsidR="00161845" w:rsidRPr="00B85495" w:rsidRDefault="00161845" w:rsidP="00161845">
      <w:pPr>
        <w:jc w:val="center"/>
        <w:rPr>
          <w:b w:val="0"/>
          <w:sz w:val="28"/>
          <w:szCs w:val="28"/>
          <w:lang w:val="hr-HR"/>
        </w:rPr>
      </w:pPr>
      <w:r w:rsidRPr="00B85495">
        <w:rPr>
          <w:b w:val="0"/>
          <w:sz w:val="28"/>
          <w:szCs w:val="28"/>
          <w:lang w:val="hr-HR"/>
        </w:rPr>
        <w:t>Članak 1.</w:t>
      </w:r>
    </w:p>
    <w:p w14:paraId="16BAB732" w14:textId="77777777" w:rsidR="00161845" w:rsidRPr="00B85495" w:rsidRDefault="00161845" w:rsidP="00161845">
      <w:pPr>
        <w:ind w:firstLine="720"/>
        <w:jc w:val="both"/>
        <w:rPr>
          <w:b w:val="0"/>
          <w:sz w:val="28"/>
          <w:szCs w:val="28"/>
          <w:lang w:val="hr-HR"/>
        </w:rPr>
      </w:pPr>
      <w:r w:rsidRPr="00B85495">
        <w:rPr>
          <w:b w:val="0"/>
          <w:sz w:val="28"/>
          <w:szCs w:val="28"/>
          <w:lang w:val="hr-HR"/>
        </w:rPr>
        <w:t>Proračunska sredstva koriste se za namjene utvrđene posebnim zakonima i odlukama Općinskog vijeća i Općinskog načelnika. Svi korisnici sredstava moraju sredstva koristiti u granicama sredstava koja su im ovim Proračunom odobrena, i to za određene namjene, štedljivo i u skladu s propisima o korištenju odnosno raspolaganju tim sredstvima.</w:t>
      </w:r>
    </w:p>
    <w:p w14:paraId="1412AFF1" w14:textId="77777777" w:rsidR="00161845" w:rsidRPr="00B85495" w:rsidRDefault="00161845" w:rsidP="00161845">
      <w:pPr>
        <w:ind w:firstLine="720"/>
        <w:jc w:val="both"/>
        <w:rPr>
          <w:b w:val="0"/>
          <w:sz w:val="28"/>
          <w:szCs w:val="28"/>
          <w:lang w:val="hr-HR"/>
        </w:rPr>
      </w:pPr>
    </w:p>
    <w:p w14:paraId="2BF45B90" w14:textId="77777777" w:rsidR="00161845" w:rsidRPr="00B85495" w:rsidRDefault="00161845" w:rsidP="00161845">
      <w:pPr>
        <w:jc w:val="center"/>
        <w:rPr>
          <w:b w:val="0"/>
          <w:sz w:val="28"/>
          <w:szCs w:val="28"/>
          <w:lang w:val="hr-HR"/>
        </w:rPr>
      </w:pPr>
      <w:r w:rsidRPr="00B85495">
        <w:rPr>
          <w:b w:val="0"/>
          <w:sz w:val="28"/>
          <w:szCs w:val="28"/>
          <w:lang w:val="hr-HR"/>
        </w:rPr>
        <w:t>Članak 2.</w:t>
      </w:r>
    </w:p>
    <w:p w14:paraId="586960D4" w14:textId="77777777" w:rsidR="00161845" w:rsidRPr="00B85495" w:rsidRDefault="00161845" w:rsidP="00161845">
      <w:pPr>
        <w:pStyle w:val="Tijeloteksta2"/>
        <w:spacing w:after="100" w:afterAutospacing="1" w:line="240" w:lineRule="auto"/>
        <w:ind w:firstLine="720"/>
        <w:jc w:val="both"/>
        <w:rPr>
          <w:b w:val="0"/>
          <w:sz w:val="28"/>
          <w:szCs w:val="28"/>
          <w:lang w:val="hr-HR"/>
        </w:rPr>
      </w:pPr>
      <w:r w:rsidRPr="00B85495">
        <w:rPr>
          <w:b w:val="0"/>
          <w:sz w:val="28"/>
          <w:szCs w:val="28"/>
          <w:lang w:val="hr-HR"/>
        </w:rPr>
        <w:t>Sredstva osigurana u Proračunu koristiti će se u okviru ostvarenih prihoda ovisno o dospijeću obveza, ako zakonom, općim dijelom Proračuna ili posebnim aktom Općinskog vijeća, nije drukčije određeno. Pogrešno ili više uplaćeni prihodi i primici iz Proračuna, vraćaju se uplatiteljima na teret tih prihoda i primitaka.</w:t>
      </w:r>
    </w:p>
    <w:p w14:paraId="5DB483B9" w14:textId="77777777" w:rsidR="00161845" w:rsidRDefault="00161845" w:rsidP="00161845">
      <w:pPr>
        <w:jc w:val="center"/>
        <w:rPr>
          <w:b w:val="0"/>
          <w:sz w:val="28"/>
          <w:szCs w:val="28"/>
          <w:lang w:val="hr-HR"/>
        </w:rPr>
      </w:pPr>
      <w:r w:rsidRPr="00B85495">
        <w:rPr>
          <w:b w:val="0"/>
          <w:sz w:val="28"/>
          <w:szCs w:val="28"/>
          <w:lang w:val="hr-HR"/>
        </w:rPr>
        <w:t>Članak 3.</w:t>
      </w:r>
    </w:p>
    <w:p w14:paraId="712E40D2" w14:textId="77777777" w:rsidR="00161845" w:rsidRPr="00B85495" w:rsidRDefault="00161845" w:rsidP="00161845">
      <w:pPr>
        <w:ind w:firstLine="708"/>
        <w:jc w:val="both"/>
        <w:rPr>
          <w:b w:val="0"/>
          <w:sz w:val="28"/>
          <w:szCs w:val="28"/>
          <w:lang w:val="hr-HR"/>
        </w:rPr>
      </w:pPr>
      <w:r w:rsidRPr="00B85495">
        <w:rPr>
          <w:b w:val="0"/>
          <w:sz w:val="28"/>
          <w:szCs w:val="28"/>
          <w:lang w:val="hr-HR"/>
        </w:rPr>
        <w:t>Na teret Proračuna mogu se preuzimati obveze za koje su sredstva namjenski utvrđena u općem dijelu Proračuna u skladu s odredbama Odluke o izvršenju Proračuna.</w:t>
      </w:r>
    </w:p>
    <w:p w14:paraId="1679B8B8" w14:textId="77777777" w:rsidR="00161845" w:rsidRDefault="00161845" w:rsidP="00161845">
      <w:pPr>
        <w:jc w:val="center"/>
        <w:rPr>
          <w:b w:val="0"/>
          <w:sz w:val="28"/>
          <w:szCs w:val="28"/>
          <w:lang w:val="hr-HR"/>
        </w:rPr>
      </w:pPr>
    </w:p>
    <w:p w14:paraId="56B02B35" w14:textId="77777777" w:rsidR="00161845" w:rsidRPr="00B85495" w:rsidRDefault="00161845" w:rsidP="00161845">
      <w:pPr>
        <w:jc w:val="center"/>
        <w:rPr>
          <w:b w:val="0"/>
          <w:sz w:val="28"/>
          <w:szCs w:val="28"/>
          <w:lang w:val="hr-HR"/>
        </w:rPr>
      </w:pPr>
      <w:r w:rsidRPr="00B85495">
        <w:rPr>
          <w:b w:val="0"/>
          <w:sz w:val="28"/>
          <w:szCs w:val="28"/>
          <w:lang w:val="hr-HR"/>
        </w:rPr>
        <w:t>Članak 4.</w:t>
      </w:r>
    </w:p>
    <w:p w14:paraId="3F766B38" w14:textId="77777777" w:rsidR="00161845" w:rsidRPr="00B85495" w:rsidRDefault="00161845" w:rsidP="00161845">
      <w:pPr>
        <w:pStyle w:val="Tijeloteksta2"/>
        <w:spacing w:after="0" w:line="240" w:lineRule="auto"/>
        <w:ind w:firstLine="720"/>
        <w:jc w:val="both"/>
        <w:rPr>
          <w:b w:val="0"/>
          <w:sz w:val="28"/>
          <w:szCs w:val="28"/>
          <w:lang w:val="hr-HR"/>
        </w:rPr>
      </w:pPr>
      <w:r w:rsidRPr="00B85495">
        <w:rPr>
          <w:b w:val="0"/>
          <w:sz w:val="28"/>
          <w:szCs w:val="28"/>
          <w:lang w:val="hr-HR"/>
        </w:rPr>
        <w:t>Ukoliko prihodi i primici tijekom godine ne pritječu u previđenoj visini, Općinski načelnik može, da bi se održala uravnoteženost u Proračunu, smanjiti svote sredstava s pojedine pozicije ako se time bitno ne ugrožava obavljanje poslova za koje su sredstva utvrđena</w:t>
      </w:r>
      <w:r w:rsidR="008C076A">
        <w:rPr>
          <w:b w:val="0"/>
          <w:sz w:val="28"/>
          <w:szCs w:val="28"/>
          <w:lang w:val="hr-HR"/>
        </w:rPr>
        <w:t>.</w:t>
      </w:r>
    </w:p>
    <w:p w14:paraId="3CFC0A74" w14:textId="77777777" w:rsidR="00983D96" w:rsidRDefault="00983D96" w:rsidP="00161845">
      <w:pPr>
        <w:pStyle w:val="Tijeloteksta2"/>
        <w:spacing w:after="0" w:line="240" w:lineRule="auto"/>
        <w:ind w:firstLine="720"/>
        <w:jc w:val="both"/>
        <w:rPr>
          <w:b w:val="0"/>
          <w:sz w:val="28"/>
          <w:szCs w:val="28"/>
          <w:lang w:val="hr-HR"/>
        </w:rPr>
      </w:pPr>
    </w:p>
    <w:p w14:paraId="2C29C614" w14:textId="77777777" w:rsidR="00161845" w:rsidRPr="00B85495" w:rsidRDefault="00161845" w:rsidP="00161845">
      <w:pPr>
        <w:pStyle w:val="Tijeloteksta2"/>
        <w:spacing w:after="0" w:line="240" w:lineRule="auto"/>
        <w:ind w:firstLine="720"/>
        <w:jc w:val="both"/>
        <w:rPr>
          <w:b w:val="0"/>
          <w:sz w:val="28"/>
          <w:szCs w:val="28"/>
          <w:lang w:val="hr-HR"/>
        </w:rPr>
      </w:pPr>
      <w:r w:rsidRPr="00B85495">
        <w:rPr>
          <w:b w:val="0"/>
          <w:sz w:val="28"/>
          <w:szCs w:val="28"/>
          <w:lang w:val="hr-HR"/>
        </w:rPr>
        <w:t xml:space="preserve">O Odluci iz prethodnog stavka, Općinski načelnik mora izvijestiti Općinsko vijeće na prvoj slijedećoj sjednici i predložiti izmjenu. </w:t>
      </w:r>
    </w:p>
    <w:p w14:paraId="59A0C11C" w14:textId="77777777" w:rsidR="00161845" w:rsidRDefault="00161845" w:rsidP="00161845">
      <w:pPr>
        <w:jc w:val="center"/>
        <w:rPr>
          <w:b w:val="0"/>
          <w:sz w:val="28"/>
          <w:szCs w:val="28"/>
          <w:lang w:val="hr-HR"/>
        </w:rPr>
      </w:pPr>
    </w:p>
    <w:p w14:paraId="2A9D70AF" w14:textId="35350209" w:rsidR="00B736C3" w:rsidRPr="00662142" w:rsidRDefault="00EF2D29" w:rsidP="00161845">
      <w:pPr>
        <w:jc w:val="center"/>
        <w:rPr>
          <w:b w:val="0"/>
          <w:sz w:val="28"/>
          <w:szCs w:val="28"/>
          <w:lang w:val="hr-HR"/>
        </w:rPr>
      </w:pPr>
      <w:r w:rsidRPr="00662142">
        <w:rPr>
          <w:b w:val="0"/>
          <w:sz w:val="28"/>
          <w:szCs w:val="28"/>
          <w:lang w:val="hr-HR"/>
        </w:rPr>
        <w:t xml:space="preserve">Članak </w:t>
      </w:r>
      <w:r w:rsidR="00662142" w:rsidRPr="00662142">
        <w:rPr>
          <w:b w:val="0"/>
          <w:sz w:val="28"/>
          <w:szCs w:val="28"/>
          <w:lang w:val="hr-HR"/>
        </w:rPr>
        <w:t>5.</w:t>
      </w:r>
    </w:p>
    <w:p w14:paraId="0C361418" w14:textId="5D65496F" w:rsidR="00EF2D29" w:rsidRPr="00662142" w:rsidRDefault="00EF2D29" w:rsidP="00EF2D29">
      <w:pPr>
        <w:ind w:firstLine="708"/>
        <w:jc w:val="both"/>
        <w:rPr>
          <w:b w:val="0"/>
          <w:sz w:val="28"/>
          <w:szCs w:val="28"/>
          <w:lang w:val="hr-HR"/>
        </w:rPr>
      </w:pPr>
      <w:r w:rsidRPr="00662142">
        <w:rPr>
          <w:b w:val="0"/>
          <w:sz w:val="28"/>
          <w:szCs w:val="28"/>
          <w:lang w:val="hr-HR"/>
        </w:rPr>
        <w:t>U Proračunu su planirana sredstva Proračunske zalihe u okviru skupine konta 38 – u iznosu od 20.000,00 kuna.</w:t>
      </w:r>
    </w:p>
    <w:p w14:paraId="2659AE34" w14:textId="77777777" w:rsidR="00EF2D29" w:rsidRPr="00662142" w:rsidRDefault="00EF2D29" w:rsidP="00EF2D29">
      <w:pPr>
        <w:jc w:val="both"/>
        <w:rPr>
          <w:b w:val="0"/>
          <w:sz w:val="28"/>
          <w:szCs w:val="28"/>
          <w:lang w:val="hr-HR"/>
        </w:rPr>
      </w:pPr>
    </w:p>
    <w:p w14:paraId="09A22F55" w14:textId="69AA8243" w:rsidR="00EF2D29" w:rsidRPr="00662142" w:rsidRDefault="00EF2D29" w:rsidP="00EF2D29">
      <w:pPr>
        <w:ind w:firstLine="708"/>
        <w:jc w:val="both"/>
        <w:rPr>
          <w:b w:val="0"/>
          <w:sz w:val="28"/>
          <w:szCs w:val="28"/>
          <w:lang w:val="hr-HR"/>
        </w:rPr>
      </w:pPr>
      <w:r w:rsidRPr="00662142">
        <w:rPr>
          <w:b w:val="0"/>
          <w:sz w:val="28"/>
          <w:szCs w:val="28"/>
          <w:lang w:val="hr-HR"/>
        </w:rPr>
        <w:t>Sredstva proračunske zalihe koriste se za financiranje rashoda za koje u Proračunu nisu osigurana sredstva ili za namjene za koje se tijekom godine pokaže da za njih nisu utvrđena dostatna sredstva, jer ih pri planiranju nije bilo moguće predvidjeti.</w:t>
      </w:r>
    </w:p>
    <w:p w14:paraId="69E79985" w14:textId="77777777" w:rsidR="00EF2D29" w:rsidRPr="00662142" w:rsidRDefault="00EF2D29" w:rsidP="00EF2D29">
      <w:pPr>
        <w:jc w:val="both"/>
        <w:rPr>
          <w:b w:val="0"/>
          <w:sz w:val="28"/>
          <w:szCs w:val="28"/>
          <w:lang w:val="hr-HR"/>
        </w:rPr>
      </w:pPr>
    </w:p>
    <w:p w14:paraId="58A467A8" w14:textId="125A8BD3" w:rsidR="00EF2D29" w:rsidRPr="00662142" w:rsidRDefault="00EF2D29" w:rsidP="00EF2D29">
      <w:pPr>
        <w:ind w:firstLine="708"/>
        <w:jc w:val="both"/>
        <w:rPr>
          <w:b w:val="0"/>
          <w:sz w:val="28"/>
          <w:szCs w:val="28"/>
          <w:lang w:val="hr-HR"/>
        </w:rPr>
      </w:pPr>
      <w:r w:rsidRPr="00662142">
        <w:rPr>
          <w:b w:val="0"/>
          <w:sz w:val="28"/>
          <w:szCs w:val="28"/>
          <w:lang w:val="hr-HR"/>
        </w:rPr>
        <w:t>Kada se tijekom godine ti nepredviđeni rashodi realiziraju, evidentiraju se na teret računa stvarnih rashoda kojima prema vrsti pripadaju. Odstupanja izvršenja od plana na tim računima obrazlažu se financiranjem sredstvima planiranim pod stavkom Proračunska zaliha, te zbroj odstupanja mora odgovarati iznosu na stavci Proračunska zaliha.</w:t>
      </w:r>
    </w:p>
    <w:p w14:paraId="36B2C5AA" w14:textId="77777777" w:rsidR="00EF2D29" w:rsidRPr="00662142" w:rsidRDefault="00EF2D29" w:rsidP="00EF2D29">
      <w:pPr>
        <w:jc w:val="both"/>
        <w:rPr>
          <w:b w:val="0"/>
          <w:sz w:val="28"/>
          <w:szCs w:val="28"/>
          <w:lang w:val="hr-HR"/>
        </w:rPr>
      </w:pPr>
    </w:p>
    <w:p w14:paraId="36298B32" w14:textId="76058B6D" w:rsidR="00EF2D29" w:rsidRPr="00662142" w:rsidRDefault="00EF2D29" w:rsidP="00EF2D29">
      <w:pPr>
        <w:ind w:firstLine="708"/>
        <w:jc w:val="both"/>
        <w:rPr>
          <w:b w:val="0"/>
          <w:sz w:val="28"/>
          <w:szCs w:val="28"/>
          <w:lang w:val="hr-HR"/>
        </w:rPr>
      </w:pPr>
      <w:r w:rsidRPr="00662142">
        <w:rPr>
          <w:b w:val="0"/>
          <w:sz w:val="28"/>
          <w:szCs w:val="28"/>
          <w:lang w:val="hr-HR"/>
        </w:rPr>
        <w:t>O korištenju Proračunske zalihe odlučuje Općinski načelnik do visine utvrđenog iznosa.</w:t>
      </w:r>
    </w:p>
    <w:p w14:paraId="1129D384" w14:textId="77777777" w:rsidR="00EF2D29" w:rsidRPr="00662142" w:rsidRDefault="00EF2D29" w:rsidP="00EF2D29">
      <w:pPr>
        <w:jc w:val="both"/>
        <w:rPr>
          <w:b w:val="0"/>
          <w:sz w:val="28"/>
          <w:szCs w:val="28"/>
          <w:lang w:val="hr-HR"/>
        </w:rPr>
      </w:pPr>
    </w:p>
    <w:p w14:paraId="02151D3C" w14:textId="242C4DB7" w:rsidR="00B736C3" w:rsidRPr="00662142" w:rsidRDefault="00EF2D29" w:rsidP="00EF2D29">
      <w:pPr>
        <w:ind w:firstLine="708"/>
        <w:jc w:val="both"/>
        <w:rPr>
          <w:b w:val="0"/>
          <w:sz w:val="28"/>
          <w:szCs w:val="28"/>
          <w:lang w:val="hr-HR"/>
        </w:rPr>
      </w:pPr>
      <w:r w:rsidRPr="00662142">
        <w:rPr>
          <w:b w:val="0"/>
          <w:sz w:val="28"/>
          <w:szCs w:val="28"/>
          <w:lang w:val="hr-HR"/>
        </w:rPr>
        <w:t xml:space="preserve">Općinski načelnik je obvezan dva puta godišnje izvijestiti Općinsko vijeće o korištenju sredstava Proračunske zalihe, odnosno prilikom izvješćivanja Općinskog vijeća o polugodišnjem i godišnjem izvršenju </w:t>
      </w:r>
      <w:r w:rsidR="00D41E07" w:rsidRPr="00662142">
        <w:rPr>
          <w:b w:val="0"/>
          <w:sz w:val="28"/>
          <w:szCs w:val="28"/>
          <w:lang w:val="hr-HR"/>
        </w:rPr>
        <w:t>P</w:t>
      </w:r>
      <w:r w:rsidRPr="00662142">
        <w:rPr>
          <w:b w:val="0"/>
          <w:sz w:val="28"/>
          <w:szCs w:val="28"/>
          <w:lang w:val="hr-HR"/>
        </w:rPr>
        <w:t>roračuna.</w:t>
      </w:r>
    </w:p>
    <w:p w14:paraId="03B77E14" w14:textId="77777777" w:rsidR="00B736C3" w:rsidRDefault="00B736C3" w:rsidP="00161845">
      <w:pPr>
        <w:jc w:val="center"/>
        <w:rPr>
          <w:b w:val="0"/>
          <w:sz w:val="28"/>
          <w:szCs w:val="28"/>
          <w:lang w:val="hr-HR"/>
        </w:rPr>
      </w:pPr>
    </w:p>
    <w:p w14:paraId="071D32D5" w14:textId="70406FB9" w:rsidR="00161845" w:rsidRPr="00B85495" w:rsidRDefault="00161845" w:rsidP="00161845">
      <w:pPr>
        <w:jc w:val="center"/>
        <w:rPr>
          <w:b w:val="0"/>
          <w:sz w:val="28"/>
          <w:szCs w:val="28"/>
          <w:lang w:val="hr-HR"/>
        </w:rPr>
      </w:pPr>
      <w:r w:rsidRPr="00B85495">
        <w:rPr>
          <w:b w:val="0"/>
          <w:sz w:val="28"/>
          <w:szCs w:val="28"/>
          <w:lang w:val="hr-HR"/>
        </w:rPr>
        <w:t xml:space="preserve">Članak </w:t>
      </w:r>
      <w:r w:rsidR="00662142">
        <w:rPr>
          <w:b w:val="0"/>
          <w:sz w:val="28"/>
          <w:szCs w:val="28"/>
          <w:lang w:val="hr-HR"/>
        </w:rPr>
        <w:t>6</w:t>
      </w:r>
      <w:r w:rsidRPr="00B85495">
        <w:rPr>
          <w:b w:val="0"/>
          <w:sz w:val="28"/>
          <w:szCs w:val="28"/>
          <w:lang w:val="hr-HR"/>
        </w:rPr>
        <w:t>.</w:t>
      </w:r>
    </w:p>
    <w:p w14:paraId="67A30269" w14:textId="77777777" w:rsidR="00F17219" w:rsidRPr="00124292" w:rsidRDefault="00161845" w:rsidP="00F17219">
      <w:pPr>
        <w:ind w:firstLine="720"/>
        <w:jc w:val="both"/>
        <w:rPr>
          <w:b w:val="0"/>
          <w:sz w:val="28"/>
          <w:szCs w:val="28"/>
          <w:lang w:val="hr-HR"/>
        </w:rPr>
      </w:pPr>
      <w:r w:rsidRPr="00B85495">
        <w:rPr>
          <w:b w:val="0"/>
          <w:sz w:val="28"/>
          <w:szCs w:val="28"/>
          <w:lang w:val="hr-HR"/>
        </w:rPr>
        <w:t xml:space="preserve">Obračun bruto plaća vršiti će se množenjem osnovice koju utvrđuje Općinski načelnik te koeficijenta </w:t>
      </w:r>
      <w:r w:rsidRPr="00B85495">
        <w:rPr>
          <w:b w:val="0"/>
          <w:bCs/>
          <w:sz w:val="28"/>
          <w:szCs w:val="28"/>
          <w:lang w:val="hr-HR"/>
        </w:rPr>
        <w:t xml:space="preserve">složenosti poslova koje </w:t>
      </w:r>
      <w:r w:rsidRPr="00B85495">
        <w:rPr>
          <w:b w:val="0"/>
          <w:sz w:val="28"/>
          <w:szCs w:val="28"/>
          <w:lang w:val="hr-HR"/>
        </w:rPr>
        <w:t xml:space="preserve">donosi Općinsko vijeće. </w:t>
      </w:r>
      <w:r w:rsidR="00F17219" w:rsidRPr="00124292">
        <w:rPr>
          <w:b w:val="0"/>
          <w:sz w:val="28"/>
          <w:szCs w:val="28"/>
          <w:lang w:val="hr-HR"/>
        </w:rPr>
        <w:t xml:space="preserve">Na ostala materijalna prava iz radnog odnosa primjenjuju se odredbe Pravilnika o radu („Glasnik Karlovačke županije“ broj 46/20). </w:t>
      </w:r>
    </w:p>
    <w:p w14:paraId="041EE332" w14:textId="73A0699B" w:rsidR="00F17219" w:rsidRDefault="00F17219" w:rsidP="00161845">
      <w:pPr>
        <w:ind w:firstLine="720"/>
        <w:jc w:val="both"/>
        <w:rPr>
          <w:b w:val="0"/>
          <w:sz w:val="28"/>
          <w:szCs w:val="28"/>
          <w:lang w:val="hr-HR"/>
        </w:rPr>
      </w:pPr>
    </w:p>
    <w:p w14:paraId="78D1347B" w14:textId="0804FF9F" w:rsidR="00161845" w:rsidRPr="00B85495" w:rsidRDefault="00161845" w:rsidP="00161845">
      <w:pPr>
        <w:jc w:val="center"/>
        <w:rPr>
          <w:b w:val="0"/>
          <w:sz w:val="28"/>
          <w:szCs w:val="28"/>
          <w:lang w:val="hr-HR"/>
        </w:rPr>
      </w:pPr>
      <w:r w:rsidRPr="00B85495">
        <w:rPr>
          <w:b w:val="0"/>
          <w:sz w:val="28"/>
          <w:szCs w:val="28"/>
          <w:lang w:val="hr-HR"/>
        </w:rPr>
        <w:t xml:space="preserve">Članak </w:t>
      </w:r>
      <w:r w:rsidR="00662142">
        <w:rPr>
          <w:b w:val="0"/>
          <w:sz w:val="28"/>
          <w:szCs w:val="28"/>
          <w:lang w:val="hr-HR"/>
        </w:rPr>
        <w:t>7</w:t>
      </w:r>
      <w:r w:rsidRPr="00B85495">
        <w:rPr>
          <w:b w:val="0"/>
          <w:sz w:val="28"/>
          <w:szCs w:val="28"/>
          <w:lang w:val="hr-HR"/>
        </w:rPr>
        <w:t>.</w:t>
      </w:r>
    </w:p>
    <w:p w14:paraId="0CD75D87" w14:textId="77777777" w:rsidR="00161845" w:rsidRPr="00B85495" w:rsidRDefault="00161845" w:rsidP="00161845">
      <w:pPr>
        <w:pStyle w:val="Tijeloteksta2"/>
        <w:spacing w:after="0" w:line="240" w:lineRule="auto"/>
        <w:ind w:firstLine="720"/>
        <w:rPr>
          <w:b w:val="0"/>
          <w:sz w:val="28"/>
          <w:szCs w:val="28"/>
          <w:lang w:val="hr-HR"/>
        </w:rPr>
      </w:pPr>
      <w:r w:rsidRPr="00B85495">
        <w:rPr>
          <w:b w:val="0"/>
          <w:sz w:val="28"/>
          <w:szCs w:val="28"/>
          <w:lang w:val="hr-HR"/>
        </w:rPr>
        <w:t>Za izvršenje Proračuna Općine Ribnik odgovoran je Općinski načelnik Općine Ribnik. Naredbodavatelj za izvršenje ove Odluke je Općinski načelnik Općine Ribnik.</w:t>
      </w:r>
    </w:p>
    <w:p w14:paraId="3D2BCDD9" w14:textId="77777777" w:rsidR="00161845" w:rsidRPr="00B85495" w:rsidRDefault="00161845" w:rsidP="00161845">
      <w:pPr>
        <w:jc w:val="center"/>
        <w:rPr>
          <w:b w:val="0"/>
          <w:sz w:val="28"/>
          <w:szCs w:val="28"/>
          <w:lang w:val="hr-HR"/>
        </w:rPr>
      </w:pPr>
    </w:p>
    <w:p w14:paraId="5484D473" w14:textId="21D6295A" w:rsidR="00161845" w:rsidRPr="00B85495" w:rsidRDefault="00CE7A62" w:rsidP="00161845">
      <w:pPr>
        <w:jc w:val="center"/>
        <w:rPr>
          <w:b w:val="0"/>
          <w:sz w:val="28"/>
          <w:szCs w:val="28"/>
          <w:lang w:val="hr-HR"/>
        </w:rPr>
      </w:pPr>
      <w:r>
        <w:rPr>
          <w:b w:val="0"/>
          <w:sz w:val="28"/>
          <w:szCs w:val="28"/>
          <w:lang w:val="hr-HR"/>
        </w:rPr>
        <w:t xml:space="preserve">Članak </w:t>
      </w:r>
      <w:r w:rsidR="00662142">
        <w:rPr>
          <w:b w:val="0"/>
          <w:sz w:val="28"/>
          <w:szCs w:val="28"/>
          <w:lang w:val="hr-HR"/>
        </w:rPr>
        <w:t>8</w:t>
      </w:r>
      <w:r w:rsidR="00161845" w:rsidRPr="00B85495">
        <w:rPr>
          <w:b w:val="0"/>
          <w:sz w:val="28"/>
          <w:szCs w:val="28"/>
          <w:lang w:val="hr-HR"/>
        </w:rPr>
        <w:t>.</w:t>
      </w:r>
    </w:p>
    <w:p w14:paraId="06D718B9" w14:textId="77777777" w:rsidR="003308AB" w:rsidRPr="003308AB" w:rsidRDefault="003308AB" w:rsidP="003308AB">
      <w:pPr>
        <w:ind w:firstLine="720"/>
        <w:jc w:val="both"/>
        <w:rPr>
          <w:b w:val="0"/>
          <w:sz w:val="28"/>
          <w:szCs w:val="28"/>
          <w:lang w:val="hr-HR"/>
        </w:rPr>
      </w:pPr>
      <w:r w:rsidRPr="003308AB">
        <w:rPr>
          <w:b w:val="0"/>
          <w:sz w:val="28"/>
          <w:szCs w:val="28"/>
          <w:lang w:val="hr-HR"/>
        </w:rPr>
        <w:t>Općinski načelnik može odobriti preraspodjelu sredstava unutar razdjela time da umanjenje pojedine stavke ne može biti veće od 5% sredstava utvrđenih u stavci koja se umanjuje.</w:t>
      </w:r>
    </w:p>
    <w:p w14:paraId="04DC15A0" w14:textId="77777777" w:rsidR="003308AB" w:rsidRDefault="003308AB" w:rsidP="003308AB">
      <w:pPr>
        <w:ind w:firstLine="720"/>
        <w:jc w:val="both"/>
        <w:rPr>
          <w:sz w:val="28"/>
          <w:szCs w:val="28"/>
        </w:rPr>
      </w:pPr>
    </w:p>
    <w:p w14:paraId="0A36593F" w14:textId="1AE2CD81" w:rsidR="00560F04" w:rsidRDefault="00560F04" w:rsidP="00560F04">
      <w:pPr>
        <w:jc w:val="center"/>
        <w:rPr>
          <w:b w:val="0"/>
          <w:bCs/>
          <w:sz w:val="28"/>
          <w:szCs w:val="28"/>
          <w:lang w:val="hr-HR"/>
        </w:rPr>
      </w:pPr>
      <w:r>
        <w:rPr>
          <w:b w:val="0"/>
          <w:bCs/>
          <w:sz w:val="28"/>
          <w:szCs w:val="28"/>
          <w:lang w:val="hr-HR"/>
        </w:rPr>
        <w:t xml:space="preserve">Članak </w:t>
      </w:r>
      <w:r w:rsidR="00662142">
        <w:rPr>
          <w:b w:val="0"/>
          <w:bCs/>
          <w:sz w:val="28"/>
          <w:szCs w:val="28"/>
          <w:lang w:val="hr-HR"/>
        </w:rPr>
        <w:t>9</w:t>
      </w:r>
      <w:r>
        <w:rPr>
          <w:b w:val="0"/>
          <w:bCs/>
          <w:sz w:val="28"/>
          <w:szCs w:val="28"/>
          <w:lang w:val="hr-HR"/>
        </w:rPr>
        <w:t>.</w:t>
      </w:r>
    </w:p>
    <w:p w14:paraId="620A6940" w14:textId="1FDA7B0F" w:rsidR="00560F04" w:rsidRPr="00B85495" w:rsidRDefault="00E374D0" w:rsidP="00560F04">
      <w:pPr>
        <w:pStyle w:val="Tijeloteksta2"/>
        <w:spacing w:after="0" w:line="240" w:lineRule="auto"/>
        <w:ind w:firstLine="720"/>
        <w:rPr>
          <w:b w:val="0"/>
          <w:sz w:val="28"/>
          <w:szCs w:val="28"/>
          <w:lang w:val="hr-HR"/>
        </w:rPr>
      </w:pPr>
      <w:r w:rsidRPr="00E374D0">
        <w:rPr>
          <w:b w:val="0"/>
          <w:sz w:val="28"/>
          <w:szCs w:val="28"/>
          <w:lang w:val="hr-HR"/>
        </w:rPr>
        <w:t xml:space="preserve">Ova Odluka stupa na snagu osmoga dana od dana objave u „Glasniku Karlovačke županije”. </w:t>
      </w:r>
      <w:r w:rsidR="00317778">
        <w:rPr>
          <w:b w:val="0"/>
          <w:sz w:val="28"/>
          <w:szCs w:val="28"/>
          <w:lang w:val="hr-HR"/>
        </w:rPr>
        <w:t xml:space="preserve"> </w:t>
      </w:r>
    </w:p>
    <w:p w14:paraId="4474B243" w14:textId="77777777" w:rsidR="00560F04" w:rsidRDefault="00560F04" w:rsidP="00560F04">
      <w:pPr>
        <w:rPr>
          <w:b w:val="0"/>
          <w:bCs/>
          <w:sz w:val="28"/>
          <w:szCs w:val="28"/>
          <w:lang w:val="hr-HR"/>
        </w:rPr>
      </w:pPr>
    </w:p>
    <w:p w14:paraId="0DC1E6D3" w14:textId="395E2100" w:rsidR="00161845" w:rsidRPr="00662142" w:rsidRDefault="00662142" w:rsidP="00161845">
      <w:pPr>
        <w:rPr>
          <w:b w:val="0"/>
          <w:bCs/>
          <w:sz w:val="24"/>
          <w:szCs w:val="24"/>
          <w:lang w:val="hr-HR"/>
        </w:rPr>
      </w:pPr>
      <w:r w:rsidRPr="00662142">
        <w:rPr>
          <w:b w:val="0"/>
          <w:bCs/>
          <w:sz w:val="24"/>
          <w:szCs w:val="24"/>
          <w:lang w:val="hr-HR"/>
        </w:rPr>
        <w:t>K</w:t>
      </w:r>
      <w:r w:rsidR="00161845" w:rsidRPr="00662142">
        <w:rPr>
          <w:b w:val="0"/>
          <w:bCs/>
          <w:sz w:val="24"/>
          <w:szCs w:val="24"/>
          <w:lang w:val="hr-HR"/>
        </w:rPr>
        <w:t>LASA: 400-08/</w:t>
      </w:r>
      <w:r w:rsidR="00F17219" w:rsidRPr="00662142">
        <w:rPr>
          <w:b w:val="0"/>
          <w:bCs/>
          <w:sz w:val="24"/>
          <w:szCs w:val="24"/>
          <w:lang w:val="hr-HR"/>
        </w:rPr>
        <w:t>20</w:t>
      </w:r>
      <w:r w:rsidR="00590C64" w:rsidRPr="00662142">
        <w:rPr>
          <w:b w:val="0"/>
          <w:bCs/>
          <w:sz w:val="24"/>
          <w:szCs w:val="24"/>
          <w:lang w:val="hr-HR"/>
        </w:rPr>
        <w:t>-01/0</w:t>
      </w:r>
      <w:r w:rsidR="00002479" w:rsidRPr="00662142">
        <w:rPr>
          <w:b w:val="0"/>
          <w:bCs/>
          <w:sz w:val="24"/>
          <w:szCs w:val="24"/>
          <w:lang w:val="hr-HR"/>
        </w:rPr>
        <w:t>1</w:t>
      </w:r>
    </w:p>
    <w:p w14:paraId="62C0EE4A" w14:textId="70FE653F" w:rsidR="00161845" w:rsidRPr="00662142" w:rsidRDefault="00161845" w:rsidP="00161845">
      <w:pPr>
        <w:rPr>
          <w:b w:val="0"/>
          <w:bCs/>
          <w:sz w:val="24"/>
          <w:szCs w:val="24"/>
          <w:lang w:val="hr-HR"/>
        </w:rPr>
      </w:pPr>
      <w:r w:rsidRPr="00662142">
        <w:rPr>
          <w:b w:val="0"/>
          <w:bCs/>
          <w:sz w:val="24"/>
          <w:szCs w:val="24"/>
          <w:lang w:val="hr-HR"/>
        </w:rPr>
        <w:t>URBROJ: 2133/21-01-</w:t>
      </w:r>
      <w:r w:rsidR="00F17219" w:rsidRPr="00662142">
        <w:rPr>
          <w:b w:val="0"/>
          <w:bCs/>
          <w:sz w:val="24"/>
          <w:szCs w:val="24"/>
          <w:lang w:val="hr-HR"/>
        </w:rPr>
        <w:t>2</w:t>
      </w:r>
      <w:r w:rsidR="00291356">
        <w:rPr>
          <w:b w:val="0"/>
          <w:bCs/>
          <w:sz w:val="24"/>
          <w:szCs w:val="24"/>
          <w:lang w:val="hr-HR"/>
        </w:rPr>
        <w:t>1</w:t>
      </w:r>
      <w:r w:rsidR="005F5035" w:rsidRPr="00662142">
        <w:rPr>
          <w:b w:val="0"/>
          <w:bCs/>
          <w:sz w:val="24"/>
          <w:szCs w:val="24"/>
          <w:lang w:val="hr-HR"/>
        </w:rPr>
        <w:t>-</w:t>
      </w:r>
      <w:r w:rsidR="00291356">
        <w:rPr>
          <w:b w:val="0"/>
          <w:bCs/>
          <w:sz w:val="24"/>
          <w:szCs w:val="24"/>
          <w:lang w:val="hr-HR"/>
        </w:rPr>
        <w:t>2</w:t>
      </w:r>
      <w:r w:rsidR="0081693F">
        <w:rPr>
          <w:b w:val="0"/>
          <w:bCs/>
          <w:sz w:val="24"/>
          <w:szCs w:val="24"/>
          <w:lang w:val="hr-HR"/>
        </w:rPr>
        <w:t>7</w:t>
      </w:r>
    </w:p>
    <w:p w14:paraId="29959A92" w14:textId="4B8062C5" w:rsidR="00161845" w:rsidRPr="00662142" w:rsidRDefault="00161845" w:rsidP="00E449C7">
      <w:pPr>
        <w:rPr>
          <w:bCs/>
          <w:sz w:val="24"/>
          <w:szCs w:val="24"/>
          <w:lang w:val="hr-HR"/>
        </w:rPr>
      </w:pPr>
      <w:r w:rsidRPr="00662142">
        <w:rPr>
          <w:b w:val="0"/>
          <w:bCs/>
          <w:sz w:val="24"/>
          <w:szCs w:val="24"/>
          <w:lang w:val="hr-HR"/>
        </w:rPr>
        <w:t>U Ribniku, dan</w:t>
      </w:r>
      <w:r w:rsidR="00453830" w:rsidRPr="00662142">
        <w:rPr>
          <w:b w:val="0"/>
          <w:bCs/>
          <w:sz w:val="24"/>
          <w:szCs w:val="24"/>
          <w:lang w:val="hr-HR"/>
        </w:rPr>
        <w:t xml:space="preserve">a </w:t>
      </w:r>
      <w:r w:rsidR="0081693F">
        <w:rPr>
          <w:b w:val="0"/>
          <w:bCs/>
          <w:sz w:val="24"/>
          <w:szCs w:val="24"/>
          <w:lang w:val="hr-HR"/>
        </w:rPr>
        <w:t>28</w:t>
      </w:r>
      <w:r w:rsidR="00284C96">
        <w:rPr>
          <w:b w:val="0"/>
          <w:bCs/>
          <w:sz w:val="24"/>
          <w:szCs w:val="24"/>
          <w:lang w:val="hr-HR"/>
        </w:rPr>
        <w:t xml:space="preserve">. </w:t>
      </w:r>
      <w:r w:rsidR="0081693F">
        <w:rPr>
          <w:b w:val="0"/>
          <w:bCs/>
          <w:sz w:val="24"/>
          <w:szCs w:val="24"/>
          <w:lang w:val="hr-HR"/>
        </w:rPr>
        <w:t>srpnja 2</w:t>
      </w:r>
      <w:r w:rsidRPr="00662142">
        <w:rPr>
          <w:b w:val="0"/>
          <w:bCs/>
          <w:sz w:val="24"/>
          <w:szCs w:val="24"/>
          <w:lang w:val="hr-HR"/>
        </w:rPr>
        <w:t>0</w:t>
      </w:r>
      <w:r w:rsidR="00F17219" w:rsidRPr="00662142">
        <w:rPr>
          <w:b w:val="0"/>
          <w:bCs/>
          <w:sz w:val="24"/>
          <w:szCs w:val="24"/>
          <w:lang w:val="hr-HR"/>
        </w:rPr>
        <w:t>2</w:t>
      </w:r>
      <w:r w:rsidR="00291356">
        <w:rPr>
          <w:b w:val="0"/>
          <w:bCs/>
          <w:sz w:val="24"/>
          <w:szCs w:val="24"/>
          <w:lang w:val="hr-HR"/>
        </w:rPr>
        <w:t>1</w:t>
      </w:r>
      <w:r w:rsidRPr="00662142">
        <w:rPr>
          <w:b w:val="0"/>
          <w:bCs/>
          <w:sz w:val="24"/>
          <w:szCs w:val="24"/>
          <w:lang w:val="hr-HR"/>
        </w:rPr>
        <w:t xml:space="preserve">. </w:t>
      </w:r>
      <w:r w:rsidR="00230404" w:rsidRPr="00662142">
        <w:rPr>
          <w:b w:val="0"/>
          <w:bCs/>
          <w:sz w:val="24"/>
          <w:szCs w:val="24"/>
          <w:lang w:val="hr-HR"/>
        </w:rPr>
        <w:t>g</w:t>
      </w:r>
      <w:r w:rsidRPr="00662142">
        <w:rPr>
          <w:b w:val="0"/>
          <w:bCs/>
          <w:sz w:val="24"/>
          <w:szCs w:val="24"/>
          <w:lang w:val="hr-HR"/>
        </w:rPr>
        <w:t>odine</w:t>
      </w:r>
      <w:r w:rsidR="00E449C7">
        <w:rPr>
          <w:b w:val="0"/>
          <w:bCs/>
          <w:sz w:val="24"/>
          <w:szCs w:val="24"/>
          <w:lang w:val="hr-HR"/>
        </w:rPr>
        <w:tab/>
      </w:r>
      <w:r w:rsidR="00E449C7">
        <w:rPr>
          <w:b w:val="0"/>
          <w:bCs/>
          <w:sz w:val="24"/>
          <w:szCs w:val="24"/>
          <w:lang w:val="hr-HR"/>
        </w:rPr>
        <w:tab/>
      </w:r>
      <w:r w:rsidR="00E449C7">
        <w:rPr>
          <w:b w:val="0"/>
          <w:bCs/>
          <w:sz w:val="24"/>
          <w:szCs w:val="24"/>
          <w:lang w:val="hr-HR"/>
        </w:rPr>
        <w:tab/>
      </w:r>
      <w:r w:rsidR="00E449C7">
        <w:rPr>
          <w:b w:val="0"/>
          <w:bCs/>
          <w:sz w:val="24"/>
          <w:szCs w:val="24"/>
          <w:lang w:val="hr-HR"/>
        </w:rPr>
        <w:tab/>
      </w:r>
      <w:r w:rsidR="00E449C7">
        <w:rPr>
          <w:b w:val="0"/>
          <w:bCs/>
          <w:sz w:val="24"/>
          <w:szCs w:val="24"/>
          <w:lang w:val="hr-HR"/>
        </w:rPr>
        <w:tab/>
      </w:r>
      <w:r w:rsidR="00E449C7">
        <w:rPr>
          <w:b w:val="0"/>
          <w:bCs/>
          <w:sz w:val="24"/>
          <w:szCs w:val="24"/>
          <w:lang w:val="hr-HR"/>
        </w:rPr>
        <w:tab/>
      </w:r>
      <w:r w:rsidR="00E449C7">
        <w:rPr>
          <w:b w:val="0"/>
          <w:bCs/>
          <w:sz w:val="24"/>
          <w:szCs w:val="24"/>
          <w:lang w:val="hr-HR"/>
        </w:rPr>
        <w:tab/>
      </w:r>
      <w:r w:rsidR="00E449C7">
        <w:rPr>
          <w:b w:val="0"/>
          <w:bCs/>
          <w:sz w:val="24"/>
          <w:szCs w:val="24"/>
          <w:lang w:val="hr-HR"/>
        </w:rPr>
        <w:tab/>
      </w:r>
      <w:r w:rsidR="00E449C7">
        <w:rPr>
          <w:b w:val="0"/>
          <w:bCs/>
          <w:sz w:val="24"/>
          <w:szCs w:val="24"/>
          <w:lang w:val="hr-HR"/>
        </w:rPr>
        <w:tab/>
      </w:r>
      <w:r w:rsidR="00E449C7">
        <w:rPr>
          <w:b w:val="0"/>
          <w:bCs/>
          <w:sz w:val="24"/>
          <w:szCs w:val="24"/>
          <w:lang w:val="hr-HR"/>
        </w:rPr>
        <w:tab/>
      </w:r>
      <w:r w:rsidRPr="00662142">
        <w:rPr>
          <w:bCs/>
          <w:sz w:val="24"/>
          <w:szCs w:val="24"/>
          <w:lang w:val="hr-HR"/>
        </w:rPr>
        <w:t>PREDSJEDNI</w:t>
      </w:r>
      <w:r w:rsidR="0081693F">
        <w:rPr>
          <w:bCs/>
          <w:sz w:val="24"/>
          <w:szCs w:val="24"/>
          <w:lang w:val="hr-HR"/>
        </w:rPr>
        <w:t>CA</w:t>
      </w:r>
      <w:r w:rsidRPr="00662142">
        <w:rPr>
          <w:bCs/>
          <w:sz w:val="24"/>
          <w:szCs w:val="24"/>
          <w:lang w:val="hr-HR"/>
        </w:rPr>
        <w:t xml:space="preserve"> OPĆINSKOG VIJEĆA:</w:t>
      </w:r>
    </w:p>
    <w:p w14:paraId="197114E0" w14:textId="15EAEA1A" w:rsidR="00085174" w:rsidRPr="00662142" w:rsidRDefault="00E449C7" w:rsidP="00E449C7">
      <w:pPr>
        <w:ind w:left="9912" w:firstLine="708"/>
        <w:rPr>
          <w:sz w:val="24"/>
          <w:szCs w:val="24"/>
        </w:rPr>
      </w:pPr>
      <w:r>
        <w:rPr>
          <w:bCs/>
          <w:sz w:val="24"/>
          <w:szCs w:val="24"/>
          <w:lang w:val="hr-HR"/>
        </w:rPr>
        <w:t xml:space="preserve">                    </w:t>
      </w:r>
      <w:r w:rsidR="0081693F">
        <w:rPr>
          <w:bCs/>
          <w:sz w:val="24"/>
          <w:szCs w:val="24"/>
          <w:lang w:val="hr-HR"/>
        </w:rPr>
        <w:t xml:space="preserve">    Gabi Tomašić</w:t>
      </w:r>
    </w:p>
    <w:sectPr w:rsidR="00085174" w:rsidRPr="00662142" w:rsidSect="00A017D3">
      <w:pgSz w:w="16838" w:h="11906" w:orient="landscape"/>
      <w:pgMar w:top="720" w:right="720" w:bottom="720" w:left="720" w:header="708" w:footer="708" w:gutter="0"/>
      <w:cols w:space="708"/>
      <w:docGrid w:linePitch="6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9709A"/>
    <w:multiLevelType w:val="hybridMultilevel"/>
    <w:tmpl w:val="34F02420"/>
    <w:lvl w:ilvl="0" w:tplc="44FCE1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22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A3"/>
    <w:rsid w:val="00002479"/>
    <w:rsid w:val="00017587"/>
    <w:rsid w:val="00017F6C"/>
    <w:rsid w:val="00032DF0"/>
    <w:rsid w:val="0003676A"/>
    <w:rsid w:val="000848C0"/>
    <w:rsid w:val="00085174"/>
    <w:rsid w:val="000869A8"/>
    <w:rsid w:val="000A44A2"/>
    <w:rsid w:val="000A59E7"/>
    <w:rsid w:val="000A5AA8"/>
    <w:rsid w:val="000C56AB"/>
    <w:rsid w:val="000D6B88"/>
    <w:rsid w:val="000E44E6"/>
    <w:rsid w:val="00101AF5"/>
    <w:rsid w:val="00124292"/>
    <w:rsid w:val="0014569C"/>
    <w:rsid w:val="001562F6"/>
    <w:rsid w:val="00161845"/>
    <w:rsid w:val="0017256F"/>
    <w:rsid w:val="001830AC"/>
    <w:rsid w:val="001943BC"/>
    <w:rsid w:val="001A6A78"/>
    <w:rsid w:val="001B3560"/>
    <w:rsid w:val="001C2CB0"/>
    <w:rsid w:val="001D7816"/>
    <w:rsid w:val="001E7D1B"/>
    <w:rsid w:val="00230404"/>
    <w:rsid w:val="00236CC9"/>
    <w:rsid w:val="002556F3"/>
    <w:rsid w:val="00264971"/>
    <w:rsid w:val="002710E9"/>
    <w:rsid w:val="00284C96"/>
    <w:rsid w:val="00291356"/>
    <w:rsid w:val="00291886"/>
    <w:rsid w:val="00295CAD"/>
    <w:rsid w:val="002B4DE9"/>
    <w:rsid w:val="002E450E"/>
    <w:rsid w:val="002F60BE"/>
    <w:rsid w:val="00306A8B"/>
    <w:rsid w:val="00310604"/>
    <w:rsid w:val="00317778"/>
    <w:rsid w:val="00325825"/>
    <w:rsid w:val="003308AB"/>
    <w:rsid w:val="00332F65"/>
    <w:rsid w:val="00354677"/>
    <w:rsid w:val="003833A5"/>
    <w:rsid w:val="003845AA"/>
    <w:rsid w:val="00395671"/>
    <w:rsid w:val="003C153E"/>
    <w:rsid w:val="003C4239"/>
    <w:rsid w:val="003D23E8"/>
    <w:rsid w:val="003F3D9E"/>
    <w:rsid w:val="00453830"/>
    <w:rsid w:val="00480F56"/>
    <w:rsid w:val="0048148E"/>
    <w:rsid w:val="00495EBC"/>
    <w:rsid w:val="004A64AB"/>
    <w:rsid w:val="004E467E"/>
    <w:rsid w:val="004E4C04"/>
    <w:rsid w:val="004F13E2"/>
    <w:rsid w:val="004F2EEB"/>
    <w:rsid w:val="00507680"/>
    <w:rsid w:val="005112A1"/>
    <w:rsid w:val="00546BFD"/>
    <w:rsid w:val="005479D7"/>
    <w:rsid w:val="00560F04"/>
    <w:rsid w:val="005716CA"/>
    <w:rsid w:val="00580638"/>
    <w:rsid w:val="00581026"/>
    <w:rsid w:val="00590C64"/>
    <w:rsid w:val="005C1B64"/>
    <w:rsid w:val="005C341E"/>
    <w:rsid w:val="005C4C8C"/>
    <w:rsid w:val="005F5035"/>
    <w:rsid w:val="00662142"/>
    <w:rsid w:val="00667FE9"/>
    <w:rsid w:val="0067339E"/>
    <w:rsid w:val="006E5039"/>
    <w:rsid w:val="006E6C62"/>
    <w:rsid w:val="006F09D3"/>
    <w:rsid w:val="00711C6C"/>
    <w:rsid w:val="00734A24"/>
    <w:rsid w:val="00766BA1"/>
    <w:rsid w:val="007A007D"/>
    <w:rsid w:val="007B4E9A"/>
    <w:rsid w:val="007D5603"/>
    <w:rsid w:val="007E681A"/>
    <w:rsid w:val="007F78F0"/>
    <w:rsid w:val="00800ED2"/>
    <w:rsid w:val="00816529"/>
    <w:rsid w:val="0081693F"/>
    <w:rsid w:val="008225BC"/>
    <w:rsid w:val="00822720"/>
    <w:rsid w:val="008371B3"/>
    <w:rsid w:val="0085479B"/>
    <w:rsid w:val="00854894"/>
    <w:rsid w:val="008708A8"/>
    <w:rsid w:val="00877A13"/>
    <w:rsid w:val="00890908"/>
    <w:rsid w:val="008B4123"/>
    <w:rsid w:val="008C076A"/>
    <w:rsid w:val="008D4553"/>
    <w:rsid w:val="00900B54"/>
    <w:rsid w:val="00903EE1"/>
    <w:rsid w:val="00926681"/>
    <w:rsid w:val="0092681D"/>
    <w:rsid w:val="00933A77"/>
    <w:rsid w:val="009536BB"/>
    <w:rsid w:val="00955287"/>
    <w:rsid w:val="00965510"/>
    <w:rsid w:val="009734DC"/>
    <w:rsid w:val="00981190"/>
    <w:rsid w:val="00983D96"/>
    <w:rsid w:val="0099042E"/>
    <w:rsid w:val="00991942"/>
    <w:rsid w:val="009A71B9"/>
    <w:rsid w:val="009B1278"/>
    <w:rsid w:val="009B586E"/>
    <w:rsid w:val="009C50E3"/>
    <w:rsid w:val="009D03E9"/>
    <w:rsid w:val="009D32D1"/>
    <w:rsid w:val="009E4BAA"/>
    <w:rsid w:val="009E52E2"/>
    <w:rsid w:val="009F1E98"/>
    <w:rsid w:val="00A017D3"/>
    <w:rsid w:val="00A04DEB"/>
    <w:rsid w:val="00A12047"/>
    <w:rsid w:val="00A132AC"/>
    <w:rsid w:val="00A16905"/>
    <w:rsid w:val="00A24650"/>
    <w:rsid w:val="00A34144"/>
    <w:rsid w:val="00A538DF"/>
    <w:rsid w:val="00A55B9F"/>
    <w:rsid w:val="00A76AD3"/>
    <w:rsid w:val="00A77965"/>
    <w:rsid w:val="00AA2E4F"/>
    <w:rsid w:val="00AB468B"/>
    <w:rsid w:val="00AE4C95"/>
    <w:rsid w:val="00B61C55"/>
    <w:rsid w:val="00B62581"/>
    <w:rsid w:val="00B736C3"/>
    <w:rsid w:val="00BA1ABE"/>
    <w:rsid w:val="00BA564D"/>
    <w:rsid w:val="00BB18A3"/>
    <w:rsid w:val="00BD3615"/>
    <w:rsid w:val="00BD6EB1"/>
    <w:rsid w:val="00BE1CD1"/>
    <w:rsid w:val="00BE58C6"/>
    <w:rsid w:val="00C14690"/>
    <w:rsid w:val="00C16EA0"/>
    <w:rsid w:val="00C3619E"/>
    <w:rsid w:val="00C7732A"/>
    <w:rsid w:val="00C774D9"/>
    <w:rsid w:val="00C82612"/>
    <w:rsid w:val="00C83099"/>
    <w:rsid w:val="00C84DB6"/>
    <w:rsid w:val="00C9635C"/>
    <w:rsid w:val="00C9722E"/>
    <w:rsid w:val="00CD272C"/>
    <w:rsid w:val="00CE7A62"/>
    <w:rsid w:val="00CF2C2C"/>
    <w:rsid w:val="00CF7AAF"/>
    <w:rsid w:val="00D0000D"/>
    <w:rsid w:val="00D2151A"/>
    <w:rsid w:val="00D26FF4"/>
    <w:rsid w:val="00D31B35"/>
    <w:rsid w:val="00D41E07"/>
    <w:rsid w:val="00D4533C"/>
    <w:rsid w:val="00D46DFC"/>
    <w:rsid w:val="00D5465F"/>
    <w:rsid w:val="00D677F5"/>
    <w:rsid w:val="00D71E1A"/>
    <w:rsid w:val="00D7535F"/>
    <w:rsid w:val="00D80FA1"/>
    <w:rsid w:val="00D8758D"/>
    <w:rsid w:val="00D87F5B"/>
    <w:rsid w:val="00E17D99"/>
    <w:rsid w:val="00E374D0"/>
    <w:rsid w:val="00E449C7"/>
    <w:rsid w:val="00E46026"/>
    <w:rsid w:val="00E52A01"/>
    <w:rsid w:val="00E60B20"/>
    <w:rsid w:val="00ED59E5"/>
    <w:rsid w:val="00EE29E1"/>
    <w:rsid w:val="00EF17DD"/>
    <w:rsid w:val="00EF2D29"/>
    <w:rsid w:val="00F07993"/>
    <w:rsid w:val="00F17219"/>
    <w:rsid w:val="00F30C03"/>
    <w:rsid w:val="00F33E93"/>
    <w:rsid w:val="00F34D33"/>
    <w:rsid w:val="00F43821"/>
    <w:rsid w:val="00F73239"/>
    <w:rsid w:val="00FB4F8F"/>
    <w:rsid w:val="00FC25CA"/>
    <w:rsid w:val="00FF43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CA2D7"/>
  <w15:docId w15:val="{072A4E96-649F-4B6B-9187-BF4E4C40E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8A3"/>
    <w:pPr>
      <w:spacing w:after="0" w:line="240" w:lineRule="auto"/>
    </w:pPr>
    <w:rPr>
      <w:rFonts w:ascii="Times New Roman" w:eastAsia="Times New Roman" w:hAnsi="Times New Roman" w:cs="Times New Roman"/>
      <w:b/>
      <w:sz w:val="44"/>
      <w:szCs w:val="20"/>
      <w:lang w:val="en-US"/>
    </w:rPr>
  </w:style>
  <w:style w:type="paragraph" w:styleId="Naslov1">
    <w:name w:val="heading 1"/>
    <w:basedOn w:val="Normal"/>
    <w:next w:val="Normal"/>
    <w:link w:val="Naslov1Char"/>
    <w:qFormat/>
    <w:rsid w:val="00BB18A3"/>
    <w:pPr>
      <w:keepNext/>
      <w:outlineLvl w:val="0"/>
    </w:pPr>
    <w:rPr>
      <w:sz w:val="28"/>
      <w:lang w:val="hr-HR"/>
    </w:rPr>
  </w:style>
  <w:style w:type="paragraph" w:styleId="Naslov2">
    <w:name w:val="heading 2"/>
    <w:basedOn w:val="Normal"/>
    <w:next w:val="Normal"/>
    <w:link w:val="Naslov2Char"/>
    <w:semiHidden/>
    <w:unhideWhenUsed/>
    <w:qFormat/>
    <w:rsid w:val="00BB18A3"/>
    <w:pPr>
      <w:keepNext/>
      <w:jc w:val="center"/>
      <w:outlineLvl w:val="1"/>
    </w:pPr>
    <w:rPr>
      <w:sz w:val="40"/>
      <w:lang w:val="hr-HR"/>
    </w:rPr>
  </w:style>
  <w:style w:type="paragraph" w:styleId="Naslov3">
    <w:name w:val="heading 3"/>
    <w:basedOn w:val="Normal"/>
    <w:next w:val="Normal"/>
    <w:link w:val="Naslov3Char"/>
    <w:uiPriority w:val="9"/>
    <w:semiHidden/>
    <w:unhideWhenUsed/>
    <w:qFormat/>
    <w:rsid w:val="00161845"/>
    <w:pPr>
      <w:keepNext/>
      <w:keepLines/>
      <w:spacing w:before="200"/>
      <w:outlineLvl w:val="2"/>
    </w:pPr>
    <w:rPr>
      <w:rFonts w:asciiTheme="majorHAnsi" w:eastAsiaTheme="majorEastAsia" w:hAnsiTheme="majorHAnsi" w:cstheme="majorBidi"/>
      <w:b w:val="0"/>
      <w:bCs/>
      <w:color w:val="4F81BD" w:themeColor="accent1"/>
    </w:rPr>
  </w:style>
  <w:style w:type="paragraph" w:styleId="Naslov5">
    <w:name w:val="heading 5"/>
    <w:basedOn w:val="Normal"/>
    <w:next w:val="Normal"/>
    <w:link w:val="Naslov5Char"/>
    <w:semiHidden/>
    <w:unhideWhenUsed/>
    <w:qFormat/>
    <w:rsid w:val="00BB18A3"/>
    <w:pPr>
      <w:keepNext/>
      <w:jc w:val="center"/>
      <w:outlineLvl w:val="4"/>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BB18A3"/>
    <w:rPr>
      <w:rFonts w:ascii="Times New Roman" w:eastAsia="Times New Roman" w:hAnsi="Times New Roman" w:cs="Times New Roman"/>
      <w:b/>
      <w:sz w:val="28"/>
      <w:szCs w:val="20"/>
    </w:rPr>
  </w:style>
  <w:style w:type="character" w:customStyle="1" w:styleId="Naslov2Char">
    <w:name w:val="Naslov 2 Char"/>
    <w:basedOn w:val="Zadanifontodlomka"/>
    <w:link w:val="Naslov2"/>
    <w:semiHidden/>
    <w:rsid w:val="00BB18A3"/>
    <w:rPr>
      <w:rFonts w:ascii="Times New Roman" w:eastAsia="Times New Roman" w:hAnsi="Times New Roman" w:cs="Times New Roman"/>
      <w:b/>
      <w:sz w:val="40"/>
      <w:szCs w:val="20"/>
    </w:rPr>
  </w:style>
  <w:style w:type="character" w:customStyle="1" w:styleId="Naslov5Char">
    <w:name w:val="Naslov 5 Char"/>
    <w:basedOn w:val="Zadanifontodlomka"/>
    <w:link w:val="Naslov5"/>
    <w:semiHidden/>
    <w:rsid w:val="00BB18A3"/>
    <w:rPr>
      <w:rFonts w:ascii="Times New Roman" w:eastAsia="Times New Roman" w:hAnsi="Times New Roman" w:cs="Times New Roman"/>
      <w:b/>
      <w:sz w:val="44"/>
      <w:szCs w:val="20"/>
    </w:rPr>
  </w:style>
  <w:style w:type="paragraph" w:styleId="Tijeloteksta">
    <w:name w:val="Body Text"/>
    <w:basedOn w:val="Normal"/>
    <w:link w:val="TijelotekstaChar"/>
    <w:unhideWhenUsed/>
    <w:rsid w:val="00BB18A3"/>
    <w:rPr>
      <w:b w:val="0"/>
      <w:sz w:val="28"/>
      <w:lang w:val="hr-HR"/>
    </w:rPr>
  </w:style>
  <w:style w:type="character" w:customStyle="1" w:styleId="TijelotekstaChar">
    <w:name w:val="Tijelo teksta Char"/>
    <w:basedOn w:val="Zadanifontodlomka"/>
    <w:link w:val="Tijeloteksta"/>
    <w:rsid w:val="00BB18A3"/>
    <w:rPr>
      <w:rFonts w:ascii="Times New Roman" w:eastAsia="Times New Roman" w:hAnsi="Times New Roman" w:cs="Times New Roman"/>
      <w:sz w:val="28"/>
      <w:szCs w:val="20"/>
    </w:rPr>
  </w:style>
  <w:style w:type="character" w:customStyle="1" w:styleId="Naslov3Char">
    <w:name w:val="Naslov 3 Char"/>
    <w:basedOn w:val="Zadanifontodlomka"/>
    <w:link w:val="Naslov3"/>
    <w:uiPriority w:val="9"/>
    <w:semiHidden/>
    <w:rsid w:val="00161845"/>
    <w:rPr>
      <w:rFonts w:asciiTheme="majorHAnsi" w:eastAsiaTheme="majorEastAsia" w:hAnsiTheme="majorHAnsi" w:cstheme="majorBidi"/>
      <w:bCs/>
      <w:color w:val="4F81BD" w:themeColor="accent1"/>
      <w:sz w:val="44"/>
      <w:szCs w:val="20"/>
      <w:lang w:val="en-US"/>
    </w:rPr>
  </w:style>
  <w:style w:type="paragraph" w:styleId="Tijeloteksta2">
    <w:name w:val="Body Text 2"/>
    <w:basedOn w:val="Normal"/>
    <w:link w:val="Tijeloteksta2Char"/>
    <w:rsid w:val="00161845"/>
    <w:pPr>
      <w:spacing w:after="120" w:line="480" w:lineRule="auto"/>
    </w:pPr>
  </w:style>
  <w:style w:type="character" w:customStyle="1" w:styleId="Tijeloteksta2Char">
    <w:name w:val="Tijelo teksta 2 Char"/>
    <w:basedOn w:val="Zadanifontodlomka"/>
    <w:link w:val="Tijeloteksta2"/>
    <w:rsid w:val="00161845"/>
    <w:rPr>
      <w:rFonts w:ascii="Times New Roman" w:eastAsia="Times New Roman" w:hAnsi="Times New Roman" w:cs="Times New Roman"/>
      <w:b/>
      <w:sz w:val="44"/>
      <w:szCs w:val="20"/>
      <w:lang w:val="en-US"/>
    </w:rPr>
  </w:style>
  <w:style w:type="paragraph" w:styleId="Tekstbalonia">
    <w:name w:val="Balloon Text"/>
    <w:basedOn w:val="Normal"/>
    <w:link w:val="TekstbaloniaChar"/>
    <w:uiPriority w:val="99"/>
    <w:semiHidden/>
    <w:unhideWhenUsed/>
    <w:rsid w:val="00332F65"/>
    <w:rPr>
      <w:rFonts w:ascii="Tahoma" w:hAnsi="Tahoma" w:cs="Tahoma"/>
      <w:sz w:val="16"/>
      <w:szCs w:val="16"/>
    </w:rPr>
  </w:style>
  <w:style w:type="character" w:customStyle="1" w:styleId="TekstbaloniaChar">
    <w:name w:val="Tekst balončića Char"/>
    <w:basedOn w:val="Zadanifontodlomka"/>
    <w:link w:val="Tekstbalonia"/>
    <w:uiPriority w:val="99"/>
    <w:semiHidden/>
    <w:rsid w:val="00332F65"/>
    <w:rPr>
      <w:rFonts w:ascii="Tahoma" w:eastAsia="Times New Roman" w:hAnsi="Tahoma" w:cs="Tahoma"/>
      <w:b/>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81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42368-0988-4F1D-ADD9-80B6269CD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718</Words>
  <Characters>4094</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Ribnik</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Ivana Jarmek</dc:creator>
  <cp:keywords/>
  <dc:description/>
  <cp:lastModifiedBy>Ivana</cp:lastModifiedBy>
  <cp:revision>9</cp:revision>
  <cp:lastPrinted>2015-11-12T07:45:00Z</cp:lastPrinted>
  <dcterms:created xsi:type="dcterms:W3CDTF">2021-07-23T07:51:00Z</dcterms:created>
  <dcterms:modified xsi:type="dcterms:W3CDTF">2021-07-23T07:56:00Z</dcterms:modified>
</cp:coreProperties>
</file>