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0CBC" w:rsidRPr="006116EF" w:rsidRDefault="00980CBC" w:rsidP="00980CBC">
      <w:pPr>
        <w:tabs>
          <w:tab w:val="left" w:pos="9900"/>
        </w:tabs>
        <w:jc w:val="both"/>
        <w:rPr>
          <w:bCs/>
          <w:sz w:val="24"/>
          <w:szCs w:val="24"/>
          <w:lang w:val="hr-HR"/>
        </w:rPr>
      </w:pPr>
      <w:r w:rsidRPr="006116EF"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568325" cy="822960"/>
            <wp:effectExtent l="0" t="0" r="3175" b="0"/>
            <wp:wrapTopAndBottom/>
            <wp:docPr id="1" name="Slika 1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V-GRB-C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6EF">
        <w:rPr>
          <w:bCs/>
          <w:sz w:val="24"/>
          <w:szCs w:val="24"/>
          <w:lang w:val="hr-HR"/>
        </w:rPr>
        <w:t xml:space="preserve">REPUBLIKA HRVATSKA                                                                          </w:t>
      </w:r>
    </w:p>
    <w:p w:rsidR="00980CBC" w:rsidRPr="006116EF" w:rsidRDefault="00980CBC" w:rsidP="00980CBC">
      <w:pPr>
        <w:rPr>
          <w:sz w:val="24"/>
          <w:szCs w:val="24"/>
          <w:lang w:val="hr-HR"/>
        </w:rPr>
      </w:pPr>
      <w:r w:rsidRPr="006116EF">
        <w:rPr>
          <w:sz w:val="24"/>
          <w:szCs w:val="24"/>
          <w:lang w:val="hr-HR"/>
        </w:rPr>
        <w:t>KARLOVAČKA ŽUPANIJA</w:t>
      </w:r>
    </w:p>
    <w:p w:rsidR="00980CBC" w:rsidRPr="006116EF" w:rsidRDefault="00980CBC" w:rsidP="00980CBC">
      <w:pPr>
        <w:rPr>
          <w:sz w:val="24"/>
          <w:szCs w:val="24"/>
          <w:lang w:val="hr-HR"/>
        </w:rPr>
      </w:pPr>
      <w:r w:rsidRPr="006116EF">
        <w:rPr>
          <w:sz w:val="24"/>
          <w:szCs w:val="24"/>
          <w:lang w:val="hr-HR"/>
        </w:rPr>
        <w:t>OPĆINA RIBNIK</w:t>
      </w:r>
    </w:p>
    <w:p w:rsidR="00980CBC" w:rsidRPr="006116EF" w:rsidRDefault="00980CBC" w:rsidP="00980CBC">
      <w:pPr>
        <w:rPr>
          <w:sz w:val="24"/>
          <w:szCs w:val="24"/>
          <w:lang w:val="hr-HR"/>
        </w:rPr>
      </w:pPr>
      <w:r w:rsidRPr="006116EF">
        <w:rPr>
          <w:sz w:val="24"/>
          <w:szCs w:val="24"/>
          <w:lang w:val="hr-HR"/>
        </w:rPr>
        <w:t>OPĆINSK</w:t>
      </w:r>
      <w:r w:rsidR="002371BB">
        <w:rPr>
          <w:sz w:val="24"/>
          <w:szCs w:val="24"/>
          <w:lang w:val="hr-HR"/>
        </w:rPr>
        <w:t>O VIJEĆE</w:t>
      </w:r>
    </w:p>
    <w:p w:rsidR="00980CBC" w:rsidRPr="006116EF" w:rsidRDefault="00980CBC" w:rsidP="00980CBC">
      <w:pPr>
        <w:rPr>
          <w:sz w:val="24"/>
          <w:szCs w:val="24"/>
          <w:lang w:val="hr-HR"/>
        </w:rPr>
      </w:pPr>
    </w:p>
    <w:p w:rsidR="00980CBC" w:rsidRPr="006116EF" w:rsidRDefault="00980CBC" w:rsidP="00980CBC">
      <w:pPr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KLASA: 400-04/</w:t>
      </w:r>
      <w:r w:rsidR="00745A6C">
        <w:rPr>
          <w:b w:val="0"/>
          <w:sz w:val="24"/>
          <w:szCs w:val="24"/>
          <w:lang w:val="hr-HR"/>
        </w:rPr>
        <w:t>20</w:t>
      </w:r>
      <w:r w:rsidRPr="006116EF">
        <w:rPr>
          <w:b w:val="0"/>
          <w:sz w:val="24"/>
          <w:szCs w:val="24"/>
          <w:lang w:val="hr-HR"/>
        </w:rPr>
        <w:t>-01/02</w:t>
      </w:r>
    </w:p>
    <w:p w:rsidR="00980CBC" w:rsidRPr="006116EF" w:rsidRDefault="00781CFE" w:rsidP="00980CBC">
      <w:pPr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URBROJ: 2133/21-01-</w:t>
      </w:r>
      <w:r w:rsidR="00745A6C">
        <w:rPr>
          <w:b w:val="0"/>
          <w:sz w:val="24"/>
          <w:szCs w:val="24"/>
          <w:lang w:val="hr-HR"/>
        </w:rPr>
        <w:t>20</w:t>
      </w:r>
      <w:r w:rsidR="00980CBC" w:rsidRPr="006116EF">
        <w:rPr>
          <w:b w:val="0"/>
          <w:sz w:val="24"/>
          <w:szCs w:val="24"/>
          <w:lang w:val="hr-HR"/>
        </w:rPr>
        <w:t>-</w:t>
      </w:r>
      <w:r w:rsidR="002371BB">
        <w:rPr>
          <w:b w:val="0"/>
          <w:sz w:val="24"/>
          <w:szCs w:val="24"/>
          <w:lang w:val="hr-HR"/>
        </w:rPr>
        <w:t>7</w:t>
      </w:r>
    </w:p>
    <w:p w:rsidR="00980CBC" w:rsidRPr="006116EF" w:rsidRDefault="00980CBC" w:rsidP="00980CBC">
      <w:pPr>
        <w:rPr>
          <w:sz w:val="24"/>
          <w:szCs w:val="24"/>
          <w:lang w:val="hr-HR"/>
        </w:rPr>
      </w:pPr>
    </w:p>
    <w:p w:rsidR="006116EF" w:rsidRDefault="006116EF" w:rsidP="00980CBC">
      <w:pPr>
        <w:pStyle w:val="Naslov5"/>
        <w:rPr>
          <w:sz w:val="24"/>
          <w:szCs w:val="24"/>
        </w:rPr>
      </w:pPr>
    </w:p>
    <w:p w:rsidR="00980CBC" w:rsidRPr="006116EF" w:rsidRDefault="00980CBC" w:rsidP="00980CBC">
      <w:pPr>
        <w:pStyle w:val="Naslov5"/>
        <w:rPr>
          <w:sz w:val="32"/>
          <w:szCs w:val="32"/>
        </w:rPr>
      </w:pPr>
      <w:r w:rsidRPr="006116EF">
        <w:rPr>
          <w:sz w:val="32"/>
          <w:szCs w:val="32"/>
        </w:rPr>
        <w:t xml:space="preserve">P O L U G O D I Š NJ I     </w:t>
      </w:r>
      <w:proofErr w:type="spellStart"/>
      <w:r w:rsidRPr="006116EF">
        <w:rPr>
          <w:sz w:val="32"/>
          <w:szCs w:val="32"/>
        </w:rPr>
        <w:t>I</w:t>
      </w:r>
      <w:proofErr w:type="spellEnd"/>
      <w:r w:rsidRPr="006116EF">
        <w:rPr>
          <w:sz w:val="32"/>
          <w:szCs w:val="32"/>
        </w:rPr>
        <w:t xml:space="preserve"> Z V J E Š T A J</w:t>
      </w:r>
    </w:p>
    <w:p w:rsidR="006116EF" w:rsidRPr="006116EF" w:rsidRDefault="006116EF" w:rsidP="006116EF">
      <w:pPr>
        <w:rPr>
          <w:sz w:val="32"/>
          <w:szCs w:val="32"/>
          <w:lang w:val="hr-HR"/>
        </w:rPr>
      </w:pPr>
    </w:p>
    <w:p w:rsidR="00980CBC" w:rsidRPr="006116EF" w:rsidRDefault="00980CBC" w:rsidP="00980CBC">
      <w:pPr>
        <w:pStyle w:val="Naslov5"/>
        <w:rPr>
          <w:sz w:val="32"/>
          <w:szCs w:val="32"/>
        </w:rPr>
      </w:pPr>
      <w:r w:rsidRPr="006116EF">
        <w:rPr>
          <w:sz w:val="32"/>
          <w:szCs w:val="32"/>
        </w:rPr>
        <w:t>O IZVRŠENJU</w:t>
      </w:r>
    </w:p>
    <w:p w:rsidR="00980CBC" w:rsidRPr="006116EF" w:rsidRDefault="00980CBC" w:rsidP="00980CBC">
      <w:pPr>
        <w:jc w:val="center"/>
        <w:rPr>
          <w:sz w:val="32"/>
          <w:szCs w:val="32"/>
          <w:lang w:val="hr-HR"/>
        </w:rPr>
      </w:pPr>
      <w:r w:rsidRPr="006116EF">
        <w:rPr>
          <w:sz w:val="32"/>
          <w:szCs w:val="32"/>
          <w:lang w:val="hr-HR"/>
        </w:rPr>
        <w:t xml:space="preserve">PRORAČUNA OPĆINE RIBNIK </w:t>
      </w:r>
    </w:p>
    <w:p w:rsidR="00980CBC" w:rsidRPr="006116EF" w:rsidRDefault="00980CBC" w:rsidP="00980CBC">
      <w:pPr>
        <w:jc w:val="center"/>
        <w:rPr>
          <w:sz w:val="32"/>
          <w:szCs w:val="32"/>
          <w:lang w:val="hr-HR"/>
        </w:rPr>
      </w:pPr>
      <w:r w:rsidRPr="006116EF">
        <w:rPr>
          <w:sz w:val="32"/>
          <w:szCs w:val="32"/>
          <w:lang w:val="hr-HR"/>
        </w:rPr>
        <w:t xml:space="preserve">ZA RAZDOBLJE </w:t>
      </w:r>
    </w:p>
    <w:p w:rsidR="00980CBC" w:rsidRPr="006116EF" w:rsidRDefault="00980CBC" w:rsidP="00980CBC">
      <w:pPr>
        <w:jc w:val="center"/>
        <w:rPr>
          <w:sz w:val="32"/>
          <w:szCs w:val="32"/>
          <w:lang w:val="hr-HR"/>
        </w:rPr>
      </w:pPr>
      <w:r w:rsidRPr="006116EF">
        <w:rPr>
          <w:sz w:val="32"/>
          <w:szCs w:val="32"/>
          <w:lang w:val="hr-HR"/>
        </w:rPr>
        <w:t>OD 1. SIJEČNJA DO 30. LIPNJA 20</w:t>
      </w:r>
      <w:r w:rsidR="00745A6C">
        <w:rPr>
          <w:sz w:val="32"/>
          <w:szCs w:val="32"/>
          <w:lang w:val="hr-HR"/>
        </w:rPr>
        <w:t>20</w:t>
      </w:r>
      <w:r w:rsidRPr="006116EF">
        <w:rPr>
          <w:sz w:val="32"/>
          <w:szCs w:val="32"/>
          <w:lang w:val="hr-HR"/>
        </w:rPr>
        <w:t>. GODINE</w:t>
      </w:r>
    </w:p>
    <w:p w:rsidR="00980CBC" w:rsidRPr="006116EF" w:rsidRDefault="00980CBC" w:rsidP="00980CBC">
      <w:pPr>
        <w:jc w:val="center"/>
        <w:rPr>
          <w:sz w:val="32"/>
          <w:szCs w:val="32"/>
          <w:lang w:val="hr-HR"/>
        </w:rPr>
      </w:pPr>
    </w:p>
    <w:p w:rsidR="00980CBC" w:rsidRPr="006116EF" w:rsidRDefault="00980CBC" w:rsidP="00980CBC">
      <w:pPr>
        <w:rPr>
          <w:sz w:val="24"/>
          <w:szCs w:val="24"/>
          <w:lang w:val="hr-HR"/>
        </w:rPr>
      </w:pPr>
    </w:p>
    <w:p w:rsidR="00980CBC" w:rsidRDefault="00980CBC" w:rsidP="00980CBC">
      <w:pPr>
        <w:pStyle w:val="Naslov4"/>
        <w:jc w:val="both"/>
        <w:rPr>
          <w:sz w:val="24"/>
          <w:szCs w:val="24"/>
        </w:rPr>
      </w:pPr>
    </w:p>
    <w:p w:rsidR="006116EF" w:rsidRDefault="006116EF" w:rsidP="006116EF">
      <w:pPr>
        <w:rPr>
          <w:lang w:val="hr-HR"/>
        </w:rPr>
      </w:pPr>
    </w:p>
    <w:p w:rsidR="006116EF" w:rsidRPr="006116EF" w:rsidRDefault="006116EF" w:rsidP="006116EF">
      <w:pPr>
        <w:rPr>
          <w:lang w:val="hr-HR"/>
        </w:rPr>
      </w:pPr>
    </w:p>
    <w:p w:rsidR="00980CBC" w:rsidRDefault="000C49FF" w:rsidP="00980CBC">
      <w:pPr>
        <w:pStyle w:val="Naslov4"/>
        <w:jc w:val="both"/>
        <w:rPr>
          <w:b w:val="0"/>
          <w:sz w:val="24"/>
          <w:szCs w:val="24"/>
        </w:rPr>
      </w:pPr>
      <w:r w:rsidRPr="006116EF">
        <w:rPr>
          <w:b w:val="0"/>
          <w:sz w:val="24"/>
          <w:szCs w:val="24"/>
        </w:rPr>
        <w:t xml:space="preserve">Ribnik, </w:t>
      </w:r>
      <w:r w:rsidR="00E26995">
        <w:rPr>
          <w:b w:val="0"/>
          <w:sz w:val="24"/>
          <w:szCs w:val="24"/>
        </w:rPr>
        <w:t xml:space="preserve">srpanj </w:t>
      </w:r>
      <w:r w:rsidR="00980CBC" w:rsidRPr="006116EF">
        <w:rPr>
          <w:b w:val="0"/>
          <w:sz w:val="24"/>
          <w:szCs w:val="24"/>
        </w:rPr>
        <w:t>20</w:t>
      </w:r>
      <w:r w:rsidR="00745A6C">
        <w:rPr>
          <w:b w:val="0"/>
          <w:sz w:val="24"/>
          <w:szCs w:val="24"/>
        </w:rPr>
        <w:t>20</w:t>
      </w:r>
      <w:r w:rsidR="00980CBC" w:rsidRPr="006116EF">
        <w:rPr>
          <w:b w:val="0"/>
          <w:sz w:val="24"/>
          <w:szCs w:val="24"/>
        </w:rPr>
        <w:t>. godine</w:t>
      </w:r>
    </w:p>
    <w:p w:rsidR="006116EF" w:rsidRPr="006116EF" w:rsidRDefault="006116EF" w:rsidP="006116EF">
      <w:pPr>
        <w:rPr>
          <w:lang w:val="hr-HR"/>
        </w:rPr>
      </w:pPr>
    </w:p>
    <w:p w:rsidR="00980CBC" w:rsidRDefault="00980CBC" w:rsidP="00980CBC">
      <w:pPr>
        <w:rPr>
          <w:sz w:val="28"/>
          <w:lang w:val="hr-HR"/>
        </w:rPr>
      </w:pPr>
    </w:p>
    <w:p w:rsidR="00980CBC" w:rsidRPr="006116EF" w:rsidRDefault="00980CBC" w:rsidP="00980CBC">
      <w:pPr>
        <w:pStyle w:val="Tijeloteksta"/>
        <w:jc w:val="both"/>
        <w:rPr>
          <w:sz w:val="24"/>
          <w:szCs w:val="24"/>
        </w:rPr>
      </w:pPr>
      <w:r w:rsidRPr="006116EF">
        <w:rPr>
          <w:sz w:val="24"/>
          <w:szCs w:val="24"/>
        </w:rPr>
        <w:lastRenderedPageBreak/>
        <w:t>Na temelju članaka 109. Zakona o proračunu (“Narodne novine” broj 87/08, 136/12 i 15/15), član</w:t>
      </w:r>
      <w:r w:rsidR="00750A7F">
        <w:rPr>
          <w:sz w:val="24"/>
          <w:szCs w:val="24"/>
        </w:rPr>
        <w:t>aka 4</w:t>
      </w:r>
      <w:r w:rsidR="0001725A">
        <w:rPr>
          <w:sz w:val="24"/>
          <w:szCs w:val="24"/>
        </w:rPr>
        <w:t xml:space="preserve">., </w:t>
      </w:r>
      <w:r w:rsidR="00750A7F">
        <w:rPr>
          <w:sz w:val="24"/>
          <w:szCs w:val="24"/>
        </w:rPr>
        <w:t>5</w:t>
      </w:r>
      <w:r w:rsidRPr="006116EF">
        <w:rPr>
          <w:sz w:val="24"/>
          <w:szCs w:val="24"/>
        </w:rPr>
        <w:t>.</w:t>
      </w:r>
      <w:r w:rsidR="00750A7F">
        <w:rPr>
          <w:sz w:val="24"/>
          <w:szCs w:val="24"/>
        </w:rPr>
        <w:t>, 6.</w:t>
      </w:r>
      <w:r w:rsidR="0001725A">
        <w:rPr>
          <w:sz w:val="24"/>
          <w:szCs w:val="24"/>
        </w:rPr>
        <w:t xml:space="preserve"> i 1</w:t>
      </w:r>
      <w:r w:rsidR="00750A7F">
        <w:rPr>
          <w:sz w:val="24"/>
          <w:szCs w:val="24"/>
        </w:rPr>
        <w:t>5</w:t>
      </w:r>
      <w:r w:rsidR="0001725A">
        <w:rPr>
          <w:sz w:val="24"/>
          <w:szCs w:val="24"/>
        </w:rPr>
        <w:t>.</w:t>
      </w:r>
      <w:r w:rsidRPr="006116EF">
        <w:rPr>
          <w:sz w:val="24"/>
          <w:szCs w:val="24"/>
        </w:rPr>
        <w:t xml:space="preserve"> Pravilnika o polugodišnjem i godišnjem izvještaju o izvršenju proračuna („Narodne novine“ broj 24/13</w:t>
      </w:r>
      <w:r w:rsidR="00441C23">
        <w:rPr>
          <w:sz w:val="24"/>
          <w:szCs w:val="24"/>
        </w:rPr>
        <w:t xml:space="preserve">, </w:t>
      </w:r>
      <w:bookmarkStart w:id="0" w:name="_Hlk519598270"/>
      <w:r w:rsidR="00D07FF4">
        <w:rPr>
          <w:sz w:val="24"/>
          <w:szCs w:val="24"/>
        </w:rPr>
        <w:t>102/17</w:t>
      </w:r>
      <w:bookmarkEnd w:id="0"/>
      <w:r w:rsidR="00441C23">
        <w:rPr>
          <w:sz w:val="24"/>
          <w:szCs w:val="24"/>
        </w:rPr>
        <w:t xml:space="preserve"> i 01/20</w:t>
      </w:r>
      <w:r w:rsidRPr="006116EF">
        <w:rPr>
          <w:sz w:val="24"/>
          <w:szCs w:val="24"/>
        </w:rPr>
        <w:t xml:space="preserve">) i članka </w:t>
      </w:r>
      <w:r w:rsidR="002371BB">
        <w:rPr>
          <w:sz w:val="24"/>
          <w:szCs w:val="24"/>
        </w:rPr>
        <w:t>31</w:t>
      </w:r>
      <w:r w:rsidRPr="006116EF">
        <w:rPr>
          <w:sz w:val="24"/>
          <w:szCs w:val="24"/>
        </w:rPr>
        <w:t>. Statuta Općine Ribnik (“Glasnik Karlovačke županije” broj 18/13</w:t>
      </w:r>
      <w:r w:rsidR="0001725A">
        <w:rPr>
          <w:sz w:val="24"/>
          <w:szCs w:val="24"/>
        </w:rPr>
        <w:t xml:space="preserve">, </w:t>
      </w:r>
      <w:r w:rsidR="00BA1CB0" w:rsidRPr="006116EF">
        <w:rPr>
          <w:sz w:val="24"/>
          <w:szCs w:val="24"/>
        </w:rPr>
        <w:t>17/16</w:t>
      </w:r>
      <w:r w:rsidR="00DE6247">
        <w:rPr>
          <w:sz w:val="24"/>
          <w:szCs w:val="24"/>
        </w:rPr>
        <w:t xml:space="preserve">, </w:t>
      </w:r>
      <w:r w:rsidR="0001725A">
        <w:rPr>
          <w:sz w:val="24"/>
          <w:szCs w:val="24"/>
        </w:rPr>
        <w:t>04/18</w:t>
      </w:r>
      <w:r w:rsidR="00DE6247">
        <w:rPr>
          <w:sz w:val="24"/>
          <w:szCs w:val="24"/>
        </w:rPr>
        <w:t xml:space="preserve"> i 21/20</w:t>
      </w:r>
      <w:r w:rsidRPr="006116EF">
        <w:rPr>
          <w:sz w:val="24"/>
          <w:szCs w:val="24"/>
        </w:rPr>
        <w:t>), O</w:t>
      </w:r>
      <w:r w:rsidR="000F2E26" w:rsidRPr="006116EF">
        <w:rPr>
          <w:sz w:val="24"/>
          <w:szCs w:val="24"/>
        </w:rPr>
        <w:t>pćinsk</w:t>
      </w:r>
      <w:r w:rsidR="002371BB">
        <w:rPr>
          <w:sz w:val="24"/>
          <w:szCs w:val="24"/>
        </w:rPr>
        <w:t xml:space="preserve">o vijeće </w:t>
      </w:r>
      <w:r w:rsidR="000F2E26" w:rsidRPr="006116EF">
        <w:rPr>
          <w:sz w:val="24"/>
          <w:szCs w:val="24"/>
        </w:rPr>
        <w:t xml:space="preserve">Općine Ribnik </w:t>
      </w:r>
      <w:r w:rsidR="002371BB">
        <w:rPr>
          <w:sz w:val="24"/>
          <w:szCs w:val="24"/>
        </w:rPr>
        <w:t xml:space="preserve">na svojoj </w:t>
      </w:r>
      <w:r w:rsidR="006E6EAE">
        <w:rPr>
          <w:sz w:val="24"/>
          <w:szCs w:val="24"/>
        </w:rPr>
        <w:t xml:space="preserve">23. redovnoj </w:t>
      </w:r>
      <w:r w:rsidR="002371BB">
        <w:rPr>
          <w:sz w:val="24"/>
          <w:szCs w:val="24"/>
        </w:rPr>
        <w:t xml:space="preserve">sjednici održanoj dana 21. srpnja 2020. godine, donijelo je </w:t>
      </w:r>
      <w:r w:rsidRPr="006116EF">
        <w:rPr>
          <w:sz w:val="24"/>
          <w:szCs w:val="24"/>
        </w:rPr>
        <w:t xml:space="preserve"> </w:t>
      </w:r>
    </w:p>
    <w:p w:rsidR="006116EF" w:rsidRDefault="006116EF" w:rsidP="00980CBC">
      <w:pPr>
        <w:pStyle w:val="Naslov2"/>
        <w:rPr>
          <w:sz w:val="24"/>
          <w:szCs w:val="24"/>
        </w:rPr>
      </w:pPr>
    </w:p>
    <w:p w:rsidR="00980CBC" w:rsidRPr="006116EF" w:rsidRDefault="00980CBC" w:rsidP="00980CBC">
      <w:pPr>
        <w:pStyle w:val="Naslov2"/>
        <w:rPr>
          <w:sz w:val="28"/>
          <w:szCs w:val="28"/>
        </w:rPr>
      </w:pPr>
      <w:r w:rsidRPr="006116EF">
        <w:rPr>
          <w:sz w:val="28"/>
          <w:szCs w:val="28"/>
        </w:rPr>
        <w:t>POLUGODIŠNJI IZVJEŠTAJ</w:t>
      </w:r>
    </w:p>
    <w:p w:rsidR="00980CBC" w:rsidRPr="006116EF" w:rsidRDefault="00980CBC" w:rsidP="00980CBC">
      <w:pPr>
        <w:pStyle w:val="Tijeloteksta2"/>
        <w:rPr>
          <w:b/>
          <w:szCs w:val="28"/>
        </w:rPr>
      </w:pPr>
      <w:r w:rsidRPr="006116EF">
        <w:rPr>
          <w:b/>
          <w:szCs w:val="28"/>
        </w:rPr>
        <w:t xml:space="preserve">O IZVRŠENJU PRORAČUNA OPĆINE RIBNIK </w:t>
      </w:r>
    </w:p>
    <w:p w:rsidR="00980CBC" w:rsidRDefault="000F2E26" w:rsidP="00980CBC">
      <w:pPr>
        <w:pStyle w:val="Tijeloteksta2"/>
        <w:rPr>
          <w:b/>
          <w:szCs w:val="28"/>
        </w:rPr>
      </w:pPr>
      <w:r w:rsidRPr="006116EF">
        <w:rPr>
          <w:b/>
          <w:szCs w:val="28"/>
        </w:rPr>
        <w:t>ZA 20</w:t>
      </w:r>
      <w:r w:rsidR="00DE6247">
        <w:rPr>
          <w:b/>
          <w:szCs w:val="28"/>
        </w:rPr>
        <w:t>20</w:t>
      </w:r>
      <w:r w:rsidR="00980CBC" w:rsidRPr="006116EF">
        <w:rPr>
          <w:b/>
          <w:szCs w:val="28"/>
        </w:rPr>
        <w:t>. GODINU</w:t>
      </w:r>
    </w:p>
    <w:p w:rsidR="00980CBC" w:rsidRPr="006116EF" w:rsidRDefault="00980CBC" w:rsidP="00980CBC">
      <w:pPr>
        <w:pStyle w:val="Naslov1"/>
        <w:rPr>
          <w:sz w:val="24"/>
          <w:szCs w:val="24"/>
        </w:rPr>
      </w:pPr>
      <w:r w:rsidRPr="006116EF">
        <w:rPr>
          <w:sz w:val="24"/>
          <w:szCs w:val="24"/>
        </w:rPr>
        <w:t>I. OPĆI DIO</w:t>
      </w:r>
    </w:p>
    <w:p w:rsidR="00980CBC" w:rsidRDefault="00980CBC" w:rsidP="00980CBC">
      <w:pPr>
        <w:pStyle w:val="Naslov3"/>
        <w:rPr>
          <w:b w:val="0"/>
          <w:sz w:val="24"/>
          <w:szCs w:val="24"/>
        </w:rPr>
      </w:pPr>
      <w:r w:rsidRPr="006116EF">
        <w:rPr>
          <w:b w:val="0"/>
          <w:sz w:val="24"/>
          <w:szCs w:val="24"/>
        </w:rPr>
        <w:t>I.</w:t>
      </w:r>
    </w:p>
    <w:p w:rsidR="00980CBC" w:rsidRPr="006116EF" w:rsidRDefault="00980CBC" w:rsidP="00980CBC">
      <w:pPr>
        <w:pStyle w:val="Tijeloteksta3"/>
        <w:rPr>
          <w:sz w:val="24"/>
          <w:szCs w:val="24"/>
        </w:rPr>
      </w:pPr>
      <w:r w:rsidRPr="006116EF">
        <w:rPr>
          <w:sz w:val="24"/>
          <w:szCs w:val="24"/>
        </w:rPr>
        <w:t>Podnosi se Izvješće o izvršenju Proračuna Općine Ribnik za razdoblje od 1. siječnja do 30. lipnja 20</w:t>
      </w:r>
      <w:r w:rsidR="00264973">
        <w:rPr>
          <w:sz w:val="24"/>
          <w:szCs w:val="24"/>
        </w:rPr>
        <w:t>20</w:t>
      </w:r>
      <w:r w:rsidRPr="006116EF">
        <w:rPr>
          <w:sz w:val="24"/>
          <w:szCs w:val="24"/>
        </w:rPr>
        <w:t>. godine, koje sadrži:</w:t>
      </w:r>
    </w:p>
    <w:p w:rsidR="00980CBC" w:rsidRPr="006116EF" w:rsidRDefault="00980CBC" w:rsidP="00980CBC">
      <w:pPr>
        <w:jc w:val="both"/>
        <w:rPr>
          <w:b w:val="0"/>
          <w:sz w:val="24"/>
          <w:szCs w:val="24"/>
          <w:lang w:val="hr-HR"/>
        </w:rPr>
      </w:pPr>
    </w:p>
    <w:p w:rsidR="00980CBC" w:rsidRPr="006116EF" w:rsidRDefault="00980CBC" w:rsidP="00980CBC">
      <w:pPr>
        <w:numPr>
          <w:ilvl w:val="0"/>
          <w:numId w:val="1"/>
        </w:numPr>
        <w:jc w:val="both"/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ukupno ostvarene prihode/primitke u 20</w:t>
      </w:r>
      <w:r w:rsidR="00795DA5">
        <w:rPr>
          <w:b w:val="0"/>
          <w:sz w:val="24"/>
          <w:szCs w:val="24"/>
          <w:lang w:val="hr-HR"/>
        </w:rPr>
        <w:t>20</w:t>
      </w:r>
      <w:r w:rsidRPr="006116EF">
        <w:rPr>
          <w:b w:val="0"/>
          <w:sz w:val="24"/>
          <w:szCs w:val="24"/>
          <w:lang w:val="hr-HR"/>
        </w:rPr>
        <w:t>. godini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  <w:t xml:space="preserve">   </w:t>
      </w:r>
      <w:r w:rsidR="00795DA5">
        <w:rPr>
          <w:sz w:val="24"/>
          <w:szCs w:val="24"/>
          <w:lang w:val="hr-HR"/>
        </w:rPr>
        <w:t>792.743,98</w:t>
      </w:r>
      <w:r w:rsidRPr="006116EF">
        <w:rPr>
          <w:bCs/>
          <w:sz w:val="24"/>
          <w:szCs w:val="24"/>
          <w:lang w:val="hr-HR"/>
        </w:rPr>
        <w:t xml:space="preserve"> kuna</w:t>
      </w:r>
    </w:p>
    <w:p w:rsidR="00980CBC" w:rsidRPr="006116EF" w:rsidRDefault="00980CBC" w:rsidP="00980CBC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višak prihoda iz 201</w:t>
      </w:r>
      <w:r w:rsidR="00795DA5">
        <w:rPr>
          <w:b w:val="0"/>
          <w:sz w:val="24"/>
          <w:szCs w:val="24"/>
          <w:lang w:val="hr-HR"/>
        </w:rPr>
        <w:t>9</w:t>
      </w:r>
      <w:r w:rsidRPr="006116EF">
        <w:rPr>
          <w:b w:val="0"/>
          <w:sz w:val="24"/>
          <w:szCs w:val="24"/>
          <w:lang w:val="hr-HR"/>
        </w:rPr>
        <w:t>. godine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  <w:t xml:space="preserve">   </w:t>
      </w:r>
      <w:r w:rsidR="00795DA5">
        <w:rPr>
          <w:sz w:val="24"/>
          <w:szCs w:val="24"/>
          <w:lang w:val="hr-HR"/>
        </w:rPr>
        <w:t>539.806,60</w:t>
      </w:r>
      <w:r w:rsidRPr="006116EF">
        <w:rPr>
          <w:sz w:val="24"/>
          <w:szCs w:val="24"/>
          <w:lang w:val="hr-HR"/>
        </w:rPr>
        <w:t xml:space="preserve"> </w:t>
      </w:r>
      <w:r w:rsidRPr="006116EF">
        <w:rPr>
          <w:bCs/>
          <w:sz w:val="24"/>
          <w:szCs w:val="24"/>
          <w:lang w:val="hr-HR"/>
        </w:rPr>
        <w:t>kuna</w:t>
      </w:r>
    </w:p>
    <w:p w:rsidR="00980CBC" w:rsidRPr="006116EF" w:rsidRDefault="00980CBC" w:rsidP="00980CBC">
      <w:pPr>
        <w:ind w:firstLine="360"/>
        <w:jc w:val="both"/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sveukupno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="008165FE">
        <w:rPr>
          <w:b w:val="0"/>
          <w:sz w:val="24"/>
          <w:szCs w:val="24"/>
          <w:lang w:val="hr-HR"/>
        </w:rPr>
        <w:t xml:space="preserve"> </w:t>
      </w:r>
      <w:r w:rsidR="00960451" w:rsidRPr="00960451">
        <w:rPr>
          <w:bCs/>
          <w:sz w:val="24"/>
          <w:szCs w:val="24"/>
          <w:lang w:val="hr-HR"/>
        </w:rPr>
        <w:t>1.</w:t>
      </w:r>
      <w:r w:rsidR="00795DA5">
        <w:rPr>
          <w:bCs/>
          <w:sz w:val="24"/>
          <w:szCs w:val="24"/>
          <w:lang w:val="hr-HR"/>
        </w:rPr>
        <w:t>332.550,58</w:t>
      </w:r>
      <w:r w:rsidRPr="006116EF">
        <w:rPr>
          <w:bCs/>
          <w:sz w:val="24"/>
          <w:szCs w:val="24"/>
          <w:lang w:val="hr-HR"/>
        </w:rPr>
        <w:t xml:space="preserve"> kuna</w:t>
      </w:r>
    </w:p>
    <w:p w:rsidR="00980CBC" w:rsidRPr="006116EF" w:rsidRDefault="00980CBC" w:rsidP="00980CBC">
      <w:pPr>
        <w:jc w:val="both"/>
        <w:rPr>
          <w:b w:val="0"/>
          <w:sz w:val="24"/>
          <w:szCs w:val="24"/>
          <w:lang w:val="hr-HR"/>
        </w:rPr>
      </w:pPr>
    </w:p>
    <w:p w:rsidR="00980CBC" w:rsidRPr="006116EF" w:rsidRDefault="00980CBC" w:rsidP="00980CBC">
      <w:pPr>
        <w:numPr>
          <w:ilvl w:val="0"/>
          <w:numId w:val="1"/>
        </w:numPr>
        <w:jc w:val="both"/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ukupno izvršene rashode/izdatke u 20</w:t>
      </w:r>
      <w:r w:rsidR="00795DA5">
        <w:rPr>
          <w:b w:val="0"/>
          <w:sz w:val="24"/>
          <w:szCs w:val="24"/>
          <w:lang w:val="hr-HR"/>
        </w:rPr>
        <w:t>20</w:t>
      </w:r>
      <w:r w:rsidRPr="006116EF">
        <w:rPr>
          <w:b w:val="0"/>
          <w:sz w:val="24"/>
          <w:szCs w:val="24"/>
          <w:lang w:val="hr-HR"/>
        </w:rPr>
        <w:t>. godini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  <w:t xml:space="preserve">   </w:t>
      </w:r>
      <w:r w:rsidR="00960451">
        <w:rPr>
          <w:sz w:val="24"/>
          <w:szCs w:val="24"/>
          <w:lang w:val="hr-HR"/>
        </w:rPr>
        <w:t>4</w:t>
      </w:r>
      <w:r w:rsidR="00795DA5">
        <w:rPr>
          <w:sz w:val="24"/>
          <w:szCs w:val="24"/>
          <w:lang w:val="hr-HR"/>
        </w:rPr>
        <w:t>28.520,18</w:t>
      </w:r>
      <w:r w:rsidR="005700A4" w:rsidRPr="006116EF">
        <w:rPr>
          <w:b w:val="0"/>
          <w:sz w:val="24"/>
          <w:szCs w:val="24"/>
          <w:lang w:val="hr-HR"/>
        </w:rPr>
        <w:t xml:space="preserve"> k</w:t>
      </w:r>
      <w:r w:rsidRPr="006116EF">
        <w:rPr>
          <w:bCs/>
          <w:sz w:val="24"/>
          <w:szCs w:val="24"/>
          <w:lang w:val="hr-HR"/>
        </w:rPr>
        <w:t>una</w:t>
      </w:r>
    </w:p>
    <w:p w:rsidR="00980CBC" w:rsidRPr="006116EF" w:rsidRDefault="00980CBC" w:rsidP="00980CBC">
      <w:pPr>
        <w:numPr>
          <w:ilvl w:val="0"/>
          <w:numId w:val="1"/>
        </w:numPr>
        <w:jc w:val="both"/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plaćeni rashodi i izdaci u 20</w:t>
      </w:r>
      <w:r w:rsidR="00795DA5">
        <w:rPr>
          <w:b w:val="0"/>
          <w:sz w:val="24"/>
          <w:szCs w:val="24"/>
          <w:lang w:val="hr-HR"/>
        </w:rPr>
        <w:t>20</w:t>
      </w:r>
      <w:r w:rsidRPr="006116EF">
        <w:rPr>
          <w:b w:val="0"/>
          <w:sz w:val="24"/>
          <w:szCs w:val="24"/>
          <w:lang w:val="hr-HR"/>
        </w:rPr>
        <w:t>. godini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="00960451">
        <w:rPr>
          <w:sz w:val="24"/>
          <w:szCs w:val="24"/>
          <w:lang w:val="hr-HR"/>
        </w:rPr>
        <w:t xml:space="preserve">   </w:t>
      </w:r>
      <w:r w:rsidR="00795DA5">
        <w:rPr>
          <w:sz w:val="24"/>
          <w:szCs w:val="24"/>
          <w:lang w:val="hr-HR"/>
        </w:rPr>
        <w:t>533.177,49</w:t>
      </w:r>
      <w:r w:rsidRPr="006116EF">
        <w:rPr>
          <w:bCs/>
          <w:sz w:val="24"/>
          <w:szCs w:val="24"/>
          <w:lang w:val="hr-HR"/>
        </w:rPr>
        <w:t xml:space="preserve"> kuna</w:t>
      </w:r>
    </w:p>
    <w:p w:rsidR="00980CBC" w:rsidRPr="006116EF" w:rsidRDefault="00980CBC" w:rsidP="00980CBC">
      <w:pPr>
        <w:jc w:val="both"/>
        <w:rPr>
          <w:bCs/>
          <w:sz w:val="24"/>
          <w:szCs w:val="24"/>
          <w:lang w:val="hr-HR"/>
        </w:rPr>
      </w:pPr>
    </w:p>
    <w:p w:rsidR="00980CBC" w:rsidRPr="006116EF" w:rsidRDefault="00980CBC" w:rsidP="00980CBC">
      <w:pPr>
        <w:numPr>
          <w:ilvl w:val="0"/>
          <w:numId w:val="1"/>
        </w:numPr>
        <w:jc w:val="both"/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stanje na žir</w:t>
      </w:r>
      <w:r w:rsidR="005700A4" w:rsidRPr="006116EF">
        <w:rPr>
          <w:b w:val="0"/>
          <w:sz w:val="24"/>
          <w:szCs w:val="24"/>
          <w:lang w:val="hr-HR"/>
        </w:rPr>
        <w:t>o-računu i u blagajni 01.01.20</w:t>
      </w:r>
      <w:r w:rsidR="00795DA5">
        <w:rPr>
          <w:b w:val="0"/>
          <w:sz w:val="24"/>
          <w:szCs w:val="24"/>
          <w:lang w:val="hr-HR"/>
        </w:rPr>
        <w:t>20</w:t>
      </w:r>
      <w:r w:rsidRPr="006116EF">
        <w:rPr>
          <w:b w:val="0"/>
          <w:sz w:val="24"/>
          <w:szCs w:val="24"/>
          <w:lang w:val="hr-HR"/>
        </w:rPr>
        <w:t>. godine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  <w:t xml:space="preserve">   </w:t>
      </w:r>
      <w:r w:rsidR="00795DA5">
        <w:rPr>
          <w:sz w:val="24"/>
          <w:szCs w:val="24"/>
          <w:lang w:val="hr-HR"/>
        </w:rPr>
        <w:t>678.027,50</w:t>
      </w:r>
      <w:r w:rsidRPr="006116EF">
        <w:rPr>
          <w:bCs/>
          <w:sz w:val="24"/>
          <w:szCs w:val="24"/>
          <w:lang w:val="hr-HR"/>
        </w:rPr>
        <w:t xml:space="preserve"> kuna</w:t>
      </w:r>
    </w:p>
    <w:p w:rsidR="00980CBC" w:rsidRPr="006116EF" w:rsidRDefault="00980CBC" w:rsidP="00980CBC">
      <w:pPr>
        <w:jc w:val="both"/>
        <w:rPr>
          <w:b w:val="0"/>
          <w:sz w:val="24"/>
          <w:szCs w:val="24"/>
          <w:lang w:val="hr-HR"/>
        </w:rPr>
      </w:pPr>
    </w:p>
    <w:p w:rsidR="00980CBC" w:rsidRPr="006116EF" w:rsidRDefault="00980CBC" w:rsidP="00980CBC">
      <w:pPr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stanje na žiro-računu i u blagajni 30.06.20</w:t>
      </w:r>
      <w:r w:rsidR="00795DA5">
        <w:rPr>
          <w:b w:val="0"/>
          <w:sz w:val="24"/>
          <w:szCs w:val="24"/>
          <w:lang w:val="hr-HR"/>
        </w:rPr>
        <w:t>20</w:t>
      </w:r>
      <w:r w:rsidRPr="006116EF">
        <w:rPr>
          <w:b w:val="0"/>
          <w:sz w:val="24"/>
          <w:szCs w:val="24"/>
          <w:lang w:val="hr-HR"/>
        </w:rPr>
        <w:t>. godine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="00637109">
        <w:rPr>
          <w:bCs/>
          <w:sz w:val="24"/>
          <w:szCs w:val="24"/>
          <w:lang w:val="hr-HR"/>
        </w:rPr>
        <w:t xml:space="preserve">   </w:t>
      </w:r>
      <w:r w:rsidR="00795DA5">
        <w:rPr>
          <w:bCs/>
          <w:sz w:val="24"/>
          <w:szCs w:val="24"/>
          <w:lang w:val="hr-HR"/>
        </w:rPr>
        <w:t>937.593,99</w:t>
      </w:r>
      <w:r w:rsidRPr="006116EF">
        <w:rPr>
          <w:bCs/>
          <w:sz w:val="24"/>
          <w:szCs w:val="24"/>
          <w:lang w:val="hr-HR"/>
        </w:rPr>
        <w:t xml:space="preserve"> kuna</w:t>
      </w:r>
    </w:p>
    <w:p w:rsidR="00980CBC" w:rsidRPr="006116EF" w:rsidRDefault="00980CBC" w:rsidP="00980CBC">
      <w:pPr>
        <w:rPr>
          <w:bCs/>
          <w:sz w:val="24"/>
          <w:szCs w:val="24"/>
          <w:lang w:val="hr-HR"/>
        </w:rPr>
      </w:pPr>
    </w:p>
    <w:p w:rsidR="00980CBC" w:rsidRPr="006116EF" w:rsidRDefault="00980CBC" w:rsidP="00980CBC">
      <w:pPr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višak prihoda raspoloživ u sljedećem razdoblju</w:t>
      </w:r>
      <w:r w:rsidR="00637109">
        <w:rPr>
          <w:bCs/>
          <w:sz w:val="24"/>
          <w:szCs w:val="24"/>
          <w:lang w:val="hr-HR"/>
        </w:rPr>
        <w:tab/>
      </w:r>
      <w:r w:rsidR="00637109">
        <w:rPr>
          <w:bCs/>
          <w:sz w:val="24"/>
          <w:szCs w:val="24"/>
          <w:lang w:val="hr-HR"/>
        </w:rPr>
        <w:tab/>
      </w:r>
      <w:r w:rsidR="00637109">
        <w:rPr>
          <w:bCs/>
          <w:sz w:val="24"/>
          <w:szCs w:val="24"/>
          <w:lang w:val="hr-HR"/>
        </w:rPr>
        <w:tab/>
        <w:t xml:space="preserve">   </w:t>
      </w:r>
      <w:r w:rsidR="00795DA5">
        <w:rPr>
          <w:bCs/>
          <w:sz w:val="24"/>
          <w:szCs w:val="24"/>
          <w:lang w:val="hr-HR"/>
        </w:rPr>
        <w:t>904.030,40</w:t>
      </w:r>
      <w:r w:rsidR="00960451">
        <w:rPr>
          <w:bCs/>
          <w:sz w:val="24"/>
          <w:szCs w:val="24"/>
          <w:lang w:val="hr-HR"/>
        </w:rPr>
        <w:t xml:space="preserve"> kuna</w:t>
      </w:r>
    </w:p>
    <w:p w:rsidR="00980CBC" w:rsidRPr="006116EF" w:rsidRDefault="00980CBC" w:rsidP="00980CBC">
      <w:pPr>
        <w:rPr>
          <w:b w:val="0"/>
          <w:sz w:val="24"/>
          <w:szCs w:val="24"/>
          <w:lang w:val="hr-HR"/>
        </w:rPr>
      </w:pPr>
    </w:p>
    <w:p w:rsidR="00980CBC" w:rsidRPr="006116EF" w:rsidRDefault="00980CBC" w:rsidP="00980CBC">
      <w:pPr>
        <w:numPr>
          <w:ilvl w:val="0"/>
          <w:numId w:val="1"/>
        </w:numPr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nepodmirene obveze iz 201</w:t>
      </w:r>
      <w:r w:rsidR="00795DA5">
        <w:rPr>
          <w:b w:val="0"/>
          <w:sz w:val="24"/>
          <w:szCs w:val="24"/>
          <w:lang w:val="hr-HR"/>
        </w:rPr>
        <w:t>9</w:t>
      </w:r>
      <w:r w:rsidRPr="006116EF">
        <w:rPr>
          <w:b w:val="0"/>
          <w:sz w:val="24"/>
          <w:szCs w:val="24"/>
          <w:lang w:val="hr-HR"/>
        </w:rPr>
        <w:t xml:space="preserve">. godine </w:t>
      </w:r>
    </w:p>
    <w:p w:rsidR="00980CBC" w:rsidRPr="006116EF" w:rsidRDefault="00980CBC" w:rsidP="00980CBC">
      <w:pPr>
        <w:ind w:firstLine="360"/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na dan 30.06.20</w:t>
      </w:r>
      <w:r w:rsidR="00795DA5">
        <w:rPr>
          <w:b w:val="0"/>
          <w:sz w:val="24"/>
          <w:szCs w:val="24"/>
          <w:lang w:val="hr-HR"/>
        </w:rPr>
        <w:t>20</w:t>
      </w:r>
      <w:r w:rsidRPr="006116EF">
        <w:rPr>
          <w:b w:val="0"/>
          <w:sz w:val="24"/>
          <w:szCs w:val="24"/>
          <w:lang w:val="hr-HR"/>
        </w:rPr>
        <w:t>. godine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  <w:t xml:space="preserve">  </w:t>
      </w:r>
      <w:r w:rsidRPr="006116EF">
        <w:rPr>
          <w:sz w:val="24"/>
          <w:szCs w:val="24"/>
          <w:lang w:val="hr-HR"/>
        </w:rPr>
        <w:t xml:space="preserve">           </w:t>
      </w:r>
      <w:r w:rsidR="006116EF">
        <w:rPr>
          <w:sz w:val="24"/>
          <w:szCs w:val="24"/>
          <w:lang w:val="hr-HR"/>
        </w:rPr>
        <w:t xml:space="preserve">            </w:t>
      </w:r>
      <w:r w:rsidRPr="006116EF">
        <w:rPr>
          <w:sz w:val="24"/>
          <w:szCs w:val="24"/>
          <w:lang w:val="hr-HR"/>
        </w:rPr>
        <w:t xml:space="preserve">0,00 </w:t>
      </w:r>
      <w:r w:rsidRPr="006116EF">
        <w:rPr>
          <w:bCs/>
          <w:sz w:val="24"/>
          <w:szCs w:val="24"/>
          <w:lang w:val="hr-HR"/>
        </w:rPr>
        <w:t>kuna</w:t>
      </w:r>
    </w:p>
    <w:p w:rsidR="00980CBC" w:rsidRPr="006116EF" w:rsidRDefault="00980CBC" w:rsidP="00980CBC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6116EF">
        <w:rPr>
          <w:b w:val="0"/>
          <w:bCs/>
          <w:sz w:val="24"/>
          <w:szCs w:val="24"/>
          <w:lang w:val="hr-HR"/>
        </w:rPr>
        <w:t>nepodmirene obveze na dan 30.06.20</w:t>
      </w:r>
      <w:r w:rsidR="00795DA5">
        <w:rPr>
          <w:b w:val="0"/>
          <w:bCs/>
          <w:sz w:val="24"/>
          <w:szCs w:val="24"/>
          <w:lang w:val="hr-HR"/>
        </w:rPr>
        <w:t>20</w:t>
      </w:r>
      <w:r w:rsidRPr="006116EF">
        <w:rPr>
          <w:b w:val="0"/>
          <w:bCs/>
          <w:sz w:val="24"/>
          <w:szCs w:val="24"/>
          <w:lang w:val="hr-HR"/>
        </w:rPr>
        <w:t>. godine</w:t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  <w:t xml:space="preserve">       </w:t>
      </w:r>
    </w:p>
    <w:p w:rsidR="00980CBC" w:rsidRPr="006116EF" w:rsidRDefault="00980CBC" w:rsidP="00980CBC">
      <w:pPr>
        <w:pBdr>
          <w:bottom w:val="single" w:sz="12" w:space="1" w:color="auto"/>
        </w:pBdr>
        <w:ind w:left="360"/>
        <w:rPr>
          <w:sz w:val="24"/>
          <w:szCs w:val="24"/>
          <w:lang w:val="hr-HR"/>
        </w:rPr>
      </w:pPr>
      <w:r w:rsidRPr="006116EF">
        <w:rPr>
          <w:b w:val="0"/>
          <w:bCs/>
          <w:sz w:val="24"/>
          <w:szCs w:val="24"/>
          <w:lang w:val="hr-HR"/>
        </w:rPr>
        <w:t>nastale tijekom 20</w:t>
      </w:r>
      <w:r w:rsidR="00795DA5">
        <w:rPr>
          <w:b w:val="0"/>
          <w:bCs/>
          <w:sz w:val="24"/>
          <w:szCs w:val="24"/>
          <w:lang w:val="hr-HR"/>
        </w:rPr>
        <w:t>20</w:t>
      </w:r>
      <w:r w:rsidR="006116EF">
        <w:rPr>
          <w:b w:val="0"/>
          <w:bCs/>
          <w:sz w:val="24"/>
          <w:szCs w:val="24"/>
          <w:lang w:val="hr-HR"/>
        </w:rPr>
        <w:t>. godine</w:t>
      </w:r>
      <w:r w:rsidR="006116EF">
        <w:rPr>
          <w:b w:val="0"/>
          <w:bCs/>
          <w:sz w:val="24"/>
          <w:szCs w:val="24"/>
          <w:lang w:val="hr-HR"/>
        </w:rPr>
        <w:tab/>
      </w:r>
      <w:r w:rsidR="006116EF">
        <w:rPr>
          <w:b w:val="0"/>
          <w:bCs/>
          <w:sz w:val="24"/>
          <w:szCs w:val="24"/>
          <w:lang w:val="hr-HR"/>
        </w:rPr>
        <w:tab/>
      </w:r>
      <w:r w:rsidR="006116EF">
        <w:rPr>
          <w:b w:val="0"/>
          <w:bCs/>
          <w:sz w:val="24"/>
          <w:szCs w:val="24"/>
          <w:lang w:val="hr-HR"/>
        </w:rPr>
        <w:tab/>
      </w:r>
      <w:r w:rsidR="006116EF">
        <w:rPr>
          <w:b w:val="0"/>
          <w:bCs/>
          <w:sz w:val="24"/>
          <w:szCs w:val="24"/>
          <w:lang w:val="hr-HR"/>
        </w:rPr>
        <w:tab/>
      </w:r>
      <w:r w:rsidR="006116EF">
        <w:rPr>
          <w:b w:val="0"/>
          <w:bCs/>
          <w:sz w:val="24"/>
          <w:szCs w:val="24"/>
          <w:lang w:val="hr-HR"/>
        </w:rPr>
        <w:tab/>
        <w:t xml:space="preserve"> </w:t>
      </w:r>
      <w:r w:rsidRPr="006116EF">
        <w:rPr>
          <w:b w:val="0"/>
          <w:bCs/>
          <w:sz w:val="24"/>
          <w:szCs w:val="24"/>
          <w:lang w:val="hr-HR"/>
        </w:rPr>
        <w:t xml:space="preserve">  </w:t>
      </w:r>
      <w:r w:rsidR="008165FE">
        <w:rPr>
          <w:b w:val="0"/>
          <w:bCs/>
          <w:sz w:val="24"/>
          <w:szCs w:val="24"/>
          <w:lang w:val="hr-HR"/>
        </w:rPr>
        <w:t xml:space="preserve"> </w:t>
      </w:r>
      <w:r w:rsidR="00795DA5">
        <w:rPr>
          <w:bCs/>
          <w:sz w:val="24"/>
          <w:szCs w:val="24"/>
          <w:lang w:val="hr-HR"/>
        </w:rPr>
        <w:t>33</w:t>
      </w:r>
      <w:r w:rsidR="008165FE">
        <w:rPr>
          <w:bCs/>
          <w:sz w:val="24"/>
          <w:szCs w:val="24"/>
          <w:lang w:val="hr-HR"/>
        </w:rPr>
        <w:t>.</w:t>
      </w:r>
      <w:r w:rsidR="00795DA5">
        <w:rPr>
          <w:bCs/>
          <w:sz w:val="24"/>
          <w:szCs w:val="24"/>
          <w:lang w:val="hr-HR"/>
        </w:rPr>
        <w:t>563</w:t>
      </w:r>
      <w:r w:rsidR="008165FE">
        <w:rPr>
          <w:bCs/>
          <w:sz w:val="24"/>
          <w:szCs w:val="24"/>
          <w:lang w:val="hr-HR"/>
        </w:rPr>
        <w:t>,</w:t>
      </w:r>
      <w:r w:rsidR="00795DA5">
        <w:rPr>
          <w:bCs/>
          <w:sz w:val="24"/>
          <w:szCs w:val="24"/>
          <w:lang w:val="hr-HR"/>
        </w:rPr>
        <w:t>5</w:t>
      </w:r>
      <w:r w:rsidR="00B804D4">
        <w:rPr>
          <w:bCs/>
          <w:sz w:val="24"/>
          <w:szCs w:val="24"/>
          <w:lang w:val="hr-HR"/>
        </w:rPr>
        <w:t>9</w:t>
      </w:r>
      <w:r w:rsidRPr="006116EF">
        <w:rPr>
          <w:sz w:val="24"/>
          <w:szCs w:val="24"/>
          <w:lang w:val="hr-HR"/>
        </w:rPr>
        <w:t xml:space="preserve"> kuna</w:t>
      </w:r>
    </w:p>
    <w:p w:rsidR="00980CBC" w:rsidRPr="006116EF" w:rsidRDefault="00980CBC" w:rsidP="00980CBC">
      <w:pPr>
        <w:rPr>
          <w:sz w:val="24"/>
          <w:szCs w:val="24"/>
          <w:lang w:val="hr-HR"/>
        </w:rPr>
      </w:pPr>
      <w:r w:rsidRPr="006116EF">
        <w:rPr>
          <w:b w:val="0"/>
          <w:bCs/>
          <w:sz w:val="24"/>
          <w:szCs w:val="24"/>
          <w:lang w:val="hr-HR"/>
        </w:rPr>
        <w:t xml:space="preserve">     sveukupno</w:t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  <w:t xml:space="preserve"> </w:t>
      </w:r>
      <w:r w:rsidR="009B0582">
        <w:rPr>
          <w:bCs/>
          <w:sz w:val="24"/>
          <w:szCs w:val="24"/>
          <w:lang w:val="hr-HR"/>
        </w:rPr>
        <w:t xml:space="preserve">   </w:t>
      </w:r>
      <w:r w:rsidR="00795DA5">
        <w:rPr>
          <w:bCs/>
          <w:sz w:val="24"/>
          <w:szCs w:val="24"/>
          <w:lang w:val="hr-HR"/>
        </w:rPr>
        <w:t>33</w:t>
      </w:r>
      <w:r w:rsidR="00A913CD">
        <w:rPr>
          <w:bCs/>
          <w:sz w:val="24"/>
          <w:szCs w:val="24"/>
          <w:lang w:val="hr-HR"/>
        </w:rPr>
        <w:t>.</w:t>
      </w:r>
      <w:r w:rsidR="00795DA5">
        <w:rPr>
          <w:bCs/>
          <w:sz w:val="24"/>
          <w:szCs w:val="24"/>
          <w:lang w:val="hr-HR"/>
        </w:rPr>
        <w:t>563</w:t>
      </w:r>
      <w:r w:rsidR="00A913CD">
        <w:rPr>
          <w:bCs/>
          <w:sz w:val="24"/>
          <w:szCs w:val="24"/>
          <w:lang w:val="hr-HR"/>
        </w:rPr>
        <w:t>,</w:t>
      </w:r>
      <w:r w:rsidR="00795DA5">
        <w:rPr>
          <w:bCs/>
          <w:sz w:val="24"/>
          <w:szCs w:val="24"/>
          <w:lang w:val="hr-HR"/>
        </w:rPr>
        <w:t>5</w:t>
      </w:r>
      <w:r w:rsidR="00A913CD">
        <w:rPr>
          <w:bCs/>
          <w:sz w:val="24"/>
          <w:szCs w:val="24"/>
          <w:lang w:val="hr-HR"/>
        </w:rPr>
        <w:t>9</w:t>
      </w:r>
      <w:r w:rsidRPr="006116EF">
        <w:rPr>
          <w:bCs/>
          <w:sz w:val="24"/>
          <w:szCs w:val="24"/>
          <w:lang w:val="hr-HR"/>
        </w:rPr>
        <w:t xml:space="preserve"> </w:t>
      </w:r>
      <w:r w:rsidRPr="006116EF">
        <w:rPr>
          <w:sz w:val="24"/>
          <w:szCs w:val="24"/>
          <w:lang w:val="hr-HR"/>
        </w:rPr>
        <w:t>kuna</w:t>
      </w:r>
      <w:r w:rsidRPr="006116EF">
        <w:rPr>
          <w:sz w:val="24"/>
          <w:szCs w:val="24"/>
          <w:lang w:val="hr-HR"/>
        </w:rPr>
        <w:tab/>
      </w:r>
    </w:p>
    <w:p w:rsidR="00980CBC" w:rsidRPr="006116EF" w:rsidRDefault="00980CBC" w:rsidP="00980CBC">
      <w:pPr>
        <w:rPr>
          <w:sz w:val="24"/>
          <w:szCs w:val="24"/>
          <w:lang w:val="hr-HR"/>
        </w:rPr>
      </w:pPr>
    </w:p>
    <w:p w:rsidR="00980CBC" w:rsidRPr="006116EF" w:rsidRDefault="00980CBC" w:rsidP="00980CBC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6116EF">
        <w:rPr>
          <w:b w:val="0"/>
          <w:bCs/>
          <w:sz w:val="24"/>
          <w:szCs w:val="24"/>
          <w:lang w:val="hr-HR"/>
        </w:rPr>
        <w:t>nenaplaćena potraživanja na dan 30.06.20</w:t>
      </w:r>
      <w:r w:rsidR="00795DA5">
        <w:rPr>
          <w:b w:val="0"/>
          <w:bCs/>
          <w:sz w:val="24"/>
          <w:szCs w:val="24"/>
          <w:lang w:val="hr-HR"/>
        </w:rPr>
        <w:t>20</w:t>
      </w:r>
      <w:r w:rsidRPr="006116EF">
        <w:rPr>
          <w:b w:val="0"/>
          <w:bCs/>
          <w:sz w:val="24"/>
          <w:szCs w:val="24"/>
          <w:lang w:val="hr-HR"/>
        </w:rPr>
        <w:t>. godine</w:t>
      </w:r>
      <w:r w:rsidRPr="006116EF">
        <w:rPr>
          <w:b w:val="0"/>
          <w:bCs/>
          <w:sz w:val="24"/>
          <w:szCs w:val="24"/>
          <w:lang w:val="hr-HR"/>
        </w:rPr>
        <w:tab/>
        <w:t xml:space="preserve">            </w:t>
      </w:r>
      <w:r w:rsidR="00BF0FFF">
        <w:rPr>
          <w:b w:val="0"/>
          <w:bCs/>
          <w:sz w:val="24"/>
          <w:szCs w:val="24"/>
          <w:lang w:val="hr-HR"/>
        </w:rPr>
        <w:t xml:space="preserve"> </w:t>
      </w:r>
      <w:r w:rsidR="006116EF">
        <w:rPr>
          <w:b w:val="0"/>
          <w:bCs/>
          <w:sz w:val="24"/>
          <w:szCs w:val="24"/>
          <w:lang w:val="hr-HR"/>
        </w:rPr>
        <w:t xml:space="preserve"> </w:t>
      </w:r>
      <w:r w:rsidR="00727479">
        <w:rPr>
          <w:sz w:val="24"/>
          <w:szCs w:val="24"/>
          <w:lang w:val="hr-HR"/>
        </w:rPr>
        <w:t>5</w:t>
      </w:r>
      <w:r w:rsidR="00795DA5">
        <w:rPr>
          <w:sz w:val="24"/>
          <w:szCs w:val="24"/>
          <w:lang w:val="hr-HR"/>
        </w:rPr>
        <w:t>64</w:t>
      </w:r>
      <w:r w:rsidR="00727479">
        <w:rPr>
          <w:sz w:val="24"/>
          <w:szCs w:val="24"/>
          <w:lang w:val="hr-HR"/>
        </w:rPr>
        <w:t>.</w:t>
      </w:r>
      <w:r w:rsidR="00795DA5">
        <w:rPr>
          <w:sz w:val="24"/>
          <w:szCs w:val="24"/>
          <w:lang w:val="hr-HR"/>
        </w:rPr>
        <w:t>176,16</w:t>
      </w:r>
      <w:r w:rsidRPr="006116EF">
        <w:rPr>
          <w:sz w:val="24"/>
          <w:szCs w:val="24"/>
          <w:lang w:val="hr-HR"/>
        </w:rPr>
        <w:t xml:space="preserve"> kuna</w:t>
      </w:r>
    </w:p>
    <w:p w:rsidR="00980CBC" w:rsidRPr="006116EF" w:rsidRDefault="00980CBC" w:rsidP="00980CBC">
      <w:pPr>
        <w:rPr>
          <w:sz w:val="24"/>
          <w:szCs w:val="24"/>
          <w:lang w:val="hr-HR"/>
        </w:rPr>
      </w:pPr>
    </w:p>
    <w:p w:rsidR="00980CBC" w:rsidRPr="006116EF" w:rsidRDefault="00980CBC" w:rsidP="00980CBC">
      <w:pPr>
        <w:pStyle w:val="Naslov3"/>
        <w:rPr>
          <w:b w:val="0"/>
          <w:sz w:val="24"/>
          <w:szCs w:val="24"/>
        </w:rPr>
      </w:pPr>
    </w:p>
    <w:p w:rsidR="00980CBC" w:rsidRPr="006116EF" w:rsidRDefault="00980CBC" w:rsidP="00980CBC">
      <w:pPr>
        <w:pStyle w:val="Naslov3"/>
        <w:rPr>
          <w:b w:val="0"/>
          <w:sz w:val="24"/>
          <w:szCs w:val="24"/>
        </w:rPr>
      </w:pPr>
      <w:r w:rsidRPr="006116EF">
        <w:rPr>
          <w:b w:val="0"/>
          <w:sz w:val="24"/>
          <w:szCs w:val="24"/>
        </w:rPr>
        <w:t>II.</w:t>
      </w:r>
    </w:p>
    <w:p w:rsidR="00980CBC" w:rsidRPr="006116EF" w:rsidRDefault="00980CBC" w:rsidP="00980CBC">
      <w:pPr>
        <w:rPr>
          <w:sz w:val="24"/>
          <w:szCs w:val="24"/>
          <w:lang w:val="hr-HR"/>
        </w:rPr>
      </w:pPr>
    </w:p>
    <w:p w:rsidR="00980CBC" w:rsidRPr="006116EF" w:rsidRDefault="00980CBC" w:rsidP="00980CBC">
      <w:pPr>
        <w:rPr>
          <w:sz w:val="24"/>
          <w:szCs w:val="24"/>
          <w:lang w:val="hr-HR"/>
        </w:rPr>
      </w:pPr>
    </w:p>
    <w:p w:rsidR="00980CBC" w:rsidRPr="006116EF" w:rsidRDefault="00980CBC" w:rsidP="00980CBC">
      <w:pPr>
        <w:pStyle w:val="Tijeloteksta"/>
        <w:jc w:val="both"/>
        <w:rPr>
          <w:sz w:val="24"/>
          <w:szCs w:val="24"/>
        </w:rPr>
      </w:pPr>
      <w:r w:rsidRPr="006116EF">
        <w:rPr>
          <w:sz w:val="24"/>
          <w:szCs w:val="24"/>
        </w:rPr>
        <w:t>Ostvareni prihodi i primici te izvršeni rashodi i izdaci Proračuna Općine Ribnik za razdoblje od 01. siječnja do 30. lipnja 20</w:t>
      </w:r>
      <w:r w:rsidR="00D2109F">
        <w:rPr>
          <w:sz w:val="24"/>
          <w:szCs w:val="24"/>
        </w:rPr>
        <w:t>20</w:t>
      </w:r>
      <w:r w:rsidRPr="006116EF">
        <w:rPr>
          <w:sz w:val="24"/>
          <w:szCs w:val="24"/>
        </w:rPr>
        <w:t>. godine po skupinama, podskupinama, odjeljcima i osnovnim računima iskazani su u Računu prihoda i primitaka, te rashoda i izdataka koji glasi:</w:t>
      </w:r>
    </w:p>
    <w:p w:rsidR="00980CBC" w:rsidRPr="006116EF" w:rsidRDefault="00980CBC" w:rsidP="00980CBC">
      <w:pPr>
        <w:pStyle w:val="Tijeloteksta"/>
        <w:jc w:val="both"/>
        <w:rPr>
          <w:sz w:val="24"/>
          <w:szCs w:val="24"/>
        </w:rPr>
      </w:pPr>
    </w:p>
    <w:p w:rsidR="00980CBC" w:rsidRPr="006116EF" w:rsidRDefault="00980CBC" w:rsidP="00980CBC">
      <w:pPr>
        <w:jc w:val="both"/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Račun planiranih i ostvarenih prihoda i primitaka, te planiranih i izvršenih rashoda i izdataka Općine Ribnik za razdoblje od 01. siječnja do 30. lipnja 20</w:t>
      </w:r>
      <w:r w:rsidR="00D2109F">
        <w:rPr>
          <w:b w:val="0"/>
          <w:sz w:val="24"/>
          <w:szCs w:val="24"/>
          <w:lang w:val="hr-HR"/>
        </w:rPr>
        <w:t>20</w:t>
      </w:r>
      <w:r w:rsidRPr="006116EF">
        <w:rPr>
          <w:b w:val="0"/>
          <w:sz w:val="24"/>
          <w:szCs w:val="24"/>
          <w:lang w:val="hr-HR"/>
        </w:rPr>
        <w:t>. godine kako slijedi:</w:t>
      </w:r>
    </w:p>
    <w:p w:rsidR="00980CBC" w:rsidRPr="006116EF" w:rsidRDefault="00980CBC" w:rsidP="00980CBC">
      <w:pPr>
        <w:jc w:val="both"/>
        <w:rPr>
          <w:b w:val="0"/>
          <w:sz w:val="24"/>
          <w:szCs w:val="24"/>
          <w:lang w:val="hr-HR"/>
        </w:rPr>
      </w:pPr>
    </w:p>
    <w:p w:rsidR="00980CBC" w:rsidRPr="006116EF" w:rsidRDefault="00980CBC" w:rsidP="00980CBC">
      <w:pPr>
        <w:jc w:val="both"/>
        <w:rPr>
          <w:b w:val="0"/>
          <w:sz w:val="24"/>
          <w:szCs w:val="24"/>
          <w:lang w:val="hr-HR"/>
        </w:rPr>
      </w:pPr>
    </w:p>
    <w:p w:rsidR="00980CBC" w:rsidRPr="006116EF" w:rsidRDefault="00980CBC" w:rsidP="00980CBC">
      <w:pPr>
        <w:jc w:val="both"/>
        <w:rPr>
          <w:b w:val="0"/>
          <w:sz w:val="24"/>
          <w:szCs w:val="24"/>
          <w:lang w:val="hr-HR"/>
        </w:rPr>
      </w:pPr>
    </w:p>
    <w:p w:rsidR="00980CBC" w:rsidRPr="006116EF" w:rsidRDefault="00980CBC" w:rsidP="00980CBC">
      <w:pPr>
        <w:rPr>
          <w:b w:val="0"/>
          <w:sz w:val="24"/>
          <w:szCs w:val="24"/>
          <w:lang w:val="hr-HR"/>
        </w:rPr>
      </w:pPr>
    </w:p>
    <w:p w:rsidR="00980CBC" w:rsidRPr="006116EF" w:rsidRDefault="00980CBC" w:rsidP="00980CBC">
      <w:pPr>
        <w:rPr>
          <w:sz w:val="24"/>
          <w:szCs w:val="24"/>
          <w:lang w:val="hr-HR"/>
        </w:rPr>
      </w:pPr>
    </w:p>
    <w:p w:rsidR="00980CBC" w:rsidRPr="006116EF" w:rsidRDefault="00980CBC" w:rsidP="00980CBC">
      <w:pPr>
        <w:rPr>
          <w:sz w:val="24"/>
          <w:szCs w:val="24"/>
          <w:lang w:val="hr-HR"/>
        </w:rPr>
      </w:pPr>
    </w:p>
    <w:p w:rsidR="00980CBC" w:rsidRPr="006116EF" w:rsidRDefault="00980CBC" w:rsidP="00980CBC">
      <w:pPr>
        <w:rPr>
          <w:sz w:val="24"/>
          <w:szCs w:val="24"/>
          <w:lang w:val="hr-HR"/>
        </w:rPr>
      </w:pPr>
    </w:p>
    <w:p w:rsidR="00980CBC" w:rsidRPr="006116EF" w:rsidRDefault="00980CBC" w:rsidP="00980CBC">
      <w:pPr>
        <w:rPr>
          <w:sz w:val="24"/>
          <w:szCs w:val="24"/>
          <w:lang w:val="hr-HR"/>
        </w:rPr>
      </w:pPr>
    </w:p>
    <w:p w:rsidR="00980CBC" w:rsidRPr="006116EF" w:rsidRDefault="00980CBC" w:rsidP="00980CBC">
      <w:pPr>
        <w:rPr>
          <w:sz w:val="24"/>
          <w:szCs w:val="24"/>
          <w:lang w:val="hr-HR"/>
        </w:rPr>
      </w:pPr>
    </w:p>
    <w:p w:rsidR="00980CBC" w:rsidRPr="006116EF" w:rsidRDefault="00980CBC" w:rsidP="00980CBC">
      <w:pPr>
        <w:ind w:firstLine="720"/>
        <w:jc w:val="both"/>
        <w:rPr>
          <w:rFonts w:cs="Arial"/>
          <w:b w:val="0"/>
          <w:sz w:val="24"/>
          <w:szCs w:val="24"/>
          <w:lang w:val="hr-HR"/>
        </w:rPr>
      </w:pPr>
    </w:p>
    <w:p w:rsidR="00980CBC" w:rsidRDefault="00980CBC" w:rsidP="00980CBC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:rsidR="00980CBC" w:rsidRDefault="00980CBC" w:rsidP="00980CBC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:rsidR="00980CBC" w:rsidRDefault="00980CBC" w:rsidP="00980CBC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:rsidR="00980CBC" w:rsidRDefault="00980CBC" w:rsidP="00980CBC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:rsidR="00980CBC" w:rsidRDefault="00980CBC" w:rsidP="00980CBC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:rsidR="00980CBC" w:rsidRDefault="00980CBC" w:rsidP="00980CBC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:rsidR="00980CBC" w:rsidRDefault="00980CBC" w:rsidP="00980CBC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p w:rsidR="00980CBC" w:rsidRDefault="00980CBC" w:rsidP="00980CBC">
      <w:pPr>
        <w:ind w:firstLine="720"/>
        <w:jc w:val="center"/>
        <w:rPr>
          <w:rFonts w:cs="Arial"/>
          <w:sz w:val="28"/>
          <w:szCs w:val="28"/>
          <w:lang w:val="hr-HR"/>
        </w:rPr>
      </w:pPr>
    </w:p>
    <w:p w:rsidR="00980CBC" w:rsidRDefault="00980CBC" w:rsidP="00980CBC">
      <w:pPr>
        <w:ind w:firstLine="720"/>
        <w:jc w:val="center"/>
        <w:rPr>
          <w:rFonts w:cs="Arial"/>
          <w:sz w:val="28"/>
          <w:szCs w:val="28"/>
          <w:lang w:val="hr-HR"/>
        </w:rPr>
      </w:pPr>
    </w:p>
    <w:p w:rsidR="00980CBC" w:rsidRDefault="00980CBC" w:rsidP="00980CBC">
      <w:pPr>
        <w:ind w:firstLine="720"/>
        <w:jc w:val="center"/>
        <w:rPr>
          <w:rFonts w:cs="Arial"/>
          <w:sz w:val="28"/>
          <w:szCs w:val="28"/>
          <w:lang w:val="hr-HR"/>
        </w:rPr>
      </w:pPr>
    </w:p>
    <w:p w:rsidR="00980CBC" w:rsidRDefault="00980CBC" w:rsidP="00980CBC">
      <w:pPr>
        <w:pStyle w:val="Tijeloteksta"/>
        <w:ind w:firstLine="720"/>
        <w:jc w:val="both"/>
        <w:rPr>
          <w:sz w:val="24"/>
          <w:szCs w:val="24"/>
        </w:rPr>
      </w:pPr>
    </w:p>
    <w:p w:rsidR="001576D9" w:rsidRPr="006116EF" w:rsidRDefault="00980CBC" w:rsidP="001576D9">
      <w:pPr>
        <w:pStyle w:val="Tijelotekst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 temelju član</w:t>
      </w:r>
      <w:r w:rsidR="00750A7F">
        <w:rPr>
          <w:sz w:val="24"/>
          <w:szCs w:val="24"/>
        </w:rPr>
        <w:t xml:space="preserve">aka 4., 5., 6. i 15. </w:t>
      </w:r>
      <w:r>
        <w:rPr>
          <w:sz w:val="24"/>
          <w:szCs w:val="24"/>
        </w:rPr>
        <w:t>Pravilnika o polugodišnjem i godišnjem izvještaju o izvršenju proračuna („Narodne novine“ broj 24/13</w:t>
      </w:r>
      <w:r w:rsidR="007D0BC1">
        <w:rPr>
          <w:sz w:val="24"/>
          <w:szCs w:val="24"/>
        </w:rPr>
        <w:t xml:space="preserve">, </w:t>
      </w:r>
      <w:r w:rsidR="008065CF">
        <w:rPr>
          <w:sz w:val="24"/>
          <w:szCs w:val="24"/>
        </w:rPr>
        <w:t>102/17</w:t>
      </w:r>
      <w:r w:rsidR="007D0BC1">
        <w:rPr>
          <w:sz w:val="24"/>
          <w:szCs w:val="24"/>
        </w:rPr>
        <w:t xml:space="preserve"> i 01/20</w:t>
      </w:r>
      <w:r>
        <w:rPr>
          <w:sz w:val="24"/>
          <w:szCs w:val="24"/>
        </w:rPr>
        <w:t xml:space="preserve">), </w:t>
      </w:r>
      <w:r w:rsidR="001576D9" w:rsidRPr="006116EF">
        <w:rPr>
          <w:sz w:val="24"/>
          <w:szCs w:val="24"/>
        </w:rPr>
        <w:t>Općinsk</w:t>
      </w:r>
      <w:r w:rsidR="001576D9">
        <w:rPr>
          <w:sz w:val="24"/>
          <w:szCs w:val="24"/>
        </w:rPr>
        <w:t xml:space="preserve">o vijeće </w:t>
      </w:r>
      <w:r w:rsidR="001576D9" w:rsidRPr="006116EF">
        <w:rPr>
          <w:sz w:val="24"/>
          <w:szCs w:val="24"/>
        </w:rPr>
        <w:t xml:space="preserve">Općine Ribnik </w:t>
      </w:r>
      <w:r w:rsidR="001576D9">
        <w:rPr>
          <w:sz w:val="24"/>
          <w:szCs w:val="24"/>
        </w:rPr>
        <w:t xml:space="preserve">na svojoj 23. redovnoj sjednici održanoj dana 21. srpnja 2020. godine, donijelo je </w:t>
      </w:r>
      <w:r w:rsidR="001576D9" w:rsidRPr="006116EF">
        <w:rPr>
          <w:sz w:val="24"/>
          <w:szCs w:val="24"/>
        </w:rPr>
        <w:t xml:space="preserve"> </w:t>
      </w:r>
    </w:p>
    <w:p w:rsidR="00E17F14" w:rsidRPr="00E17F14" w:rsidRDefault="00E17F14" w:rsidP="00E17F14">
      <w:pPr>
        <w:rPr>
          <w:sz w:val="24"/>
          <w:szCs w:val="24"/>
          <w:lang w:val="hr-HR"/>
        </w:rPr>
      </w:pPr>
    </w:p>
    <w:p w:rsidR="00980CBC" w:rsidRDefault="00980CBC" w:rsidP="00980CBC">
      <w:pPr>
        <w:pStyle w:val="Naslov2"/>
        <w:rPr>
          <w:sz w:val="32"/>
          <w:szCs w:val="32"/>
        </w:rPr>
      </w:pPr>
      <w:r>
        <w:rPr>
          <w:sz w:val="32"/>
          <w:szCs w:val="32"/>
        </w:rPr>
        <w:t>O B R A Z L O Ž E NJ E</w:t>
      </w:r>
    </w:p>
    <w:p w:rsidR="00980CBC" w:rsidRDefault="00980CBC" w:rsidP="00980CBC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OSTVARENJA PRIHODA I PRIMITAKA, RASHODA I IZDATAKA OPĆINE RIBNIK</w:t>
      </w:r>
    </w:p>
    <w:p w:rsidR="00980CBC" w:rsidRDefault="00980CBC" w:rsidP="00980CBC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 RAZDOBLJE OD 01. SIJEČNJA DO 30. LIPNJA 20</w:t>
      </w:r>
      <w:r w:rsidR="007D0BC1">
        <w:rPr>
          <w:sz w:val="28"/>
          <w:szCs w:val="28"/>
          <w:lang w:val="hr-HR"/>
        </w:rPr>
        <w:t>20</w:t>
      </w:r>
      <w:r>
        <w:rPr>
          <w:sz w:val="28"/>
          <w:szCs w:val="28"/>
          <w:lang w:val="hr-HR"/>
        </w:rPr>
        <w:t>. GODINE</w:t>
      </w:r>
    </w:p>
    <w:p w:rsidR="00980CBC" w:rsidRDefault="00980CBC" w:rsidP="00980CBC">
      <w:pPr>
        <w:jc w:val="center"/>
        <w:rPr>
          <w:sz w:val="32"/>
          <w:szCs w:val="32"/>
          <w:lang w:val="hr-HR"/>
        </w:rPr>
      </w:pPr>
    </w:p>
    <w:p w:rsid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Proračun Općine Ribnik za 20</w:t>
      </w:r>
      <w:r w:rsidR="004A4043">
        <w:rPr>
          <w:b w:val="0"/>
          <w:sz w:val="24"/>
          <w:szCs w:val="24"/>
          <w:lang w:val="hr-HR"/>
        </w:rPr>
        <w:t>20</w:t>
      </w:r>
      <w:r w:rsidRPr="00090E39">
        <w:rPr>
          <w:b w:val="0"/>
          <w:sz w:val="24"/>
          <w:szCs w:val="24"/>
          <w:lang w:val="hr-HR"/>
        </w:rPr>
        <w:t>. godinu i Projekcije za 202</w:t>
      </w:r>
      <w:r w:rsidR="004A4043">
        <w:rPr>
          <w:b w:val="0"/>
          <w:sz w:val="24"/>
          <w:szCs w:val="24"/>
          <w:lang w:val="hr-HR"/>
        </w:rPr>
        <w:t>1</w:t>
      </w:r>
      <w:r w:rsidRPr="00090E39">
        <w:rPr>
          <w:b w:val="0"/>
          <w:sz w:val="24"/>
          <w:szCs w:val="24"/>
          <w:lang w:val="hr-HR"/>
        </w:rPr>
        <w:t>. i 202</w:t>
      </w:r>
      <w:r w:rsidR="004A4043">
        <w:rPr>
          <w:b w:val="0"/>
          <w:sz w:val="24"/>
          <w:szCs w:val="24"/>
          <w:lang w:val="hr-HR"/>
        </w:rPr>
        <w:t>2</w:t>
      </w:r>
      <w:r w:rsidRPr="00090E39">
        <w:rPr>
          <w:b w:val="0"/>
          <w:sz w:val="24"/>
          <w:szCs w:val="24"/>
          <w:lang w:val="hr-HR"/>
        </w:rPr>
        <w:t xml:space="preserve">. godinu, donesen je na </w:t>
      </w:r>
      <w:r w:rsidR="004A4043">
        <w:rPr>
          <w:b w:val="0"/>
          <w:sz w:val="24"/>
          <w:szCs w:val="24"/>
          <w:lang w:val="hr-HR"/>
        </w:rPr>
        <w:t>21</w:t>
      </w:r>
      <w:r w:rsidRPr="00090E39">
        <w:rPr>
          <w:b w:val="0"/>
          <w:sz w:val="24"/>
          <w:szCs w:val="24"/>
          <w:lang w:val="hr-HR"/>
        </w:rPr>
        <w:t>. redovnoj sjednici održanoj dana 1</w:t>
      </w:r>
      <w:r w:rsidR="004A4043">
        <w:rPr>
          <w:b w:val="0"/>
          <w:sz w:val="24"/>
          <w:szCs w:val="24"/>
          <w:lang w:val="hr-HR"/>
        </w:rPr>
        <w:t>2</w:t>
      </w:r>
      <w:r w:rsidRPr="00090E39">
        <w:rPr>
          <w:b w:val="0"/>
          <w:sz w:val="24"/>
          <w:szCs w:val="24"/>
          <w:lang w:val="hr-HR"/>
        </w:rPr>
        <w:t>. prosinca 201</w:t>
      </w:r>
      <w:r w:rsidR="004A4043">
        <w:rPr>
          <w:b w:val="0"/>
          <w:sz w:val="24"/>
          <w:szCs w:val="24"/>
          <w:lang w:val="hr-HR"/>
        </w:rPr>
        <w:t>9</w:t>
      </w:r>
      <w:r w:rsidRPr="00090E39">
        <w:rPr>
          <w:b w:val="0"/>
          <w:sz w:val="24"/>
          <w:szCs w:val="24"/>
          <w:lang w:val="hr-HR"/>
        </w:rPr>
        <w:t xml:space="preserve">. godine u iznosu od </w:t>
      </w:r>
      <w:r w:rsidR="004A4043">
        <w:rPr>
          <w:b w:val="0"/>
          <w:sz w:val="24"/>
          <w:szCs w:val="24"/>
          <w:lang w:val="hr-HR"/>
        </w:rPr>
        <w:t>2</w:t>
      </w:r>
      <w:r w:rsidRPr="00090E39">
        <w:rPr>
          <w:b w:val="0"/>
          <w:sz w:val="24"/>
          <w:szCs w:val="24"/>
          <w:lang w:val="hr-HR"/>
        </w:rPr>
        <w:t>.</w:t>
      </w:r>
      <w:r w:rsidR="004A4043">
        <w:rPr>
          <w:b w:val="0"/>
          <w:sz w:val="24"/>
          <w:szCs w:val="24"/>
          <w:lang w:val="hr-HR"/>
        </w:rPr>
        <w:t>891</w:t>
      </w:r>
      <w:r w:rsidRPr="00090E39">
        <w:rPr>
          <w:b w:val="0"/>
          <w:sz w:val="24"/>
          <w:szCs w:val="24"/>
          <w:lang w:val="hr-HR"/>
        </w:rPr>
        <w:t>.</w:t>
      </w:r>
      <w:r w:rsidR="004A4043">
        <w:rPr>
          <w:b w:val="0"/>
          <w:sz w:val="24"/>
          <w:szCs w:val="24"/>
          <w:lang w:val="hr-HR"/>
        </w:rPr>
        <w:t>9</w:t>
      </w:r>
      <w:r w:rsidRPr="00090E39">
        <w:rPr>
          <w:b w:val="0"/>
          <w:sz w:val="24"/>
          <w:szCs w:val="24"/>
          <w:lang w:val="hr-HR"/>
        </w:rPr>
        <w:t>00,00 kuna. Proračun Općine Ribnik za 20</w:t>
      </w:r>
      <w:r w:rsidR="004A4043">
        <w:rPr>
          <w:b w:val="0"/>
          <w:sz w:val="24"/>
          <w:szCs w:val="24"/>
          <w:lang w:val="hr-HR"/>
        </w:rPr>
        <w:t>20</w:t>
      </w:r>
      <w:r w:rsidRPr="00090E39">
        <w:rPr>
          <w:b w:val="0"/>
          <w:sz w:val="24"/>
          <w:szCs w:val="24"/>
          <w:lang w:val="hr-HR"/>
        </w:rPr>
        <w:t>. godinu i Projekcije za 202</w:t>
      </w:r>
      <w:r w:rsidR="004A4043">
        <w:rPr>
          <w:b w:val="0"/>
          <w:sz w:val="24"/>
          <w:szCs w:val="24"/>
          <w:lang w:val="hr-HR"/>
        </w:rPr>
        <w:t>1</w:t>
      </w:r>
      <w:r w:rsidRPr="00090E39">
        <w:rPr>
          <w:b w:val="0"/>
          <w:sz w:val="24"/>
          <w:szCs w:val="24"/>
          <w:lang w:val="hr-HR"/>
        </w:rPr>
        <w:t>. i 202</w:t>
      </w:r>
      <w:r w:rsidR="004A4043">
        <w:rPr>
          <w:b w:val="0"/>
          <w:sz w:val="24"/>
          <w:szCs w:val="24"/>
          <w:lang w:val="hr-HR"/>
        </w:rPr>
        <w:t>2</w:t>
      </w:r>
      <w:r w:rsidRPr="00090E39">
        <w:rPr>
          <w:b w:val="0"/>
          <w:sz w:val="24"/>
          <w:szCs w:val="24"/>
          <w:lang w:val="hr-HR"/>
        </w:rPr>
        <w:t xml:space="preserve">. godinu nakon 1. izmjena i dopuna, donesen je na </w:t>
      </w:r>
      <w:r w:rsidR="00B67CA5">
        <w:rPr>
          <w:b w:val="0"/>
          <w:sz w:val="24"/>
          <w:szCs w:val="24"/>
          <w:lang w:val="hr-HR"/>
        </w:rPr>
        <w:t>22</w:t>
      </w:r>
      <w:r w:rsidRPr="00090E39">
        <w:rPr>
          <w:b w:val="0"/>
          <w:sz w:val="24"/>
          <w:szCs w:val="24"/>
          <w:lang w:val="hr-HR"/>
        </w:rPr>
        <w:t xml:space="preserve">. redovnoj sjednici Općinskog vijeća Općine Ribnik održanoj dana </w:t>
      </w:r>
      <w:r w:rsidR="00B67CA5">
        <w:rPr>
          <w:b w:val="0"/>
          <w:sz w:val="24"/>
          <w:szCs w:val="24"/>
          <w:lang w:val="hr-HR"/>
        </w:rPr>
        <w:t>14</w:t>
      </w:r>
      <w:r w:rsidRPr="00090E39">
        <w:rPr>
          <w:b w:val="0"/>
          <w:sz w:val="24"/>
          <w:szCs w:val="24"/>
          <w:lang w:val="hr-HR"/>
        </w:rPr>
        <w:t xml:space="preserve">. </w:t>
      </w:r>
      <w:r w:rsidR="00B67CA5">
        <w:rPr>
          <w:b w:val="0"/>
          <w:sz w:val="24"/>
          <w:szCs w:val="24"/>
          <w:lang w:val="hr-HR"/>
        </w:rPr>
        <w:t>travnja 2020</w:t>
      </w:r>
      <w:r w:rsidRPr="00090E39">
        <w:rPr>
          <w:b w:val="0"/>
          <w:sz w:val="24"/>
          <w:szCs w:val="24"/>
          <w:lang w:val="hr-HR"/>
        </w:rPr>
        <w:t xml:space="preserve">. godine u iznosu od </w:t>
      </w:r>
      <w:r w:rsidR="00B67CA5">
        <w:rPr>
          <w:b w:val="0"/>
          <w:sz w:val="24"/>
          <w:szCs w:val="24"/>
          <w:lang w:val="hr-HR"/>
        </w:rPr>
        <w:t>2</w:t>
      </w:r>
      <w:r w:rsidRPr="00090E39">
        <w:rPr>
          <w:b w:val="0"/>
          <w:sz w:val="24"/>
          <w:szCs w:val="24"/>
          <w:lang w:val="hr-HR"/>
        </w:rPr>
        <w:t>.</w:t>
      </w:r>
      <w:r w:rsidR="00B67CA5">
        <w:rPr>
          <w:b w:val="0"/>
          <w:sz w:val="24"/>
          <w:szCs w:val="24"/>
          <w:lang w:val="hr-HR"/>
        </w:rPr>
        <w:t>712</w:t>
      </w:r>
      <w:r w:rsidRPr="00090E39">
        <w:rPr>
          <w:b w:val="0"/>
          <w:sz w:val="24"/>
          <w:szCs w:val="24"/>
          <w:lang w:val="hr-HR"/>
        </w:rPr>
        <w:t xml:space="preserve">.000,00 kuna. </w:t>
      </w:r>
    </w:p>
    <w:p w:rsidR="004A4043" w:rsidRPr="00090E39" w:rsidRDefault="004A4043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Višak prihoda ostvaren u 201</w:t>
      </w:r>
      <w:r w:rsidR="00A660FF">
        <w:rPr>
          <w:b w:val="0"/>
          <w:sz w:val="24"/>
          <w:szCs w:val="24"/>
          <w:lang w:val="hr-HR"/>
        </w:rPr>
        <w:t>9</w:t>
      </w:r>
      <w:r w:rsidRPr="00090E39">
        <w:rPr>
          <w:b w:val="0"/>
          <w:sz w:val="24"/>
          <w:szCs w:val="24"/>
          <w:lang w:val="hr-HR"/>
        </w:rPr>
        <w:t xml:space="preserve">. godini prenesen je u visini od </w:t>
      </w:r>
      <w:r w:rsidR="00A660FF">
        <w:rPr>
          <w:b w:val="0"/>
          <w:sz w:val="24"/>
          <w:szCs w:val="24"/>
          <w:lang w:val="hr-HR"/>
        </w:rPr>
        <w:t>539.806,60</w:t>
      </w:r>
      <w:r w:rsidRPr="00090E39">
        <w:rPr>
          <w:b w:val="0"/>
          <w:sz w:val="24"/>
          <w:szCs w:val="24"/>
          <w:lang w:val="hr-HR"/>
        </w:rPr>
        <w:t xml:space="preserve"> kuna u 20</w:t>
      </w:r>
      <w:r w:rsidR="00A660FF">
        <w:rPr>
          <w:b w:val="0"/>
          <w:sz w:val="24"/>
          <w:szCs w:val="24"/>
          <w:lang w:val="hr-HR"/>
        </w:rPr>
        <w:t>20</w:t>
      </w:r>
      <w:r w:rsidRPr="00090E39">
        <w:rPr>
          <w:b w:val="0"/>
          <w:sz w:val="24"/>
          <w:szCs w:val="24"/>
          <w:lang w:val="hr-HR"/>
        </w:rPr>
        <w:t>. godinu, za pokriće obveza prenesenih iz 201</w:t>
      </w:r>
      <w:r w:rsidR="00A660FF">
        <w:rPr>
          <w:b w:val="0"/>
          <w:sz w:val="24"/>
          <w:szCs w:val="24"/>
          <w:lang w:val="hr-HR"/>
        </w:rPr>
        <w:t>9</w:t>
      </w:r>
      <w:r w:rsidRPr="00090E39">
        <w:rPr>
          <w:b w:val="0"/>
          <w:sz w:val="24"/>
          <w:szCs w:val="24"/>
          <w:lang w:val="hr-HR"/>
        </w:rPr>
        <w:t xml:space="preserve">. godine kao i obveza tekuće godine. </w:t>
      </w: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Prihodi poslovanja za razdoblje od 01. siječnja do 3</w:t>
      </w:r>
      <w:r w:rsidR="00A660FF">
        <w:rPr>
          <w:b w:val="0"/>
          <w:sz w:val="24"/>
          <w:szCs w:val="24"/>
          <w:lang w:val="hr-HR"/>
        </w:rPr>
        <w:t>0</w:t>
      </w:r>
      <w:r w:rsidRPr="00090E39">
        <w:rPr>
          <w:b w:val="0"/>
          <w:sz w:val="24"/>
          <w:szCs w:val="24"/>
          <w:lang w:val="hr-HR"/>
        </w:rPr>
        <w:t xml:space="preserve">. </w:t>
      </w:r>
      <w:r w:rsidR="00A660FF">
        <w:rPr>
          <w:b w:val="0"/>
          <w:sz w:val="24"/>
          <w:szCs w:val="24"/>
          <w:lang w:val="hr-HR"/>
        </w:rPr>
        <w:t xml:space="preserve">lipnja 2020. </w:t>
      </w:r>
      <w:r w:rsidRPr="00090E39">
        <w:rPr>
          <w:b w:val="0"/>
          <w:sz w:val="24"/>
          <w:szCs w:val="24"/>
          <w:lang w:val="hr-HR"/>
        </w:rPr>
        <w:t xml:space="preserve">godine iznose </w:t>
      </w:r>
      <w:r w:rsidR="00A660FF">
        <w:rPr>
          <w:b w:val="0"/>
          <w:sz w:val="24"/>
          <w:szCs w:val="24"/>
          <w:lang w:val="hr-HR"/>
        </w:rPr>
        <w:t>792.743,98</w:t>
      </w:r>
      <w:r w:rsidRPr="00090E39">
        <w:rPr>
          <w:b w:val="0"/>
          <w:sz w:val="24"/>
          <w:szCs w:val="24"/>
          <w:lang w:val="hr-HR"/>
        </w:rPr>
        <w:t xml:space="preserve"> kuna, a rashodi poslovanja </w:t>
      </w:r>
      <w:r w:rsidR="00A660FF">
        <w:rPr>
          <w:b w:val="0"/>
          <w:sz w:val="24"/>
          <w:szCs w:val="24"/>
          <w:lang w:val="hr-HR"/>
        </w:rPr>
        <w:t>405.395,18</w:t>
      </w:r>
      <w:r w:rsidRPr="00090E39">
        <w:rPr>
          <w:b w:val="0"/>
          <w:sz w:val="24"/>
          <w:szCs w:val="24"/>
          <w:lang w:val="hr-HR"/>
        </w:rPr>
        <w:t xml:space="preserve"> kuna. Rashodi za nabavu nefinancijske imovine iznose </w:t>
      </w:r>
      <w:r w:rsidR="00A660FF">
        <w:rPr>
          <w:b w:val="0"/>
          <w:sz w:val="24"/>
          <w:szCs w:val="24"/>
          <w:lang w:val="hr-HR"/>
        </w:rPr>
        <w:t>23.125,00</w:t>
      </w:r>
      <w:r w:rsidRPr="00090E39">
        <w:rPr>
          <w:b w:val="0"/>
          <w:sz w:val="24"/>
          <w:szCs w:val="24"/>
          <w:lang w:val="hr-HR"/>
        </w:rPr>
        <w:t xml:space="preserve"> kuna. </w:t>
      </w: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Razlika između ostvarenih prihoda i primitaka, viška prihoda iz 201</w:t>
      </w:r>
      <w:r w:rsidR="00AD6D33">
        <w:rPr>
          <w:b w:val="0"/>
          <w:sz w:val="24"/>
          <w:szCs w:val="24"/>
          <w:lang w:val="hr-HR"/>
        </w:rPr>
        <w:t>9</w:t>
      </w:r>
      <w:r w:rsidRPr="00090E39">
        <w:rPr>
          <w:b w:val="0"/>
          <w:sz w:val="24"/>
          <w:szCs w:val="24"/>
          <w:lang w:val="hr-HR"/>
        </w:rPr>
        <w:t xml:space="preserve">. godine, rashoda i izdataka iznosi </w:t>
      </w:r>
      <w:r w:rsidR="002113F1">
        <w:rPr>
          <w:b w:val="0"/>
          <w:sz w:val="24"/>
          <w:szCs w:val="24"/>
          <w:lang w:val="hr-HR"/>
        </w:rPr>
        <w:t>904.030,40</w:t>
      </w:r>
      <w:r w:rsidRPr="00090E39">
        <w:rPr>
          <w:b w:val="0"/>
          <w:sz w:val="24"/>
          <w:szCs w:val="24"/>
          <w:lang w:val="hr-HR"/>
        </w:rPr>
        <w:t xml:space="preserve"> kuna što predstavlja višak prihoda raspoloživ u sljedećem razdoblju.</w:t>
      </w: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Stanje na žiro-računu i u blagajni na dan 3</w:t>
      </w:r>
      <w:r w:rsidR="00A74103">
        <w:rPr>
          <w:b w:val="0"/>
          <w:sz w:val="24"/>
          <w:szCs w:val="24"/>
          <w:lang w:val="hr-HR"/>
        </w:rPr>
        <w:t>0</w:t>
      </w:r>
      <w:r w:rsidRPr="00090E39">
        <w:rPr>
          <w:b w:val="0"/>
          <w:sz w:val="24"/>
          <w:szCs w:val="24"/>
          <w:lang w:val="hr-HR"/>
        </w:rPr>
        <w:t xml:space="preserve">. </w:t>
      </w:r>
      <w:r w:rsidR="00A74103">
        <w:rPr>
          <w:b w:val="0"/>
          <w:sz w:val="24"/>
          <w:szCs w:val="24"/>
          <w:lang w:val="hr-HR"/>
        </w:rPr>
        <w:t xml:space="preserve">lipanj </w:t>
      </w:r>
      <w:r w:rsidRPr="00090E39">
        <w:rPr>
          <w:b w:val="0"/>
          <w:sz w:val="24"/>
          <w:szCs w:val="24"/>
          <w:lang w:val="hr-HR"/>
        </w:rPr>
        <w:t>20</w:t>
      </w:r>
      <w:r w:rsidR="00D42885">
        <w:rPr>
          <w:b w:val="0"/>
          <w:sz w:val="24"/>
          <w:szCs w:val="24"/>
          <w:lang w:val="hr-HR"/>
        </w:rPr>
        <w:t>20</w:t>
      </w:r>
      <w:r w:rsidRPr="00090E39">
        <w:rPr>
          <w:b w:val="0"/>
          <w:sz w:val="24"/>
          <w:szCs w:val="24"/>
          <w:lang w:val="hr-HR"/>
        </w:rPr>
        <w:t xml:space="preserve">. godine iznosi </w:t>
      </w:r>
      <w:r w:rsidR="00A74103">
        <w:rPr>
          <w:b w:val="0"/>
          <w:sz w:val="24"/>
          <w:szCs w:val="24"/>
          <w:lang w:val="hr-HR"/>
        </w:rPr>
        <w:t>937.593,99</w:t>
      </w:r>
      <w:r w:rsidRPr="00090E39">
        <w:rPr>
          <w:b w:val="0"/>
          <w:sz w:val="24"/>
          <w:szCs w:val="24"/>
          <w:lang w:val="hr-HR"/>
        </w:rPr>
        <w:t xml:space="preserve"> kuna.</w:t>
      </w: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Porez i prirez na dohodak od nesamostalnog rada; ostvaren je iznos od </w:t>
      </w:r>
      <w:r w:rsidR="00E21B6E">
        <w:rPr>
          <w:b w:val="0"/>
          <w:sz w:val="24"/>
          <w:szCs w:val="24"/>
          <w:lang w:val="hr-HR"/>
        </w:rPr>
        <w:t>434.730,81</w:t>
      </w:r>
      <w:r w:rsidRPr="00090E39">
        <w:rPr>
          <w:b w:val="0"/>
          <w:sz w:val="24"/>
          <w:szCs w:val="24"/>
          <w:lang w:val="hr-HR"/>
        </w:rPr>
        <w:t xml:space="preserve"> kuna koji se sastoji od: porez i prirez na dohodak od </w:t>
      </w:r>
      <w:r w:rsidR="00E21B6E">
        <w:rPr>
          <w:b w:val="0"/>
          <w:sz w:val="24"/>
          <w:szCs w:val="24"/>
          <w:lang w:val="hr-HR"/>
        </w:rPr>
        <w:t>240.531,07</w:t>
      </w:r>
      <w:r w:rsidRPr="00090E39">
        <w:rPr>
          <w:b w:val="0"/>
          <w:sz w:val="24"/>
          <w:szCs w:val="24"/>
          <w:lang w:val="hr-HR"/>
        </w:rPr>
        <w:t xml:space="preserve"> kuna i raspored sredstava fiskalnog izravnanja s računa poreza i prireza na dohodak od </w:t>
      </w:r>
      <w:r w:rsidR="00E21B6E">
        <w:rPr>
          <w:b w:val="0"/>
          <w:sz w:val="24"/>
          <w:szCs w:val="24"/>
          <w:lang w:val="hr-HR"/>
        </w:rPr>
        <w:t>208.582,78</w:t>
      </w:r>
      <w:r w:rsidRPr="00090E39">
        <w:rPr>
          <w:b w:val="0"/>
          <w:sz w:val="24"/>
          <w:szCs w:val="24"/>
          <w:lang w:val="hr-HR"/>
        </w:rPr>
        <w:t xml:space="preserve"> kuna.</w:t>
      </w:r>
      <w:r w:rsidR="00E21B6E">
        <w:rPr>
          <w:b w:val="0"/>
          <w:sz w:val="24"/>
          <w:szCs w:val="24"/>
          <w:lang w:val="hr-HR"/>
        </w:rPr>
        <w:t xml:space="preserve"> Povrat poreza i prireza po godišnjoj prijavi iznosi 14.383,04 kuna. </w:t>
      </w:r>
    </w:p>
    <w:p w:rsidR="009F54BD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Porezi na imovinu; ostvaren je iznos od </w:t>
      </w:r>
      <w:r w:rsidR="004A22FD">
        <w:rPr>
          <w:b w:val="0"/>
          <w:sz w:val="24"/>
          <w:szCs w:val="24"/>
          <w:lang w:val="hr-HR"/>
        </w:rPr>
        <w:t>27.022,57</w:t>
      </w:r>
      <w:r w:rsidRPr="00090E39">
        <w:rPr>
          <w:b w:val="0"/>
          <w:sz w:val="24"/>
          <w:szCs w:val="24"/>
          <w:lang w:val="hr-HR"/>
        </w:rPr>
        <w:t xml:space="preserve"> kuna koji se sastoji od: porez na kuće za odmor od </w:t>
      </w:r>
      <w:r w:rsidR="004A22FD">
        <w:rPr>
          <w:b w:val="0"/>
          <w:sz w:val="24"/>
          <w:szCs w:val="24"/>
          <w:lang w:val="hr-HR"/>
        </w:rPr>
        <w:t>17.795,03</w:t>
      </w:r>
      <w:r w:rsidRPr="00090E39">
        <w:rPr>
          <w:b w:val="0"/>
          <w:sz w:val="24"/>
          <w:szCs w:val="24"/>
          <w:lang w:val="hr-HR"/>
        </w:rPr>
        <w:t xml:space="preserve"> kuna i porez na promet nekretninama od </w:t>
      </w:r>
      <w:r w:rsidR="004A22FD">
        <w:rPr>
          <w:b w:val="0"/>
          <w:sz w:val="24"/>
          <w:szCs w:val="24"/>
          <w:lang w:val="hr-HR"/>
        </w:rPr>
        <w:t>9.227,54</w:t>
      </w:r>
      <w:r w:rsidRPr="00090E39">
        <w:rPr>
          <w:b w:val="0"/>
          <w:sz w:val="24"/>
          <w:szCs w:val="24"/>
          <w:lang w:val="hr-HR"/>
        </w:rPr>
        <w:t xml:space="preserve"> kuna.</w:t>
      </w:r>
    </w:p>
    <w:p w:rsidR="009F54BD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:rsid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lastRenderedPageBreak/>
        <w:t xml:space="preserve">Porezi na robu i usluge; ostvaren je iznos od </w:t>
      </w:r>
      <w:r w:rsidR="009727EE">
        <w:rPr>
          <w:b w:val="0"/>
          <w:sz w:val="24"/>
          <w:szCs w:val="24"/>
          <w:lang w:val="hr-HR"/>
        </w:rPr>
        <w:t xml:space="preserve">3.895,63 </w:t>
      </w:r>
      <w:r w:rsidRPr="00090E39">
        <w:rPr>
          <w:b w:val="0"/>
          <w:sz w:val="24"/>
          <w:szCs w:val="24"/>
          <w:lang w:val="hr-HR"/>
        </w:rPr>
        <w:t xml:space="preserve">kuna koji se sastoji od: porez na potrošnju alkoholnih i bezalkoholnih pića u iznosu od </w:t>
      </w:r>
      <w:r w:rsidR="009727EE">
        <w:rPr>
          <w:b w:val="0"/>
          <w:sz w:val="24"/>
          <w:szCs w:val="24"/>
          <w:lang w:val="hr-HR"/>
        </w:rPr>
        <w:t xml:space="preserve">3.895,63 </w:t>
      </w:r>
      <w:r w:rsidRPr="00090E39">
        <w:rPr>
          <w:b w:val="0"/>
          <w:sz w:val="24"/>
          <w:szCs w:val="24"/>
          <w:lang w:val="hr-HR"/>
        </w:rPr>
        <w:t xml:space="preserve">kuna. </w:t>
      </w:r>
    </w:p>
    <w:p w:rsidR="009F54BD" w:rsidRPr="00090E39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:rsidR="00090E39" w:rsidRDefault="00090E39" w:rsidP="00D9529C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Tekuće pomoći proračunu iz drugih proračuna; ostvaren je iznos od </w:t>
      </w:r>
      <w:r w:rsidR="002C1831">
        <w:rPr>
          <w:b w:val="0"/>
          <w:sz w:val="24"/>
          <w:szCs w:val="24"/>
          <w:lang w:val="hr-HR"/>
        </w:rPr>
        <w:t>243.670,32</w:t>
      </w:r>
      <w:r w:rsidRPr="00090E39">
        <w:rPr>
          <w:b w:val="0"/>
          <w:sz w:val="24"/>
          <w:szCs w:val="24"/>
          <w:lang w:val="hr-HR"/>
        </w:rPr>
        <w:t xml:space="preserve"> kuna koji se sastoji od: tekuće pomoći iz Državnog proračuna od </w:t>
      </w:r>
      <w:r w:rsidR="00D9529C">
        <w:rPr>
          <w:b w:val="0"/>
          <w:sz w:val="24"/>
          <w:szCs w:val="24"/>
          <w:lang w:val="hr-HR"/>
        </w:rPr>
        <w:t>243.670,32</w:t>
      </w:r>
      <w:r w:rsidRPr="00090E39">
        <w:rPr>
          <w:b w:val="0"/>
          <w:sz w:val="24"/>
          <w:szCs w:val="24"/>
          <w:lang w:val="hr-HR"/>
        </w:rPr>
        <w:t xml:space="preserve"> kuna (kompenzacijske mjere). </w:t>
      </w:r>
    </w:p>
    <w:p w:rsidR="009F54BD" w:rsidRPr="00090E39" w:rsidRDefault="009F54BD" w:rsidP="00D9529C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:rsid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Prihodi od imovine; ostvaren je iznos od </w:t>
      </w:r>
      <w:r w:rsidR="00BB6625">
        <w:rPr>
          <w:b w:val="0"/>
          <w:sz w:val="24"/>
          <w:szCs w:val="24"/>
          <w:lang w:val="hr-HR"/>
        </w:rPr>
        <w:t>7.915,01</w:t>
      </w:r>
      <w:r w:rsidRPr="00090E39">
        <w:rPr>
          <w:b w:val="0"/>
          <w:sz w:val="24"/>
          <w:szCs w:val="24"/>
          <w:lang w:val="hr-HR"/>
        </w:rPr>
        <w:t xml:space="preserve"> kuna koji se sastoji od: prihoda od zakupa poslovnog prostora koji se nalazi u poslovnoj zgradi sagrađenoj na </w:t>
      </w:r>
      <w:proofErr w:type="spellStart"/>
      <w:r w:rsidRPr="00090E39">
        <w:rPr>
          <w:b w:val="0"/>
          <w:sz w:val="24"/>
          <w:szCs w:val="24"/>
          <w:lang w:val="hr-HR"/>
        </w:rPr>
        <w:t>k.č</w:t>
      </w:r>
      <w:proofErr w:type="spellEnd"/>
      <w:r w:rsidRPr="00090E39">
        <w:rPr>
          <w:b w:val="0"/>
          <w:sz w:val="24"/>
          <w:szCs w:val="24"/>
          <w:lang w:val="hr-HR"/>
        </w:rPr>
        <w:t xml:space="preserve">. broj 40/11 k.o. Ribnik na adresi Ribnik, Ribnik 3. od </w:t>
      </w:r>
      <w:r w:rsidR="00BB6625">
        <w:rPr>
          <w:b w:val="0"/>
          <w:sz w:val="24"/>
          <w:szCs w:val="24"/>
          <w:lang w:val="hr-HR"/>
        </w:rPr>
        <w:t>7</w:t>
      </w:r>
      <w:r w:rsidRPr="00090E39">
        <w:rPr>
          <w:b w:val="0"/>
          <w:sz w:val="24"/>
          <w:szCs w:val="24"/>
          <w:lang w:val="hr-HR"/>
        </w:rPr>
        <w:t>.</w:t>
      </w:r>
      <w:r w:rsidR="00BB6625">
        <w:rPr>
          <w:b w:val="0"/>
          <w:sz w:val="24"/>
          <w:szCs w:val="24"/>
          <w:lang w:val="hr-HR"/>
        </w:rPr>
        <w:t>5</w:t>
      </w:r>
      <w:r w:rsidRPr="00090E39">
        <w:rPr>
          <w:b w:val="0"/>
          <w:sz w:val="24"/>
          <w:szCs w:val="24"/>
          <w:lang w:val="hr-HR"/>
        </w:rPr>
        <w:t xml:space="preserve">00,00 kuna (Ugovor o zakupu poslovnog prostora od 28.11.2011. godine, zaključen između Općine Ribnik i proizvodno trgovačkog obrta PEKARA MUS, </w:t>
      </w:r>
      <w:proofErr w:type="spellStart"/>
      <w:r w:rsidRPr="00090E39">
        <w:rPr>
          <w:b w:val="0"/>
          <w:sz w:val="24"/>
          <w:szCs w:val="24"/>
          <w:lang w:val="hr-HR"/>
        </w:rPr>
        <w:t>vl</w:t>
      </w:r>
      <w:proofErr w:type="spellEnd"/>
      <w:r w:rsidRPr="00090E39">
        <w:rPr>
          <w:b w:val="0"/>
          <w:sz w:val="24"/>
          <w:szCs w:val="24"/>
          <w:lang w:val="hr-HR"/>
        </w:rPr>
        <w:t xml:space="preserve">. Sonja Mus, Ribnik, Ribnik 36. i Aneks Ugovora o zakupu poslovnog prostora od 21.07.2015. godine) i naknade za zadržavanje nezakonito izgrađenih zgrada u prostoru u iznosu od </w:t>
      </w:r>
      <w:r w:rsidR="00BB6625">
        <w:rPr>
          <w:b w:val="0"/>
          <w:sz w:val="24"/>
          <w:szCs w:val="24"/>
          <w:lang w:val="hr-HR"/>
        </w:rPr>
        <w:t>415,01</w:t>
      </w:r>
      <w:r w:rsidRPr="00090E39">
        <w:rPr>
          <w:b w:val="0"/>
          <w:sz w:val="24"/>
          <w:szCs w:val="24"/>
          <w:lang w:val="hr-HR"/>
        </w:rPr>
        <w:t xml:space="preserve"> kuna.</w:t>
      </w:r>
    </w:p>
    <w:p w:rsidR="009F54BD" w:rsidRPr="00090E39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Ostali nespomenuti prihodi; ostvaren je iznos od </w:t>
      </w:r>
      <w:r w:rsidR="00B25703">
        <w:rPr>
          <w:b w:val="0"/>
          <w:sz w:val="24"/>
          <w:szCs w:val="24"/>
          <w:lang w:val="hr-HR"/>
        </w:rPr>
        <w:t>38.073,72</w:t>
      </w:r>
      <w:r w:rsidRPr="00090E39">
        <w:rPr>
          <w:b w:val="0"/>
          <w:sz w:val="24"/>
          <w:szCs w:val="24"/>
          <w:lang w:val="hr-HR"/>
        </w:rPr>
        <w:t xml:space="preserve"> kuna koji se sastoji od: godišnje naknade za korištenje grobnih mjesta na groblju u </w:t>
      </w:r>
      <w:proofErr w:type="spellStart"/>
      <w:r w:rsidRPr="00090E39">
        <w:rPr>
          <w:b w:val="0"/>
          <w:sz w:val="24"/>
          <w:szCs w:val="24"/>
          <w:lang w:val="hr-HR"/>
        </w:rPr>
        <w:t>Lipniku</w:t>
      </w:r>
      <w:proofErr w:type="spellEnd"/>
      <w:r w:rsidRPr="00090E39">
        <w:rPr>
          <w:b w:val="0"/>
          <w:sz w:val="24"/>
          <w:szCs w:val="24"/>
          <w:lang w:val="hr-HR"/>
        </w:rPr>
        <w:t xml:space="preserve"> u visini od </w:t>
      </w:r>
      <w:r w:rsidR="00B25703">
        <w:rPr>
          <w:b w:val="0"/>
          <w:sz w:val="24"/>
          <w:szCs w:val="24"/>
          <w:lang w:val="hr-HR"/>
        </w:rPr>
        <w:t>26.761,39</w:t>
      </w:r>
      <w:r w:rsidRPr="00090E39">
        <w:rPr>
          <w:b w:val="0"/>
          <w:sz w:val="24"/>
          <w:szCs w:val="24"/>
          <w:lang w:val="hr-HR"/>
        </w:rPr>
        <w:t xml:space="preserve"> kuna, naknade za ulazak na groblje u </w:t>
      </w:r>
      <w:proofErr w:type="spellStart"/>
      <w:r w:rsidRPr="00090E39">
        <w:rPr>
          <w:b w:val="0"/>
          <w:sz w:val="24"/>
          <w:szCs w:val="24"/>
          <w:lang w:val="hr-HR"/>
        </w:rPr>
        <w:t>Lipniku</w:t>
      </w:r>
      <w:proofErr w:type="spellEnd"/>
      <w:r w:rsidRPr="00090E39">
        <w:rPr>
          <w:b w:val="0"/>
          <w:sz w:val="24"/>
          <w:szCs w:val="24"/>
          <w:lang w:val="hr-HR"/>
        </w:rPr>
        <w:t xml:space="preserve"> radi izvođenja građevinskih radova u iznosu od </w:t>
      </w:r>
      <w:r w:rsidR="00B25703">
        <w:rPr>
          <w:b w:val="0"/>
          <w:sz w:val="24"/>
          <w:szCs w:val="24"/>
          <w:lang w:val="hr-HR"/>
        </w:rPr>
        <w:t>2</w:t>
      </w:r>
      <w:r w:rsidRPr="00090E39">
        <w:rPr>
          <w:b w:val="0"/>
          <w:sz w:val="24"/>
          <w:szCs w:val="24"/>
          <w:lang w:val="hr-HR"/>
        </w:rPr>
        <w:t xml:space="preserve">00,00 kuna, naknade za jednokratno korištenje mrtvačnice u </w:t>
      </w:r>
      <w:proofErr w:type="spellStart"/>
      <w:r w:rsidRPr="00090E39">
        <w:rPr>
          <w:b w:val="0"/>
          <w:sz w:val="24"/>
          <w:szCs w:val="24"/>
          <w:lang w:val="hr-HR"/>
        </w:rPr>
        <w:t>Lipniku</w:t>
      </w:r>
      <w:proofErr w:type="spellEnd"/>
      <w:r w:rsidRPr="00090E39">
        <w:rPr>
          <w:b w:val="0"/>
          <w:sz w:val="24"/>
          <w:szCs w:val="24"/>
          <w:lang w:val="hr-HR"/>
        </w:rPr>
        <w:t xml:space="preserve"> u iznosu od </w:t>
      </w:r>
      <w:r w:rsidR="00B92ECA">
        <w:rPr>
          <w:b w:val="0"/>
          <w:sz w:val="24"/>
          <w:szCs w:val="24"/>
          <w:lang w:val="hr-HR"/>
        </w:rPr>
        <w:t>100,00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B92ECA">
        <w:rPr>
          <w:b w:val="0"/>
          <w:sz w:val="24"/>
          <w:szCs w:val="24"/>
          <w:lang w:val="hr-HR"/>
        </w:rPr>
        <w:t xml:space="preserve"> i </w:t>
      </w:r>
      <w:r w:rsidRPr="00090E39">
        <w:rPr>
          <w:b w:val="0"/>
          <w:sz w:val="24"/>
          <w:szCs w:val="24"/>
          <w:lang w:val="hr-HR"/>
        </w:rPr>
        <w:t xml:space="preserve">godišnje naknade za korištenje grobnih mjesta na groblju u Gornjoj Stranici u iznosu od </w:t>
      </w:r>
      <w:r w:rsidR="00B92ECA">
        <w:rPr>
          <w:b w:val="0"/>
          <w:sz w:val="24"/>
          <w:szCs w:val="24"/>
          <w:lang w:val="hr-HR"/>
        </w:rPr>
        <w:t>11.012,33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B92ECA">
        <w:rPr>
          <w:b w:val="0"/>
          <w:sz w:val="24"/>
          <w:szCs w:val="24"/>
          <w:lang w:val="hr-HR"/>
        </w:rPr>
        <w:t>.</w:t>
      </w: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A21E84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Energija; ostvaren je rashod u iznosu od </w:t>
      </w:r>
      <w:r w:rsidR="00D17481">
        <w:rPr>
          <w:b w:val="0"/>
          <w:sz w:val="24"/>
          <w:szCs w:val="24"/>
          <w:lang w:val="hr-HR"/>
        </w:rPr>
        <w:t>21.437,47</w:t>
      </w:r>
      <w:r w:rsidRPr="00090E39">
        <w:rPr>
          <w:b w:val="0"/>
          <w:sz w:val="24"/>
          <w:szCs w:val="24"/>
          <w:lang w:val="hr-HR"/>
        </w:rPr>
        <w:t xml:space="preserve"> kuna  koji se sastoji od: potrošak električne energije Općine u iznosu od </w:t>
      </w:r>
      <w:r w:rsidR="00A21E84">
        <w:rPr>
          <w:b w:val="0"/>
          <w:sz w:val="24"/>
          <w:szCs w:val="24"/>
          <w:lang w:val="hr-HR"/>
        </w:rPr>
        <w:t>5.901,27</w:t>
      </w:r>
      <w:r w:rsidRPr="00090E39">
        <w:rPr>
          <w:b w:val="0"/>
          <w:sz w:val="24"/>
          <w:szCs w:val="24"/>
          <w:lang w:val="hr-HR"/>
        </w:rPr>
        <w:t xml:space="preserve"> kuna, potrošak električne energije javne rasvjete u iznosu od </w:t>
      </w:r>
      <w:r w:rsidR="00A21E84">
        <w:rPr>
          <w:b w:val="0"/>
          <w:sz w:val="24"/>
          <w:szCs w:val="24"/>
          <w:lang w:val="hr-HR"/>
        </w:rPr>
        <w:t>14.005,57</w:t>
      </w:r>
      <w:r w:rsidRPr="00090E39">
        <w:rPr>
          <w:b w:val="0"/>
          <w:sz w:val="24"/>
          <w:szCs w:val="24"/>
          <w:lang w:val="hr-HR"/>
        </w:rPr>
        <w:t xml:space="preserve"> kuna, potrošak električne energije mrtvačnice u </w:t>
      </w:r>
      <w:proofErr w:type="spellStart"/>
      <w:r w:rsidRPr="00090E39">
        <w:rPr>
          <w:b w:val="0"/>
          <w:sz w:val="24"/>
          <w:szCs w:val="24"/>
          <w:lang w:val="hr-HR"/>
        </w:rPr>
        <w:t>Lipniku</w:t>
      </w:r>
      <w:proofErr w:type="spellEnd"/>
      <w:r w:rsidRPr="00090E39">
        <w:rPr>
          <w:b w:val="0"/>
          <w:sz w:val="24"/>
          <w:szCs w:val="24"/>
          <w:lang w:val="hr-HR"/>
        </w:rPr>
        <w:t xml:space="preserve"> od </w:t>
      </w:r>
      <w:r w:rsidR="00A21E84">
        <w:rPr>
          <w:b w:val="0"/>
          <w:sz w:val="24"/>
          <w:szCs w:val="24"/>
          <w:lang w:val="hr-HR"/>
        </w:rPr>
        <w:t>691,34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A21E84">
        <w:rPr>
          <w:b w:val="0"/>
          <w:sz w:val="24"/>
          <w:szCs w:val="24"/>
          <w:lang w:val="hr-HR"/>
        </w:rPr>
        <w:t xml:space="preserve"> i </w:t>
      </w:r>
      <w:r w:rsidRPr="00090E39">
        <w:rPr>
          <w:b w:val="0"/>
          <w:sz w:val="24"/>
          <w:szCs w:val="24"/>
          <w:lang w:val="hr-HR"/>
        </w:rPr>
        <w:t xml:space="preserve">potrošak električne energije zdravstvene ambulante u Ribniku od </w:t>
      </w:r>
      <w:r w:rsidR="00A21E84">
        <w:rPr>
          <w:b w:val="0"/>
          <w:sz w:val="24"/>
          <w:szCs w:val="24"/>
          <w:lang w:val="hr-HR"/>
        </w:rPr>
        <w:t>839,29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A21E84">
        <w:rPr>
          <w:b w:val="0"/>
          <w:sz w:val="24"/>
          <w:szCs w:val="24"/>
          <w:lang w:val="hr-HR"/>
        </w:rPr>
        <w:t>.</w:t>
      </w:r>
    </w:p>
    <w:p w:rsidR="009F54BD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:rsid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Usluge tekućeg i investicijskog održavanja; ostvaren je rashod u iznosu od </w:t>
      </w:r>
      <w:r w:rsidR="00A21E84">
        <w:rPr>
          <w:b w:val="0"/>
          <w:sz w:val="24"/>
          <w:szCs w:val="24"/>
          <w:lang w:val="hr-HR"/>
        </w:rPr>
        <w:t>70.582,97</w:t>
      </w:r>
      <w:r w:rsidRPr="00090E39">
        <w:rPr>
          <w:b w:val="0"/>
          <w:sz w:val="24"/>
          <w:szCs w:val="24"/>
          <w:lang w:val="hr-HR"/>
        </w:rPr>
        <w:t xml:space="preserve"> kuna  koji se sastoji od: </w:t>
      </w:r>
      <w:r w:rsidR="00A21E84">
        <w:rPr>
          <w:b w:val="0"/>
          <w:sz w:val="24"/>
          <w:szCs w:val="24"/>
          <w:lang w:val="hr-HR"/>
        </w:rPr>
        <w:t>t</w:t>
      </w:r>
      <w:r w:rsidRPr="00090E39">
        <w:rPr>
          <w:b w:val="0"/>
          <w:sz w:val="24"/>
          <w:szCs w:val="24"/>
          <w:lang w:val="hr-HR"/>
        </w:rPr>
        <w:t>ekuće i investicijsko održavanje nerazvrstanih cesta</w:t>
      </w:r>
      <w:r w:rsidR="00A21E84">
        <w:rPr>
          <w:b w:val="0"/>
          <w:sz w:val="24"/>
          <w:szCs w:val="24"/>
          <w:lang w:val="hr-HR"/>
        </w:rPr>
        <w:t xml:space="preserve"> 43.221,25</w:t>
      </w:r>
      <w:r w:rsidRPr="00090E39">
        <w:rPr>
          <w:b w:val="0"/>
          <w:sz w:val="24"/>
          <w:szCs w:val="24"/>
          <w:lang w:val="hr-HR"/>
        </w:rPr>
        <w:t xml:space="preserve"> kuna, tekuće i investicijsko održavanje groblja u </w:t>
      </w:r>
      <w:proofErr w:type="spellStart"/>
      <w:r w:rsidRPr="00090E39">
        <w:rPr>
          <w:b w:val="0"/>
          <w:sz w:val="24"/>
          <w:szCs w:val="24"/>
          <w:lang w:val="hr-HR"/>
        </w:rPr>
        <w:t>Lipniku</w:t>
      </w:r>
      <w:proofErr w:type="spellEnd"/>
      <w:r w:rsidRPr="00090E39">
        <w:rPr>
          <w:b w:val="0"/>
          <w:sz w:val="24"/>
          <w:szCs w:val="24"/>
          <w:lang w:val="hr-HR"/>
        </w:rPr>
        <w:t xml:space="preserve"> 1</w:t>
      </w:r>
      <w:r w:rsidR="00A21E84">
        <w:rPr>
          <w:b w:val="0"/>
          <w:sz w:val="24"/>
          <w:szCs w:val="24"/>
          <w:lang w:val="hr-HR"/>
        </w:rPr>
        <w:t>3.549,17</w:t>
      </w:r>
      <w:r w:rsidRPr="00090E39">
        <w:rPr>
          <w:b w:val="0"/>
          <w:sz w:val="24"/>
          <w:szCs w:val="24"/>
          <w:lang w:val="hr-HR"/>
        </w:rPr>
        <w:t xml:space="preserve"> kuna, tekuće i investicijsko održavanje groblja u Gornjoj Stranici </w:t>
      </w:r>
      <w:r w:rsidR="00A21E84">
        <w:rPr>
          <w:b w:val="0"/>
          <w:sz w:val="24"/>
          <w:szCs w:val="24"/>
          <w:lang w:val="hr-HR"/>
        </w:rPr>
        <w:t>4.907,46</w:t>
      </w:r>
      <w:r w:rsidRPr="00090E39">
        <w:rPr>
          <w:b w:val="0"/>
          <w:sz w:val="24"/>
          <w:szCs w:val="24"/>
          <w:lang w:val="hr-HR"/>
        </w:rPr>
        <w:t xml:space="preserve"> kuna, tekuće i investicijsko održavanje okoliša-sadnice cvijeća za javne površine </w:t>
      </w:r>
      <w:r w:rsidR="00A21E84">
        <w:rPr>
          <w:b w:val="0"/>
          <w:sz w:val="24"/>
          <w:szCs w:val="24"/>
          <w:lang w:val="hr-HR"/>
        </w:rPr>
        <w:t>7.187,38</w:t>
      </w:r>
      <w:r w:rsidRPr="00090E39">
        <w:rPr>
          <w:b w:val="0"/>
          <w:sz w:val="24"/>
          <w:szCs w:val="24"/>
          <w:lang w:val="hr-HR"/>
        </w:rPr>
        <w:t xml:space="preserve"> kuna i tekuće investicijsko održavanje okoliša i javnih površina- gorivo kosilice </w:t>
      </w:r>
      <w:r w:rsidR="00A21E84">
        <w:rPr>
          <w:b w:val="0"/>
          <w:sz w:val="24"/>
          <w:szCs w:val="24"/>
          <w:lang w:val="hr-HR"/>
        </w:rPr>
        <w:t>1.717,71</w:t>
      </w:r>
      <w:r w:rsidRPr="00090E39">
        <w:rPr>
          <w:b w:val="0"/>
          <w:sz w:val="24"/>
          <w:szCs w:val="24"/>
          <w:lang w:val="hr-HR"/>
        </w:rPr>
        <w:t xml:space="preserve"> kuna.  </w:t>
      </w:r>
    </w:p>
    <w:p w:rsidR="009F54BD" w:rsidRPr="00090E39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:rsidR="00A87210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Usluge promidžbe i informiranja; ostvaren je rashod u iznosu od </w:t>
      </w:r>
      <w:r w:rsidR="00A87210">
        <w:rPr>
          <w:b w:val="0"/>
          <w:sz w:val="24"/>
          <w:szCs w:val="24"/>
          <w:lang w:val="hr-HR"/>
        </w:rPr>
        <w:t>6.544,72</w:t>
      </w:r>
      <w:r w:rsidRPr="00090E39">
        <w:rPr>
          <w:b w:val="0"/>
          <w:sz w:val="24"/>
          <w:szCs w:val="24"/>
          <w:lang w:val="hr-HR"/>
        </w:rPr>
        <w:t xml:space="preserve"> kuna koji se sastoji od: elektronski mediji </w:t>
      </w:r>
      <w:r w:rsidR="00A87210">
        <w:rPr>
          <w:b w:val="0"/>
          <w:sz w:val="24"/>
          <w:szCs w:val="24"/>
          <w:lang w:val="hr-HR"/>
        </w:rPr>
        <w:t>6.544,72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A87210">
        <w:rPr>
          <w:b w:val="0"/>
          <w:sz w:val="24"/>
          <w:szCs w:val="24"/>
          <w:lang w:val="hr-HR"/>
        </w:rPr>
        <w:t>.</w:t>
      </w:r>
    </w:p>
    <w:p w:rsidR="009F54BD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:rsid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Komunalne usluge; ostvaren je rashod u iznosu od </w:t>
      </w:r>
      <w:r w:rsidR="00BE744D">
        <w:rPr>
          <w:b w:val="0"/>
          <w:sz w:val="24"/>
          <w:szCs w:val="24"/>
          <w:lang w:val="hr-HR"/>
        </w:rPr>
        <w:t>7.176,83</w:t>
      </w:r>
      <w:r w:rsidRPr="00090E39">
        <w:rPr>
          <w:b w:val="0"/>
          <w:sz w:val="24"/>
          <w:szCs w:val="24"/>
          <w:lang w:val="hr-HR"/>
        </w:rPr>
        <w:t xml:space="preserve"> kuna koji se sastoji od: opskrba vodom mrtvačnice u </w:t>
      </w:r>
      <w:proofErr w:type="spellStart"/>
      <w:r w:rsidRPr="00090E39">
        <w:rPr>
          <w:b w:val="0"/>
          <w:sz w:val="24"/>
          <w:szCs w:val="24"/>
          <w:lang w:val="hr-HR"/>
        </w:rPr>
        <w:t>Lipniku</w:t>
      </w:r>
      <w:proofErr w:type="spellEnd"/>
      <w:r w:rsidRPr="00090E39">
        <w:rPr>
          <w:b w:val="0"/>
          <w:sz w:val="24"/>
          <w:szCs w:val="24"/>
          <w:lang w:val="hr-HR"/>
        </w:rPr>
        <w:t xml:space="preserve"> </w:t>
      </w:r>
      <w:r w:rsidR="008B7256">
        <w:rPr>
          <w:b w:val="0"/>
          <w:sz w:val="24"/>
          <w:szCs w:val="24"/>
          <w:lang w:val="hr-HR"/>
        </w:rPr>
        <w:t>583,64</w:t>
      </w:r>
      <w:r w:rsidRPr="00090E39">
        <w:rPr>
          <w:b w:val="0"/>
          <w:sz w:val="24"/>
          <w:szCs w:val="24"/>
          <w:lang w:val="hr-HR"/>
        </w:rPr>
        <w:t xml:space="preserve"> kuna, opskrba vodom mrtvačnice u Gornjoj Stranici </w:t>
      </w:r>
      <w:r w:rsidR="008B7256">
        <w:rPr>
          <w:b w:val="0"/>
          <w:sz w:val="24"/>
          <w:szCs w:val="24"/>
          <w:lang w:val="hr-HR"/>
        </w:rPr>
        <w:t>434,99</w:t>
      </w:r>
      <w:r w:rsidRPr="00090E39">
        <w:rPr>
          <w:b w:val="0"/>
          <w:sz w:val="24"/>
          <w:szCs w:val="24"/>
          <w:lang w:val="hr-HR"/>
        </w:rPr>
        <w:t xml:space="preserve"> kuna, opskrba vodom zdravstvene ambulante u Ribniku </w:t>
      </w:r>
      <w:r w:rsidR="008B7256">
        <w:rPr>
          <w:b w:val="0"/>
          <w:sz w:val="24"/>
          <w:szCs w:val="24"/>
          <w:lang w:val="hr-HR"/>
        </w:rPr>
        <w:t>302,85</w:t>
      </w:r>
      <w:r w:rsidRPr="00090E39">
        <w:rPr>
          <w:b w:val="0"/>
          <w:sz w:val="24"/>
          <w:szCs w:val="24"/>
          <w:lang w:val="hr-HR"/>
        </w:rPr>
        <w:t xml:space="preserve"> kuna, opskrba vodom ureda općine </w:t>
      </w:r>
      <w:r w:rsidR="008B7256">
        <w:rPr>
          <w:b w:val="0"/>
          <w:sz w:val="24"/>
          <w:szCs w:val="24"/>
          <w:lang w:val="hr-HR"/>
        </w:rPr>
        <w:t>302,88</w:t>
      </w:r>
      <w:r w:rsidRPr="00090E39">
        <w:rPr>
          <w:b w:val="0"/>
          <w:sz w:val="24"/>
          <w:szCs w:val="24"/>
          <w:lang w:val="hr-HR"/>
        </w:rPr>
        <w:t xml:space="preserve"> kuna, opskrba vodom zgrade MUP-a u Ribniku </w:t>
      </w:r>
      <w:r w:rsidR="008B7256">
        <w:rPr>
          <w:b w:val="0"/>
          <w:sz w:val="24"/>
          <w:szCs w:val="24"/>
          <w:lang w:val="hr-HR"/>
        </w:rPr>
        <w:t>302,88</w:t>
      </w:r>
      <w:r w:rsidRPr="00090E39">
        <w:rPr>
          <w:b w:val="0"/>
          <w:sz w:val="24"/>
          <w:szCs w:val="24"/>
          <w:lang w:val="hr-HR"/>
        </w:rPr>
        <w:t xml:space="preserve"> kuna, iznošenje i odvoz smeća ureda općine </w:t>
      </w:r>
      <w:r w:rsidR="008B7256">
        <w:rPr>
          <w:b w:val="0"/>
          <w:sz w:val="24"/>
          <w:szCs w:val="24"/>
          <w:lang w:val="hr-HR"/>
        </w:rPr>
        <w:t>381,04</w:t>
      </w:r>
      <w:r w:rsidRPr="00090E39">
        <w:rPr>
          <w:b w:val="0"/>
          <w:sz w:val="24"/>
          <w:szCs w:val="24"/>
          <w:lang w:val="hr-HR"/>
        </w:rPr>
        <w:t xml:space="preserve"> </w:t>
      </w:r>
      <w:r w:rsidRPr="00090E39">
        <w:rPr>
          <w:b w:val="0"/>
          <w:sz w:val="24"/>
          <w:szCs w:val="24"/>
          <w:lang w:val="hr-HR"/>
        </w:rPr>
        <w:lastRenderedPageBreak/>
        <w:t xml:space="preserve">kuna, iznošenje i odvoz smeća zdravstvene ambulante u Ribniku </w:t>
      </w:r>
      <w:r w:rsidR="008B7256">
        <w:rPr>
          <w:b w:val="0"/>
          <w:sz w:val="24"/>
          <w:szCs w:val="24"/>
          <w:lang w:val="hr-HR"/>
        </w:rPr>
        <w:t>385,11</w:t>
      </w:r>
      <w:r w:rsidRPr="00090E39">
        <w:rPr>
          <w:b w:val="0"/>
          <w:sz w:val="24"/>
          <w:szCs w:val="24"/>
          <w:lang w:val="hr-HR"/>
        </w:rPr>
        <w:t xml:space="preserve"> kuna, naknada za zbrinjavanje komunalnog otpada na deponij </w:t>
      </w:r>
      <w:proofErr w:type="spellStart"/>
      <w:r w:rsidRPr="00090E39">
        <w:rPr>
          <w:b w:val="0"/>
          <w:sz w:val="24"/>
          <w:szCs w:val="24"/>
          <w:lang w:val="hr-HR"/>
        </w:rPr>
        <w:t>Ilovac</w:t>
      </w:r>
      <w:proofErr w:type="spellEnd"/>
      <w:r w:rsidRPr="00090E39">
        <w:rPr>
          <w:b w:val="0"/>
          <w:sz w:val="24"/>
          <w:szCs w:val="24"/>
          <w:lang w:val="hr-HR"/>
        </w:rPr>
        <w:t xml:space="preserve"> </w:t>
      </w:r>
      <w:r w:rsidR="008B7256">
        <w:rPr>
          <w:b w:val="0"/>
          <w:sz w:val="24"/>
          <w:szCs w:val="24"/>
          <w:lang w:val="hr-HR"/>
        </w:rPr>
        <w:t>4.483,44</w:t>
      </w:r>
      <w:r w:rsidRPr="00090E39">
        <w:rPr>
          <w:b w:val="0"/>
          <w:sz w:val="24"/>
          <w:szCs w:val="24"/>
          <w:lang w:val="hr-HR"/>
        </w:rPr>
        <w:t xml:space="preserve"> kuna.</w:t>
      </w:r>
    </w:p>
    <w:p w:rsidR="009F54BD" w:rsidRPr="00090E39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:rsid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Intelektualne i osobne usluge; ostvaren je rashod u iznosu od </w:t>
      </w:r>
      <w:r w:rsidR="006B04D0">
        <w:rPr>
          <w:b w:val="0"/>
          <w:sz w:val="24"/>
          <w:szCs w:val="24"/>
          <w:lang w:val="hr-HR"/>
        </w:rPr>
        <w:t>83.655,33</w:t>
      </w:r>
      <w:r w:rsidRPr="00090E39">
        <w:rPr>
          <w:b w:val="0"/>
          <w:sz w:val="24"/>
          <w:szCs w:val="24"/>
          <w:lang w:val="hr-HR"/>
        </w:rPr>
        <w:t xml:space="preserve"> kuna koji se sastoji od: ugovori o djelu </w:t>
      </w:r>
      <w:r w:rsidR="008E520F">
        <w:rPr>
          <w:b w:val="0"/>
          <w:sz w:val="24"/>
          <w:szCs w:val="24"/>
          <w:lang w:val="hr-HR"/>
        </w:rPr>
        <w:t>4.202,16</w:t>
      </w:r>
      <w:r w:rsidRPr="00090E39">
        <w:rPr>
          <w:b w:val="0"/>
          <w:sz w:val="24"/>
          <w:szCs w:val="24"/>
          <w:lang w:val="hr-HR"/>
        </w:rPr>
        <w:t xml:space="preserve"> kuna, odvjetničke usluge </w:t>
      </w:r>
      <w:r w:rsidR="008E520F">
        <w:rPr>
          <w:b w:val="0"/>
          <w:sz w:val="24"/>
          <w:szCs w:val="24"/>
          <w:lang w:val="hr-HR"/>
        </w:rPr>
        <w:t>6.750,00</w:t>
      </w:r>
      <w:r w:rsidRPr="00090E39">
        <w:rPr>
          <w:b w:val="0"/>
          <w:sz w:val="24"/>
          <w:szCs w:val="24"/>
          <w:lang w:val="hr-HR"/>
        </w:rPr>
        <w:t xml:space="preserve"> kuna, mjesečne paušalne naknade za </w:t>
      </w:r>
      <w:proofErr w:type="spellStart"/>
      <w:r w:rsidRPr="00090E39">
        <w:rPr>
          <w:b w:val="0"/>
          <w:sz w:val="24"/>
          <w:szCs w:val="24"/>
          <w:lang w:val="hr-HR"/>
        </w:rPr>
        <w:t>SGiS</w:t>
      </w:r>
      <w:proofErr w:type="spellEnd"/>
      <w:r w:rsidRPr="00090E39">
        <w:rPr>
          <w:b w:val="0"/>
          <w:sz w:val="24"/>
          <w:szCs w:val="24"/>
          <w:lang w:val="hr-HR"/>
        </w:rPr>
        <w:t xml:space="preserve">-GIS programsko rješenje </w:t>
      </w:r>
      <w:r w:rsidR="008E520F">
        <w:rPr>
          <w:b w:val="0"/>
          <w:sz w:val="24"/>
          <w:szCs w:val="24"/>
          <w:lang w:val="hr-HR"/>
        </w:rPr>
        <w:t>2.925,00</w:t>
      </w:r>
      <w:r w:rsidRPr="00090E39">
        <w:rPr>
          <w:b w:val="0"/>
          <w:sz w:val="24"/>
          <w:szCs w:val="24"/>
          <w:lang w:val="hr-HR"/>
        </w:rPr>
        <w:t xml:space="preserve"> kuna,  naknade za rad Općinskog načelnika u iznosu od </w:t>
      </w:r>
      <w:r w:rsidR="008E520F">
        <w:rPr>
          <w:b w:val="0"/>
          <w:sz w:val="24"/>
          <w:szCs w:val="24"/>
          <w:lang w:val="hr-HR"/>
        </w:rPr>
        <w:t>53.442,78</w:t>
      </w:r>
      <w:r w:rsidRPr="00090E39">
        <w:rPr>
          <w:b w:val="0"/>
          <w:sz w:val="24"/>
          <w:szCs w:val="24"/>
          <w:lang w:val="hr-HR"/>
        </w:rPr>
        <w:t xml:space="preserve"> kuna, </w:t>
      </w:r>
      <w:r w:rsidR="008E520F">
        <w:rPr>
          <w:b w:val="0"/>
          <w:sz w:val="24"/>
          <w:szCs w:val="24"/>
          <w:lang w:val="hr-HR"/>
        </w:rPr>
        <w:t xml:space="preserve">naknade za rad </w:t>
      </w:r>
      <w:r w:rsidR="00BC0DE2">
        <w:rPr>
          <w:b w:val="0"/>
          <w:sz w:val="24"/>
          <w:szCs w:val="24"/>
          <w:lang w:val="hr-HR"/>
        </w:rPr>
        <w:t xml:space="preserve">službenici </w:t>
      </w:r>
      <w:r w:rsidR="008E520F">
        <w:rPr>
          <w:b w:val="0"/>
          <w:sz w:val="24"/>
          <w:szCs w:val="24"/>
          <w:lang w:val="hr-HR"/>
        </w:rPr>
        <w:t xml:space="preserve">u iznosu od 16.335,39 kuna. </w:t>
      </w:r>
    </w:p>
    <w:p w:rsidR="009F54BD" w:rsidRPr="00090E39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:rsid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Ostale usluge; ostvaren je iznos od </w:t>
      </w:r>
      <w:r w:rsidR="00071982">
        <w:rPr>
          <w:b w:val="0"/>
          <w:sz w:val="24"/>
          <w:szCs w:val="24"/>
          <w:lang w:val="hr-HR"/>
        </w:rPr>
        <w:t>4.506,00</w:t>
      </w:r>
      <w:r w:rsidRPr="00090E39">
        <w:rPr>
          <w:b w:val="0"/>
          <w:sz w:val="24"/>
          <w:szCs w:val="24"/>
          <w:lang w:val="hr-HR"/>
        </w:rPr>
        <w:t xml:space="preserve"> kuna koji se sastoji od; naknade Poreznoj upravi za naplatu prihoda od poreza i prireza na dohodak (1%) </w:t>
      </w:r>
      <w:r w:rsidR="00071982">
        <w:rPr>
          <w:b w:val="0"/>
          <w:sz w:val="24"/>
          <w:szCs w:val="24"/>
          <w:lang w:val="hr-HR"/>
        </w:rPr>
        <w:t>4.506,00</w:t>
      </w:r>
      <w:r w:rsidRPr="00090E39">
        <w:rPr>
          <w:b w:val="0"/>
          <w:sz w:val="24"/>
          <w:szCs w:val="24"/>
          <w:lang w:val="hr-HR"/>
        </w:rPr>
        <w:t xml:space="preserve"> kuna.</w:t>
      </w:r>
    </w:p>
    <w:p w:rsidR="009F54BD" w:rsidRPr="00090E39" w:rsidRDefault="009F54BD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Ostali nespomenuti financijski rashodi; ostvaren je iznos od </w:t>
      </w:r>
      <w:r w:rsidR="00572818">
        <w:rPr>
          <w:b w:val="0"/>
          <w:sz w:val="24"/>
          <w:szCs w:val="24"/>
          <w:lang w:val="hr-HR"/>
        </w:rPr>
        <w:t>5.780,68</w:t>
      </w:r>
      <w:r w:rsidRPr="00090E39">
        <w:rPr>
          <w:b w:val="0"/>
          <w:sz w:val="24"/>
          <w:szCs w:val="24"/>
          <w:lang w:val="hr-HR"/>
        </w:rPr>
        <w:t xml:space="preserve"> kuna koji se sastoji od; naknada Poreznoj upravi za naplatu općinskih poreza (5%) </w:t>
      </w:r>
      <w:r w:rsidR="00683AAF">
        <w:rPr>
          <w:b w:val="0"/>
          <w:sz w:val="24"/>
          <w:szCs w:val="24"/>
          <w:lang w:val="hr-HR"/>
        </w:rPr>
        <w:t>485,94</w:t>
      </w:r>
      <w:r w:rsidRPr="00090E39">
        <w:rPr>
          <w:b w:val="0"/>
          <w:sz w:val="24"/>
          <w:szCs w:val="24"/>
          <w:lang w:val="hr-HR"/>
        </w:rPr>
        <w:t xml:space="preserve"> kuna, uplate u 3. stup dobrovoljnog mirovinskog osiguranja </w:t>
      </w:r>
      <w:r w:rsidR="00683AAF">
        <w:rPr>
          <w:b w:val="0"/>
          <w:sz w:val="24"/>
          <w:szCs w:val="24"/>
          <w:lang w:val="hr-HR"/>
        </w:rPr>
        <w:t>1</w:t>
      </w:r>
      <w:r w:rsidRPr="00090E39">
        <w:rPr>
          <w:b w:val="0"/>
          <w:sz w:val="24"/>
          <w:szCs w:val="24"/>
          <w:lang w:val="hr-HR"/>
        </w:rPr>
        <w:t>.</w:t>
      </w:r>
      <w:r w:rsidR="00683AAF">
        <w:rPr>
          <w:b w:val="0"/>
          <w:sz w:val="24"/>
          <w:szCs w:val="24"/>
          <w:lang w:val="hr-HR"/>
        </w:rPr>
        <w:t>8</w:t>
      </w:r>
      <w:r w:rsidRPr="00090E39">
        <w:rPr>
          <w:b w:val="0"/>
          <w:sz w:val="24"/>
          <w:szCs w:val="24"/>
          <w:lang w:val="hr-HR"/>
        </w:rPr>
        <w:t xml:space="preserve">00,00 kuna i troškova Grada Duga Rese za obavljanja poslova komunalnog redara na području Općine Ribnik temeljem Sporazuma </w:t>
      </w:r>
      <w:r w:rsidR="00683AAF">
        <w:rPr>
          <w:b w:val="0"/>
          <w:sz w:val="24"/>
          <w:szCs w:val="24"/>
          <w:lang w:val="hr-HR"/>
        </w:rPr>
        <w:t>3.494,74</w:t>
      </w:r>
      <w:r w:rsidRPr="00090E39">
        <w:rPr>
          <w:b w:val="0"/>
          <w:sz w:val="24"/>
          <w:szCs w:val="24"/>
          <w:lang w:val="hr-HR"/>
        </w:rPr>
        <w:t xml:space="preserve"> kuna.</w:t>
      </w: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ind w:left="720" w:firstLine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Rashodi za nabavu nefinancijske imovine; ostvaren je iznos od </w:t>
      </w:r>
      <w:r w:rsidR="00E50996">
        <w:rPr>
          <w:b w:val="0"/>
          <w:sz w:val="24"/>
          <w:szCs w:val="24"/>
          <w:lang w:val="hr-HR"/>
        </w:rPr>
        <w:t>23.125,00</w:t>
      </w:r>
      <w:r w:rsidRPr="00090E39">
        <w:rPr>
          <w:b w:val="0"/>
          <w:sz w:val="24"/>
          <w:szCs w:val="24"/>
          <w:lang w:val="hr-HR"/>
        </w:rPr>
        <w:t xml:space="preserve"> kuna te se odnose na: </w:t>
      </w: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-</w:t>
      </w:r>
      <w:r w:rsidRPr="00090E39">
        <w:rPr>
          <w:b w:val="0"/>
          <w:sz w:val="24"/>
          <w:szCs w:val="24"/>
          <w:lang w:val="hr-HR"/>
        </w:rPr>
        <w:tab/>
      </w:r>
      <w:r w:rsidR="00E50996">
        <w:rPr>
          <w:b w:val="0"/>
          <w:sz w:val="24"/>
          <w:szCs w:val="24"/>
          <w:lang w:val="hr-HR"/>
        </w:rPr>
        <w:t>k</w:t>
      </w:r>
      <w:r w:rsidRPr="00090E39">
        <w:rPr>
          <w:b w:val="0"/>
          <w:sz w:val="24"/>
          <w:szCs w:val="24"/>
          <w:lang w:val="hr-HR"/>
        </w:rPr>
        <w:t xml:space="preserve">apitalni projekt "Rekonstrukcija šumske prometne infrastrukture" u iznosu od </w:t>
      </w:r>
      <w:r w:rsidR="00E50996">
        <w:rPr>
          <w:b w:val="0"/>
          <w:sz w:val="24"/>
          <w:szCs w:val="24"/>
          <w:lang w:val="hr-HR"/>
        </w:rPr>
        <w:t>6.250,00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E50996">
        <w:rPr>
          <w:b w:val="0"/>
          <w:sz w:val="24"/>
          <w:szCs w:val="24"/>
          <w:lang w:val="hr-HR"/>
        </w:rPr>
        <w:t xml:space="preserve"> i</w:t>
      </w:r>
    </w:p>
    <w:p w:rsidR="00090E39" w:rsidRPr="00090E39" w:rsidRDefault="00090E39" w:rsidP="00E50996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-</w:t>
      </w:r>
      <w:r w:rsidRPr="00090E39">
        <w:rPr>
          <w:b w:val="0"/>
          <w:sz w:val="24"/>
          <w:szCs w:val="24"/>
          <w:lang w:val="hr-HR"/>
        </w:rPr>
        <w:tab/>
      </w:r>
      <w:r w:rsidR="00E50996">
        <w:rPr>
          <w:b w:val="0"/>
          <w:sz w:val="24"/>
          <w:szCs w:val="24"/>
          <w:lang w:val="hr-HR"/>
        </w:rPr>
        <w:t xml:space="preserve">strojevi </w:t>
      </w:r>
      <w:r w:rsidR="002E373F">
        <w:rPr>
          <w:b w:val="0"/>
          <w:sz w:val="24"/>
          <w:szCs w:val="24"/>
          <w:lang w:val="hr-HR"/>
        </w:rPr>
        <w:t xml:space="preserve">– traktorska kosilica u iznosu od </w:t>
      </w:r>
      <w:r w:rsidR="00E50996">
        <w:rPr>
          <w:b w:val="0"/>
          <w:sz w:val="24"/>
          <w:szCs w:val="24"/>
          <w:lang w:val="hr-HR"/>
        </w:rPr>
        <w:t>16.875,00 kuna.</w:t>
      </w: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 xml:space="preserve">Općina Ribnik nema proračunskih korisnika.  </w:t>
      </w:r>
    </w:p>
    <w:p w:rsid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C530FF" w:rsidRDefault="00C530FF" w:rsidP="00090E39">
      <w:pPr>
        <w:ind w:left="72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 xml:space="preserve">Unutar skupine 36 (pomoći dane u inozemstvo i unutar općeg proračuna), izvršen je rashod od 14.000,00 kuna, temeljem Sporazuma </w:t>
      </w:r>
      <w:r w:rsidR="002E472B">
        <w:rPr>
          <w:b w:val="0"/>
          <w:sz w:val="24"/>
          <w:szCs w:val="24"/>
          <w:lang w:val="hr-HR"/>
        </w:rPr>
        <w:t>sklopljenog sa Karlovačkom županijom</w:t>
      </w:r>
      <w:r w:rsidR="0084569F">
        <w:rPr>
          <w:b w:val="0"/>
          <w:sz w:val="24"/>
          <w:szCs w:val="24"/>
          <w:lang w:val="hr-HR"/>
        </w:rPr>
        <w:t xml:space="preserve"> o sufinanciranju nabavke zaštitne i medicinske opreme te uređaja, a u cilju trenutačne zaštite života i zdravlja stanovništva u Republici Hrvatskoj i proglašene epidemije bolesti COVID-19.</w:t>
      </w:r>
      <w:r w:rsidR="002E472B">
        <w:rPr>
          <w:b w:val="0"/>
          <w:sz w:val="24"/>
          <w:szCs w:val="24"/>
          <w:lang w:val="hr-HR"/>
        </w:rPr>
        <w:t xml:space="preserve"> </w:t>
      </w:r>
    </w:p>
    <w:p w:rsidR="00C530FF" w:rsidRPr="00090E39" w:rsidRDefault="00C530FF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AC464F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ab/>
        <w:t xml:space="preserve">Unutar skupine 37 (naknade građanima i kućanstvima), izvršen je rashod u iznosu od </w:t>
      </w:r>
      <w:r w:rsidR="00AC464F">
        <w:rPr>
          <w:b w:val="0"/>
          <w:sz w:val="24"/>
          <w:szCs w:val="24"/>
          <w:lang w:val="hr-HR"/>
        </w:rPr>
        <w:t>55.503,53</w:t>
      </w:r>
      <w:r w:rsidRPr="00090E39">
        <w:rPr>
          <w:b w:val="0"/>
          <w:sz w:val="24"/>
          <w:szCs w:val="24"/>
          <w:lang w:val="hr-HR"/>
        </w:rPr>
        <w:t xml:space="preserve"> kuna, a isti se sastoji od jednokratne novčane pomoći povodom rođenja djeteta u iznosu od 4.000,00 kuna, </w:t>
      </w:r>
      <w:r w:rsidR="00AC464F">
        <w:rPr>
          <w:b w:val="0"/>
          <w:sz w:val="24"/>
          <w:szCs w:val="24"/>
          <w:lang w:val="hr-HR"/>
        </w:rPr>
        <w:t xml:space="preserve">stipendije i školarine u iznosu od 28.000,00 kuna, </w:t>
      </w:r>
      <w:r w:rsidRPr="00090E39">
        <w:rPr>
          <w:b w:val="0"/>
          <w:sz w:val="24"/>
          <w:szCs w:val="24"/>
          <w:lang w:val="hr-HR"/>
        </w:rPr>
        <w:t xml:space="preserve">sufinanciranja boravka djece u dječjem vrtiću u iznosu od </w:t>
      </w:r>
      <w:r w:rsidR="00AC464F">
        <w:rPr>
          <w:b w:val="0"/>
          <w:sz w:val="24"/>
          <w:szCs w:val="24"/>
          <w:lang w:val="hr-HR"/>
        </w:rPr>
        <w:t>20.095,26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AC464F">
        <w:rPr>
          <w:b w:val="0"/>
          <w:sz w:val="24"/>
          <w:szCs w:val="24"/>
          <w:lang w:val="hr-HR"/>
        </w:rPr>
        <w:t xml:space="preserve"> i </w:t>
      </w:r>
      <w:r w:rsidRPr="00090E39">
        <w:rPr>
          <w:b w:val="0"/>
          <w:sz w:val="24"/>
          <w:szCs w:val="24"/>
          <w:lang w:val="hr-HR"/>
        </w:rPr>
        <w:t xml:space="preserve">sufinanciranju prijevoza učenika srednjih škola u iznosu od </w:t>
      </w:r>
      <w:r w:rsidR="00AC464F">
        <w:rPr>
          <w:b w:val="0"/>
          <w:sz w:val="24"/>
          <w:szCs w:val="24"/>
          <w:lang w:val="hr-HR"/>
        </w:rPr>
        <w:t>3.408,27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AC464F">
        <w:rPr>
          <w:b w:val="0"/>
          <w:sz w:val="24"/>
          <w:szCs w:val="24"/>
          <w:lang w:val="hr-HR"/>
        </w:rPr>
        <w:t>.</w:t>
      </w: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ab/>
        <w:t xml:space="preserve">Unutar skupine 38 (ostali rashodi), izvršen je rashod u iznosu od </w:t>
      </w:r>
      <w:r w:rsidR="00947ECE">
        <w:rPr>
          <w:b w:val="0"/>
          <w:sz w:val="24"/>
          <w:szCs w:val="24"/>
          <w:lang w:val="hr-HR"/>
        </w:rPr>
        <w:t>36.386,92</w:t>
      </w:r>
      <w:r w:rsidRPr="00090E39">
        <w:rPr>
          <w:b w:val="0"/>
          <w:sz w:val="24"/>
          <w:szCs w:val="24"/>
          <w:lang w:val="hr-HR"/>
        </w:rPr>
        <w:t xml:space="preserve"> kuna, koji se odnosi na:</w:t>
      </w: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1.</w:t>
      </w:r>
      <w:r w:rsidRPr="00090E39">
        <w:rPr>
          <w:b w:val="0"/>
          <w:sz w:val="24"/>
          <w:szCs w:val="24"/>
          <w:lang w:val="hr-HR"/>
        </w:rPr>
        <w:tab/>
        <w:t xml:space="preserve">tekuće donacije u novcu-381 u iznosu od </w:t>
      </w:r>
      <w:r w:rsidR="00947ECE">
        <w:rPr>
          <w:b w:val="0"/>
          <w:sz w:val="24"/>
          <w:szCs w:val="24"/>
          <w:lang w:val="hr-HR"/>
        </w:rPr>
        <w:t>36.386,92</w:t>
      </w:r>
      <w:r w:rsidRPr="00090E39">
        <w:rPr>
          <w:b w:val="0"/>
          <w:sz w:val="24"/>
          <w:szCs w:val="24"/>
          <w:lang w:val="hr-HR"/>
        </w:rPr>
        <w:t xml:space="preserve"> kuna. </w:t>
      </w:r>
    </w:p>
    <w:p w:rsid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lastRenderedPageBreak/>
        <w:t xml:space="preserve">Navedeni rashod sastoji se od doznake sredstava Vatrogasnoj zajednici Općine Ribnik za financiranje iste i DVD-a sa područja Općine Ribnik u iznosu od </w:t>
      </w:r>
      <w:r w:rsidR="002F6164">
        <w:rPr>
          <w:b w:val="0"/>
          <w:sz w:val="24"/>
          <w:szCs w:val="24"/>
          <w:lang w:val="hr-HR"/>
        </w:rPr>
        <w:t>21.216,60</w:t>
      </w:r>
      <w:r w:rsidRPr="00090E39">
        <w:rPr>
          <w:b w:val="0"/>
          <w:sz w:val="24"/>
          <w:szCs w:val="24"/>
          <w:lang w:val="hr-HR"/>
        </w:rPr>
        <w:t xml:space="preserve"> kuna, novčane pomoći HGSS-a u iznosu 5.000,00 kuna, novčane pomoć pri radu političkim strankama zastupljenim u Općinskom vijeću u iznosu od </w:t>
      </w:r>
      <w:r w:rsidR="002F6164">
        <w:rPr>
          <w:b w:val="0"/>
          <w:sz w:val="24"/>
          <w:szCs w:val="24"/>
          <w:lang w:val="hr-HR"/>
        </w:rPr>
        <w:t>7.2</w:t>
      </w:r>
      <w:r w:rsidRPr="00090E39">
        <w:rPr>
          <w:b w:val="0"/>
          <w:sz w:val="24"/>
          <w:szCs w:val="24"/>
          <w:lang w:val="hr-HR"/>
        </w:rPr>
        <w:t>00,00 kuna</w:t>
      </w:r>
      <w:r w:rsidR="002F6164">
        <w:rPr>
          <w:b w:val="0"/>
          <w:sz w:val="24"/>
          <w:szCs w:val="24"/>
          <w:lang w:val="hr-HR"/>
        </w:rPr>
        <w:t xml:space="preserve"> i </w:t>
      </w:r>
      <w:r w:rsidRPr="00090E39">
        <w:rPr>
          <w:b w:val="0"/>
          <w:sz w:val="24"/>
          <w:szCs w:val="24"/>
          <w:lang w:val="hr-HR"/>
        </w:rPr>
        <w:t xml:space="preserve">novčane pomoći Gradskom društvu Crvenog križa Ozalj </w:t>
      </w:r>
      <w:r w:rsidR="002F6164">
        <w:rPr>
          <w:b w:val="0"/>
          <w:sz w:val="24"/>
          <w:szCs w:val="24"/>
          <w:lang w:val="hr-HR"/>
        </w:rPr>
        <w:t>2.970,32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2F6164">
        <w:rPr>
          <w:b w:val="0"/>
          <w:sz w:val="24"/>
          <w:szCs w:val="24"/>
          <w:lang w:val="hr-HR"/>
        </w:rPr>
        <w:t>.</w:t>
      </w:r>
    </w:p>
    <w:p w:rsidR="00947ECE" w:rsidRPr="00090E39" w:rsidRDefault="00947ECE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FB0D2B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Potraživanja za prihode poslovanja na dan 3</w:t>
      </w:r>
      <w:r w:rsidR="00FB0D2B">
        <w:rPr>
          <w:b w:val="0"/>
          <w:sz w:val="24"/>
          <w:szCs w:val="24"/>
          <w:lang w:val="hr-HR"/>
        </w:rPr>
        <w:t>0</w:t>
      </w:r>
      <w:r w:rsidRPr="00090E39">
        <w:rPr>
          <w:b w:val="0"/>
          <w:sz w:val="24"/>
          <w:szCs w:val="24"/>
          <w:lang w:val="hr-HR"/>
        </w:rPr>
        <w:t xml:space="preserve">. </w:t>
      </w:r>
      <w:r w:rsidR="00FB0D2B">
        <w:rPr>
          <w:b w:val="0"/>
          <w:sz w:val="24"/>
          <w:szCs w:val="24"/>
          <w:lang w:val="hr-HR"/>
        </w:rPr>
        <w:t>lipanj 2020. go</w:t>
      </w:r>
      <w:r w:rsidRPr="00090E39">
        <w:rPr>
          <w:b w:val="0"/>
          <w:sz w:val="24"/>
          <w:szCs w:val="24"/>
          <w:lang w:val="hr-HR"/>
        </w:rPr>
        <w:t xml:space="preserve">dine iznose </w:t>
      </w:r>
      <w:r w:rsidR="00FB0D2B">
        <w:rPr>
          <w:b w:val="0"/>
          <w:sz w:val="24"/>
          <w:szCs w:val="24"/>
          <w:lang w:val="hr-HR"/>
        </w:rPr>
        <w:t>270.789,79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FB0D2B">
        <w:rPr>
          <w:b w:val="0"/>
          <w:sz w:val="24"/>
          <w:szCs w:val="24"/>
          <w:lang w:val="hr-HR"/>
        </w:rPr>
        <w:t>.</w:t>
      </w:r>
    </w:p>
    <w:p w:rsidR="002170CA" w:rsidRDefault="002170CA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Potraživanja od prodaje nefinancijske imovine na dan 3</w:t>
      </w:r>
      <w:r w:rsidR="00FB0D2B">
        <w:rPr>
          <w:b w:val="0"/>
          <w:sz w:val="24"/>
          <w:szCs w:val="24"/>
          <w:lang w:val="hr-HR"/>
        </w:rPr>
        <w:t>0</w:t>
      </w:r>
      <w:r w:rsidRPr="00090E39">
        <w:rPr>
          <w:b w:val="0"/>
          <w:sz w:val="24"/>
          <w:szCs w:val="24"/>
          <w:lang w:val="hr-HR"/>
        </w:rPr>
        <w:t xml:space="preserve">. </w:t>
      </w:r>
      <w:r w:rsidR="00FB0D2B">
        <w:rPr>
          <w:b w:val="0"/>
          <w:sz w:val="24"/>
          <w:szCs w:val="24"/>
          <w:lang w:val="hr-HR"/>
        </w:rPr>
        <w:t xml:space="preserve">lipanj 2020. </w:t>
      </w:r>
      <w:r w:rsidRPr="00090E39">
        <w:rPr>
          <w:b w:val="0"/>
          <w:sz w:val="24"/>
          <w:szCs w:val="24"/>
          <w:lang w:val="hr-HR"/>
        </w:rPr>
        <w:t>godine iznose 293.386,37 kuna, a odnose se na potraživanje za prodaju građevinskog zemljišta u Poduzetničkoj zoni „Rosulje“ u iznosu od 4.689,77 kuna (dospjela), potraživanje za prodaju poljoprivrednog zemljišta u vlasništvu Države na području Općine Ribnik u iznosu od 288.696,60 kuna (dospjela 18</w:t>
      </w:r>
      <w:r w:rsidR="007D5CD8">
        <w:rPr>
          <w:b w:val="0"/>
          <w:sz w:val="24"/>
          <w:szCs w:val="24"/>
          <w:lang w:val="hr-HR"/>
        </w:rPr>
        <w:t>7</w:t>
      </w:r>
      <w:r w:rsidRPr="00090E39">
        <w:rPr>
          <w:b w:val="0"/>
          <w:sz w:val="24"/>
          <w:szCs w:val="24"/>
          <w:lang w:val="hr-HR"/>
        </w:rPr>
        <w:t>.</w:t>
      </w:r>
      <w:r w:rsidR="007D5CD8">
        <w:rPr>
          <w:b w:val="0"/>
          <w:sz w:val="24"/>
          <w:szCs w:val="24"/>
          <w:lang w:val="hr-HR"/>
        </w:rPr>
        <w:t>652,79</w:t>
      </w:r>
      <w:r w:rsidRPr="00090E39">
        <w:rPr>
          <w:b w:val="0"/>
          <w:sz w:val="24"/>
          <w:szCs w:val="24"/>
          <w:lang w:val="hr-HR"/>
        </w:rPr>
        <w:t xml:space="preserve"> kuna, nedospjela </w:t>
      </w:r>
      <w:r w:rsidR="007D5CD8">
        <w:rPr>
          <w:b w:val="0"/>
          <w:sz w:val="24"/>
          <w:szCs w:val="24"/>
          <w:lang w:val="hr-HR"/>
        </w:rPr>
        <w:t>101.043,81</w:t>
      </w:r>
      <w:r w:rsidRPr="00090E39">
        <w:rPr>
          <w:b w:val="0"/>
          <w:sz w:val="24"/>
          <w:szCs w:val="24"/>
          <w:lang w:val="hr-HR"/>
        </w:rPr>
        <w:t xml:space="preserve"> kuna).</w:t>
      </w: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Obveze na dan 3</w:t>
      </w:r>
      <w:r w:rsidR="00764F3C">
        <w:rPr>
          <w:b w:val="0"/>
          <w:sz w:val="24"/>
          <w:szCs w:val="24"/>
          <w:lang w:val="hr-HR"/>
        </w:rPr>
        <w:t>0</w:t>
      </w:r>
      <w:r w:rsidRPr="00090E39">
        <w:rPr>
          <w:b w:val="0"/>
          <w:sz w:val="24"/>
          <w:szCs w:val="24"/>
          <w:lang w:val="hr-HR"/>
        </w:rPr>
        <w:t xml:space="preserve">. </w:t>
      </w:r>
      <w:r w:rsidR="00764F3C">
        <w:rPr>
          <w:b w:val="0"/>
          <w:sz w:val="24"/>
          <w:szCs w:val="24"/>
          <w:lang w:val="hr-HR"/>
        </w:rPr>
        <w:t xml:space="preserve">lipnja 2020. </w:t>
      </w:r>
      <w:r w:rsidRPr="00090E39">
        <w:rPr>
          <w:b w:val="0"/>
          <w:sz w:val="24"/>
          <w:szCs w:val="24"/>
          <w:lang w:val="hr-HR"/>
        </w:rPr>
        <w:t xml:space="preserve">godine iznose </w:t>
      </w:r>
      <w:r w:rsidR="00764F3C">
        <w:rPr>
          <w:b w:val="0"/>
          <w:sz w:val="24"/>
          <w:szCs w:val="24"/>
          <w:lang w:val="hr-HR"/>
        </w:rPr>
        <w:t>33.563,59</w:t>
      </w:r>
      <w:r w:rsidRPr="00090E39">
        <w:rPr>
          <w:b w:val="0"/>
          <w:sz w:val="24"/>
          <w:szCs w:val="24"/>
          <w:lang w:val="hr-HR"/>
        </w:rPr>
        <w:t xml:space="preserve"> kuna, a raspoređene su kako slijedi:</w:t>
      </w:r>
    </w:p>
    <w:p w:rsidR="001B17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-</w:t>
      </w:r>
      <w:r w:rsidRPr="00090E39">
        <w:rPr>
          <w:b w:val="0"/>
          <w:sz w:val="24"/>
          <w:szCs w:val="24"/>
          <w:lang w:val="hr-HR"/>
        </w:rPr>
        <w:tab/>
        <w:t xml:space="preserve">na nedospjele obveze </w:t>
      </w:r>
      <w:r w:rsidR="00AE4013">
        <w:rPr>
          <w:b w:val="0"/>
          <w:sz w:val="24"/>
          <w:szCs w:val="24"/>
          <w:lang w:val="hr-HR"/>
        </w:rPr>
        <w:t>31.877,22</w:t>
      </w:r>
      <w:r w:rsidRPr="00090E39">
        <w:rPr>
          <w:b w:val="0"/>
          <w:sz w:val="24"/>
          <w:szCs w:val="24"/>
          <w:lang w:val="hr-HR"/>
        </w:rPr>
        <w:t xml:space="preserve"> kuna kako slijedi: plaća za </w:t>
      </w:r>
      <w:r w:rsidR="001B1739">
        <w:rPr>
          <w:b w:val="0"/>
          <w:sz w:val="24"/>
          <w:szCs w:val="24"/>
          <w:lang w:val="hr-HR"/>
        </w:rPr>
        <w:t>lipanj 2020</w:t>
      </w:r>
      <w:r w:rsidRPr="00090E39">
        <w:rPr>
          <w:b w:val="0"/>
          <w:sz w:val="24"/>
          <w:szCs w:val="24"/>
          <w:lang w:val="hr-HR"/>
        </w:rPr>
        <w:t xml:space="preserve">. godine 9.101,19, troškova prijevoza na posao i s posla od 792,00 kuna, tekuće održavanje groblja </w:t>
      </w:r>
      <w:proofErr w:type="spellStart"/>
      <w:r w:rsidR="001B1739">
        <w:rPr>
          <w:b w:val="0"/>
          <w:sz w:val="24"/>
          <w:szCs w:val="24"/>
          <w:lang w:val="hr-HR"/>
        </w:rPr>
        <w:t>Lipnik</w:t>
      </w:r>
      <w:proofErr w:type="spellEnd"/>
      <w:r w:rsidR="001B1739">
        <w:rPr>
          <w:b w:val="0"/>
          <w:sz w:val="24"/>
          <w:szCs w:val="24"/>
          <w:lang w:val="hr-HR"/>
        </w:rPr>
        <w:t xml:space="preserve"> 4.300,00</w:t>
      </w:r>
      <w:r w:rsidRPr="00090E39">
        <w:rPr>
          <w:b w:val="0"/>
          <w:sz w:val="24"/>
          <w:szCs w:val="24"/>
          <w:lang w:val="hr-HR"/>
        </w:rPr>
        <w:t xml:space="preserve"> kuna, </w:t>
      </w:r>
      <w:r w:rsidR="001B1739">
        <w:rPr>
          <w:b w:val="0"/>
          <w:sz w:val="24"/>
          <w:szCs w:val="24"/>
          <w:lang w:val="hr-HR"/>
        </w:rPr>
        <w:t xml:space="preserve">tekuće održavanja postrojenja i opreme 168,00 kuna, </w:t>
      </w:r>
      <w:r w:rsidRPr="00090E39">
        <w:rPr>
          <w:b w:val="0"/>
          <w:sz w:val="24"/>
          <w:szCs w:val="24"/>
          <w:lang w:val="hr-HR"/>
        </w:rPr>
        <w:t xml:space="preserve">naknada za rad Općinskog načelnika za </w:t>
      </w:r>
      <w:r w:rsidR="001B1739">
        <w:rPr>
          <w:b w:val="0"/>
          <w:sz w:val="24"/>
          <w:szCs w:val="24"/>
          <w:lang w:val="hr-HR"/>
        </w:rPr>
        <w:t xml:space="preserve">lipanj 2020. </w:t>
      </w:r>
      <w:r w:rsidRPr="00090E39">
        <w:rPr>
          <w:b w:val="0"/>
          <w:sz w:val="24"/>
          <w:szCs w:val="24"/>
          <w:lang w:val="hr-HR"/>
        </w:rPr>
        <w:t xml:space="preserve">godine 8.907,13 kuna, ugovori o djelu </w:t>
      </w:r>
      <w:r w:rsidR="001B1739">
        <w:rPr>
          <w:b w:val="0"/>
          <w:sz w:val="24"/>
          <w:szCs w:val="24"/>
          <w:lang w:val="hr-HR"/>
        </w:rPr>
        <w:t>558,90</w:t>
      </w:r>
      <w:r w:rsidRPr="00090E39">
        <w:rPr>
          <w:b w:val="0"/>
          <w:sz w:val="24"/>
          <w:szCs w:val="24"/>
          <w:lang w:val="hr-HR"/>
        </w:rPr>
        <w:t xml:space="preserve"> kuna, odvjetničke usluge </w:t>
      </w:r>
      <w:r w:rsidR="001B1739">
        <w:rPr>
          <w:b w:val="0"/>
          <w:sz w:val="24"/>
          <w:szCs w:val="24"/>
          <w:lang w:val="hr-HR"/>
        </w:rPr>
        <w:t>1</w:t>
      </w:r>
      <w:r w:rsidRPr="00090E39">
        <w:rPr>
          <w:b w:val="0"/>
          <w:sz w:val="24"/>
          <w:szCs w:val="24"/>
          <w:lang w:val="hr-HR"/>
        </w:rPr>
        <w:t>.000,00 kuna,</w:t>
      </w:r>
      <w:r w:rsidR="001B1739">
        <w:rPr>
          <w:b w:val="0"/>
          <w:sz w:val="24"/>
          <w:szCs w:val="24"/>
          <w:lang w:val="hr-HR"/>
        </w:rPr>
        <w:t xml:space="preserve"> članarine LAG-u </w:t>
      </w:r>
      <w:proofErr w:type="spellStart"/>
      <w:r w:rsidR="001B1739">
        <w:rPr>
          <w:b w:val="0"/>
          <w:sz w:val="24"/>
          <w:szCs w:val="24"/>
          <w:lang w:val="hr-HR"/>
        </w:rPr>
        <w:t>Vallis</w:t>
      </w:r>
      <w:proofErr w:type="spellEnd"/>
      <w:r w:rsidR="001B1739">
        <w:rPr>
          <w:b w:val="0"/>
          <w:sz w:val="24"/>
          <w:szCs w:val="24"/>
          <w:lang w:val="hr-HR"/>
        </w:rPr>
        <w:t xml:space="preserve"> </w:t>
      </w:r>
      <w:proofErr w:type="spellStart"/>
      <w:r w:rsidR="001B1739">
        <w:rPr>
          <w:b w:val="0"/>
          <w:sz w:val="24"/>
          <w:szCs w:val="24"/>
          <w:lang w:val="hr-HR"/>
        </w:rPr>
        <w:t>Colapis</w:t>
      </w:r>
      <w:proofErr w:type="spellEnd"/>
      <w:r w:rsidR="001B1739">
        <w:rPr>
          <w:b w:val="0"/>
          <w:sz w:val="24"/>
          <w:szCs w:val="24"/>
          <w:lang w:val="hr-HR"/>
        </w:rPr>
        <w:t xml:space="preserve"> 300,00 kuna, redovno financiranje političkih stranaka zastupljenih u Općinskom vijeću 1.800,00 kuna i </w:t>
      </w:r>
      <w:r w:rsidRPr="00090E39">
        <w:rPr>
          <w:b w:val="0"/>
          <w:sz w:val="24"/>
          <w:szCs w:val="24"/>
          <w:lang w:val="hr-HR"/>
        </w:rPr>
        <w:t xml:space="preserve">sufinanciranje dječjeg vrtića za </w:t>
      </w:r>
      <w:r w:rsidR="001B1739">
        <w:rPr>
          <w:b w:val="0"/>
          <w:sz w:val="24"/>
          <w:szCs w:val="24"/>
          <w:lang w:val="hr-HR"/>
        </w:rPr>
        <w:t>06/20</w:t>
      </w:r>
      <w:r w:rsidRPr="00090E39">
        <w:rPr>
          <w:b w:val="0"/>
          <w:sz w:val="24"/>
          <w:szCs w:val="24"/>
          <w:lang w:val="hr-HR"/>
        </w:rPr>
        <w:t xml:space="preserve"> od </w:t>
      </w:r>
      <w:r w:rsidR="001B1739">
        <w:rPr>
          <w:b w:val="0"/>
          <w:sz w:val="24"/>
          <w:szCs w:val="24"/>
          <w:lang w:val="hr-HR"/>
        </w:rPr>
        <w:t>4.950,00</w:t>
      </w:r>
      <w:r w:rsidRPr="00090E39">
        <w:rPr>
          <w:b w:val="0"/>
          <w:sz w:val="24"/>
          <w:szCs w:val="24"/>
          <w:lang w:val="hr-HR"/>
        </w:rPr>
        <w:t xml:space="preserve"> kuna</w:t>
      </w:r>
      <w:r w:rsidR="001B1739">
        <w:rPr>
          <w:b w:val="0"/>
          <w:sz w:val="24"/>
          <w:szCs w:val="24"/>
          <w:lang w:val="hr-HR"/>
        </w:rPr>
        <w:t>.</w:t>
      </w: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-</w:t>
      </w:r>
      <w:r w:rsidRPr="00090E39">
        <w:rPr>
          <w:b w:val="0"/>
          <w:sz w:val="24"/>
          <w:szCs w:val="24"/>
          <w:lang w:val="hr-HR"/>
        </w:rPr>
        <w:tab/>
        <w:t xml:space="preserve">na dospjele obveze </w:t>
      </w:r>
      <w:r w:rsidR="00AE4013">
        <w:rPr>
          <w:b w:val="0"/>
          <w:sz w:val="24"/>
          <w:szCs w:val="24"/>
          <w:lang w:val="hr-HR"/>
        </w:rPr>
        <w:t>1.686,37</w:t>
      </w:r>
      <w:r w:rsidRPr="00090E39">
        <w:rPr>
          <w:b w:val="0"/>
          <w:sz w:val="24"/>
          <w:szCs w:val="24"/>
          <w:lang w:val="hr-HR"/>
        </w:rPr>
        <w:t xml:space="preserve"> kuna kako slijedi:</w:t>
      </w:r>
      <w:r w:rsidR="00AE4013">
        <w:rPr>
          <w:b w:val="0"/>
          <w:sz w:val="24"/>
          <w:szCs w:val="24"/>
          <w:lang w:val="hr-HR"/>
        </w:rPr>
        <w:t xml:space="preserve"> sitni inventar 1.025,00 kuna, komunalne usluge 6</w:t>
      </w:r>
      <w:r w:rsidR="00D0436B">
        <w:rPr>
          <w:b w:val="0"/>
          <w:sz w:val="24"/>
          <w:szCs w:val="24"/>
          <w:lang w:val="hr-HR"/>
        </w:rPr>
        <w:t>50</w:t>
      </w:r>
      <w:r w:rsidR="00AE4013">
        <w:rPr>
          <w:b w:val="0"/>
          <w:sz w:val="24"/>
          <w:szCs w:val="24"/>
          <w:lang w:val="hr-HR"/>
        </w:rPr>
        <w:t>,</w:t>
      </w:r>
      <w:r w:rsidR="00D0436B">
        <w:rPr>
          <w:b w:val="0"/>
          <w:sz w:val="24"/>
          <w:szCs w:val="24"/>
          <w:lang w:val="hr-HR"/>
        </w:rPr>
        <w:t>0</w:t>
      </w:r>
      <w:r w:rsidR="00AE4013">
        <w:rPr>
          <w:b w:val="0"/>
          <w:sz w:val="24"/>
          <w:szCs w:val="24"/>
          <w:lang w:val="hr-HR"/>
        </w:rPr>
        <w:t>9 kuna i kamate 11,28 kuna</w:t>
      </w:r>
      <w:r w:rsidRPr="00090E39">
        <w:rPr>
          <w:b w:val="0"/>
          <w:sz w:val="24"/>
          <w:szCs w:val="24"/>
          <w:lang w:val="hr-HR"/>
        </w:rPr>
        <w:t>.</w:t>
      </w: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U razdoblju od 01. siječnja do 3</w:t>
      </w:r>
      <w:r w:rsidR="000969FC">
        <w:rPr>
          <w:b w:val="0"/>
          <w:sz w:val="24"/>
          <w:szCs w:val="24"/>
          <w:lang w:val="hr-HR"/>
        </w:rPr>
        <w:t>0</w:t>
      </w:r>
      <w:r w:rsidRPr="00090E39">
        <w:rPr>
          <w:b w:val="0"/>
          <w:sz w:val="24"/>
          <w:szCs w:val="24"/>
          <w:lang w:val="hr-HR"/>
        </w:rPr>
        <w:t>.</w:t>
      </w:r>
      <w:r w:rsidR="000969FC">
        <w:rPr>
          <w:b w:val="0"/>
          <w:sz w:val="24"/>
          <w:szCs w:val="24"/>
          <w:lang w:val="hr-HR"/>
        </w:rPr>
        <w:t xml:space="preserve"> lipnja 2020. </w:t>
      </w:r>
      <w:r w:rsidRPr="00090E39">
        <w:rPr>
          <w:b w:val="0"/>
          <w:sz w:val="24"/>
          <w:szCs w:val="24"/>
          <w:lang w:val="hr-HR"/>
        </w:rPr>
        <w:t>godine, Općina Ribnik:</w:t>
      </w: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1.</w:t>
      </w:r>
      <w:r w:rsidRPr="00090E39">
        <w:rPr>
          <w:b w:val="0"/>
          <w:sz w:val="24"/>
          <w:szCs w:val="24"/>
          <w:lang w:val="hr-HR"/>
        </w:rPr>
        <w:tab/>
        <w:t>nije se zaduživala na domaćem i stranom tržištu kapitala,</w:t>
      </w: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2.</w:t>
      </w:r>
      <w:r w:rsidRPr="00090E39">
        <w:rPr>
          <w:b w:val="0"/>
          <w:sz w:val="24"/>
          <w:szCs w:val="24"/>
          <w:lang w:val="hr-HR"/>
        </w:rPr>
        <w:tab/>
        <w:t>nije koristila proračunske zalihe</w:t>
      </w:r>
      <w:r w:rsidR="000969FC">
        <w:rPr>
          <w:b w:val="0"/>
          <w:sz w:val="24"/>
          <w:szCs w:val="24"/>
          <w:lang w:val="hr-HR"/>
        </w:rPr>
        <w:t>,</w:t>
      </w: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3.</w:t>
      </w:r>
      <w:r w:rsidRPr="00090E39">
        <w:rPr>
          <w:b w:val="0"/>
          <w:sz w:val="24"/>
          <w:szCs w:val="24"/>
          <w:lang w:val="hr-HR"/>
        </w:rPr>
        <w:tab/>
        <w:t>nije izdavala državna jamstva te nije imala izdataka po državnim jamstvima.</w:t>
      </w:r>
    </w:p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tbl>
      <w:tblPr>
        <w:tblW w:w="14327" w:type="dxa"/>
        <w:tblInd w:w="108" w:type="dxa"/>
        <w:tblLook w:val="04A0" w:firstRow="1" w:lastRow="0" w:firstColumn="1" w:lastColumn="0" w:noHBand="0" w:noVBand="1"/>
      </w:tblPr>
      <w:tblGrid>
        <w:gridCol w:w="628"/>
        <w:gridCol w:w="2905"/>
        <w:gridCol w:w="1592"/>
        <w:gridCol w:w="1394"/>
        <w:gridCol w:w="1824"/>
        <w:gridCol w:w="1645"/>
        <w:gridCol w:w="1789"/>
        <w:gridCol w:w="1275"/>
        <w:gridCol w:w="1275"/>
      </w:tblGrid>
      <w:tr w:rsidR="00090E39" w:rsidRPr="00090E39" w:rsidTr="002E179F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0E39" w:rsidRPr="00090E39" w:rsidRDefault="00090E39" w:rsidP="00090E39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E39" w:rsidRPr="00090E39" w:rsidRDefault="00090E39" w:rsidP="00090E39">
            <w:pPr>
              <w:jc w:val="center"/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E39" w:rsidRPr="00090E39" w:rsidRDefault="00090E39" w:rsidP="00090E39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0E39" w:rsidRPr="00090E39" w:rsidRDefault="00090E39" w:rsidP="00090E39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E39" w:rsidRPr="00090E39" w:rsidRDefault="00090E39" w:rsidP="00090E39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E39" w:rsidRPr="00090E39" w:rsidRDefault="00090E39" w:rsidP="00090E39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E39" w:rsidRPr="00090E39" w:rsidRDefault="00090E39" w:rsidP="00090E39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E39" w:rsidRPr="00090E39" w:rsidRDefault="00090E39" w:rsidP="00090E39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E39" w:rsidRPr="00090E39" w:rsidRDefault="00090E39" w:rsidP="00090E39">
            <w:pPr>
              <w:rPr>
                <w:b w:val="0"/>
                <w:sz w:val="20"/>
                <w:lang w:val="hr-HR" w:eastAsia="hr-HR"/>
              </w:rPr>
            </w:pPr>
          </w:p>
        </w:tc>
      </w:tr>
    </w:tbl>
    <w:p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jc w:val="both"/>
        <w:rPr>
          <w:b w:val="0"/>
          <w:sz w:val="28"/>
          <w:lang w:val="hr-HR"/>
        </w:rPr>
      </w:pPr>
    </w:p>
    <w:p w:rsidR="00090E39" w:rsidRPr="00090E39" w:rsidRDefault="00090E39" w:rsidP="00090E39">
      <w:pPr>
        <w:jc w:val="both"/>
        <w:rPr>
          <w:b w:val="0"/>
          <w:sz w:val="28"/>
          <w:lang w:val="hr-HR"/>
        </w:rPr>
      </w:pPr>
    </w:p>
    <w:p w:rsidR="00090E39" w:rsidRPr="00090E39" w:rsidRDefault="00090E39" w:rsidP="00090E39">
      <w:pPr>
        <w:jc w:val="both"/>
        <w:rPr>
          <w:b w:val="0"/>
          <w:sz w:val="28"/>
          <w:lang w:val="hr-HR"/>
        </w:rPr>
      </w:pPr>
    </w:p>
    <w:p w:rsidR="00927EEC" w:rsidRPr="00090E39" w:rsidRDefault="00927EEC" w:rsidP="00090E39">
      <w:pPr>
        <w:jc w:val="both"/>
        <w:rPr>
          <w:b w:val="0"/>
          <w:sz w:val="24"/>
          <w:szCs w:val="24"/>
          <w:lang w:val="hr-HR"/>
        </w:rPr>
      </w:pPr>
      <w:r w:rsidRPr="00927EEC">
        <w:rPr>
          <w:noProof/>
        </w:rPr>
        <w:lastRenderedPageBreak/>
        <w:drawing>
          <wp:inline distT="0" distB="0" distL="0" distR="0">
            <wp:extent cx="8753475" cy="42481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39" w:rsidRPr="00090E39" w:rsidRDefault="00090E39" w:rsidP="00090E39">
      <w:pPr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jc w:val="both"/>
        <w:rPr>
          <w:b w:val="0"/>
          <w:sz w:val="24"/>
          <w:szCs w:val="24"/>
          <w:lang w:val="hr-HR"/>
        </w:rPr>
      </w:pPr>
    </w:p>
    <w:p w:rsidR="00090E39" w:rsidRDefault="00090E39" w:rsidP="00090E39">
      <w:pPr>
        <w:jc w:val="both"/>
        <w:rPr>
          <w:b w:val="0"/>
          <w:sz w:val="24"/>
          <w:szCs w:val="24"/>
          <w:lang w:val="hr-HR"/>
        </w:rPr>
      </w:pPr>
    </w:p>
    <w:p w:rsidR="00927EEC" w:rsidRDefault="00927EEC" w:rsidP="00090E39">
      <w:pPr>
        <w:jc w:val="both"/>
        <w:rPr>
          <w:b w:val="0"/>
          <w:sz w:val="24"/>
          <w:szCs w:val="24"/>
          <w:lang w:val="hr-HR"/>
        </w:rPr>
      </w:pPr>
    </w:p>
    <w:p w:rsidR="00927EEC" w:rsidRDefault="00927EEC" w:rsidP="00090E39">
      <w:pPr>
        <w:jc w:val="both"/>
        <w:rPr>
          <w:b w:val="0"/>
          <w:sz w:val="24"/>
          <w:szCs w:val="24"/>
          <w:lang w:val="hr-HR"/>
        </w:rPr>
      </w:pPr>
    </w:p>
    <w:p w:rsidR="00927EEC" w:rsidRDefault="00927EEC" w:rsidP="00090E39">
      <w:pPr>
        <w:jc w:val="both"/>
        <w:rPr>
          <w:b w:val="0"/>
          <w:sz w:val="24"/>
          <w:szCs w:val="24"/>
          <w:lang w:val="hr-HR"/>
        </w:rPr>
      </w:pPr>
    </w:p>
    <w:p w:rsidR="00927EEC" w:rsidRDefault="00927EEC" w:rsidP="00090E39">
      <w:pPr>
        <w:jc w:val="both"/>
        <w:rPr>
          <w:b w:val="0"/>
          <w:sz w:val="24"/>
          <w:szCs w:val="24"/>
          <w:lang w:val="hr-HR"/>
        </w:rPr>
      </w:pPr>
    </w:p>
    <w:tbl>
      <w:tblPr>
        <w:tblW w:w="14004" w:type="dxa"/>
        <w:tblLook w:val="04A0" w:firstRow="1" w:lastRow="0" w:firstColumn="1" w:lastColumn="0" w:noHBand="0" w:noVBand="1"/>
      </w:tblPr>
      <w:tblGrid>
        <w:gridCol w:w="628"/>
        <w:gridCol w:w="1649"/>
        <w:gridCol w:w="1709"/>
        <w:gridCol w:w="1450"/>
        <w:gridCol w:w="1947"/>
        <w:gridCol w:w="1828"/>
        <w:gridCol w:w="2245"/>
        <w:gridCol w:w="1274"/>
        <w:gridCol w:w="1274"/>
      </w:tblGrid>
      <w:tr w:rsidR="00927EEC" w:rsidRPr="00927EEC" w:rsidTr="00927EEC">
        <w:trPr>
          <w:trHeight w:val="300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PRIMLJENA JAMSTVA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stanje na dan: 30.06.2020.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927EEC" w:rsidRPr="00927EEC" w:rsidTr="00927EEC">
        <w:trPr>
          <w:trHeight w:val="37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927EEC" w:rsidRPr="00927EEC" w:rsidTr="00927EEC">
        <w:trPr>
          <w:trHeight w:val="9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Red. Br.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Datum primanja jamstva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Instrument osiguranja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Iznos primljenog jamstva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Davatelj jamstva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Namjena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Dokument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Rok važenja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Napomena</w:t>
            </w:r>
          </w:p>
        </w:tc>
      </w:tr>
      <w:tr w:rsidR="00927EEC" w:rsidRPr="00927EEC" w:rsidTr="00927EEC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23.09.2016.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right"/>
              <w:rPr>
                <w:rFonts w:ascii="Calibri" w:hAnsi="Calibri" w:cs="Calibri"/>
                <w:b w:val="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Obrt MEŽNAR građevinske usluge, Belaj 27a, Duga Resa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ugovora s prelaskom na jamstveni rok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OV-4259/2016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31.12.2018.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  <w:t>Vraćena 22.02.2019.</w:t>
            </w:r>
          </w:p>
        </w:tc>
      </w:tr>
      <w:tr w:rsidR="00927EEC" w:rsidRPr="00927EEC" w:rsidTr="00927EEC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23.09.2016.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right"/>
              <w:rPr>
                <w:rFonts w:ascii="Calibri" w:hAnsi="Calibri" w:cs="Calibri"/>
                <w:b w:val="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Obrt MEŽNAR građevinske usluge, Belaj 27a, Duga Resa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ugovora s prelaskom na jamstveni rok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OV-4260/2016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31.12.2018.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  <w:t>Vraćena 22.02.2019.</w:t>
            </w:r>
          </w:p>
        </w:tc>
      </w:tr>
      <w:tr w:rsidR="00927EEC" w:rsidRPr="00927EEC" w:rsidTr="00927EEC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10.10.2017.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right"/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ARKADA d.o.o., Kolodvorska 1a, Duga Resa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ugovora s prelaskom na jamstveni rok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OV-6265/17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16.08.2020.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927EEC" w:rsidRPr="00927EEC" w:rsidTr="00927EEC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10.10.2017.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right"/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ARKADA d.o.o., Kolodvorska 1a, Duga Resa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ugovora s prelaskom na jamstveni rok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OV-6266/17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16.08.2020.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927EEC" w:rsidRPr="00927EEC" w:rsidTr="00927EEC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lastRenderedPageBreak/>
              <w:t>5.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16.10.2017.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Zadužnica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right"/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  <w:t>60.768,13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ENA d.o.o., Jurja </w:t>
            </w:r>
            <w:proofErr w:type="spellStart"/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Haulika</w:t>
            </w:r>
            <w:proofErr w:type="spellEnd"/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20a, Karlovac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ugovora s prelaskom na jamstveni rok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OV-11125/17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30.11.2022.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927EEC" w:rsidRPr="00927EEC" w:rsidTr="00927EEC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6.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01.08.2019.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right"/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CESTE KARLOVAC d.d., </w:t>
            </w:r>
            <w:proofErr w:type="spellStart"/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Barilović</w:t>
            </w:r>
            <w:proofErr w:type="spellEnd"/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, </w:t>
            </w:r>
            <w:proofErr w:type="spellStart"/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Belajske</w:t>
            </w:r>
            <w:proofErr w:type="spellEnd"/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Poljice, Poslovni park 1/A, Karlovac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ugovora s prelaskom na jamstveni rok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OV-3041/2019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30.08.2021.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927EEC" w:rsidRPr="00927EEC" w:rsidTr="00927EEC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7.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01.08.2019.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right"/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CESTE KARLOVAC d.d., </w:t>
            </w:r>
            <w:proofErr w:type="spellStart"/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Barilović</w:t>
            </w:r>
            <w:proofErr w:type="spellEnd"/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, </w:t>
            </w:r>
            <w:proofErr w:type="spellStart"/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Belajske</w:t>
            </w:r>
            <w:proofErr w:type="spellEnd"/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Poljice, Poslovni park 1/A, Karlovac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ugovora s prelaskom na jamstveni rok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OV-3042/2019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30.08.2021.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927EEC" w:rsidRPr="00927EEC" w:rsidTr="00927EEC">
        <w:trPr>
          <w:trHeight w:val="30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927EEC" w:rsidRPr="00927EEC" w:rsidTr="00927EEC">
        <w:trPr>
          <w:trHeight w:val="300"/>
        </w:trPr>
        <w:tc>
          <w:tcPr>
            <w:tcW w:w="3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Ukupan iznos primljenih jamstava: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right"/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  <w:t>100.768,13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right"/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</w:tr>
    </w:tbl>
    <w:p w:rsidR="00927EEC" w:rsidRPr="00090E39" w:rsidRDefault="00927EEC" w:rsidP="00090E39">
      <w:pPr>
        <w:jc w:val="both"/>
        <w:rPr>
          <w:b w:val="0"/>
          <w:sz w:val="24"/>
          <w:szCs w:val="24"/>
          <w:lang w:val="hr-HR"/>
        </w:rPr>
      </w:pPr>
    </w:p>
    <w:p w:rsidR="00090E39" w:rsidRPr="00090E39" w:rsidRDefault="00090E39" w:rsidP="00090E39">
      <w:pPr>
        <w:jc w:val="both"/>
        <w:rPr>
          <w:b w:val="0"/>
          <w:sz w:val="24"/>
          <w:szCs w:val="24"/>
          <w:lang w:val="hr-HR"/>
        </w:rPr>
      </w:pPr>
    </w:p>
    <w:p w:rsidR="000F13F2" w:rsidRDefault="000F13F2" w:rsidP="00980CBC">
      <w:pPr>
        <w:jc w:val="center"/>
        <w:rPr>
          <w:sz w:val="32"/>
          <w:szCs w:val="32"/>
          <w:lang w:val="hr-HR"/>
        </w:rPr>
      </w:pPr>
    </w:p>
    <w:p w:rsidR="00090E39" w:rsidRDefault="00090E39" w:rsidP="00980CBC">
      <w:pPr>
        <w:jc w:val="right"/>
        <w:rPr>
          <w:sz w:val="24"/>
          <w:szCs w:val="24"/>
          <w:lang w:val="hr-HR"/>
        </w:rPr>
      </w:pPr>
    </w:p>
    <w:p w:rsidR="00927EEC" w:rsidRDefault="00927EEC" w:rsidP="00980CBC">
      <w:pPr>
        <w:jc w:val="right"/>
        <w:rPr>
          <w:sz w:val="24"/>
          <w:szCs w:val="24"/>
          <w:lang w:val="hr-HR"/>
        </w:rPr>
      </w:pPr>
    </w:p>
    <w:p w:rsidR="00927EEC" w:rsidRDefault="00927EEC" w:rsidP="00980CBC">
      <w:pPr>
        <w:jc w:val="right"/>
        <w:rPr>
          <w:sz w:val="24"/>
          <w:szCs w:val="24"/>
          <w:lang w:val="hr-HR"/>
        </w:rPr>
      </w:pPr>
    </w:p>
    <w:p w:rsidR="00927EEC" w:rsidRDefault="00927EEC" w:rsidP="00980CBC">
      <w:pPr>
        <w:jc w:val="right"/>
        <w:rPr>
          <w:sz w:val="24"/>
          <w:szCs w:val="24"/>
          <w:lang w:val="hr-HR"/>
        </w:rPr>
      </w:pPr>
    </w:p>
    <w:p w:rsidR="00927EEC" w:rsidRDefault="00927EEC" w:rsidP="00980CBC">
      <w:pPr>
        <w:jc w:val="right"/>
        <w:rPr>
          <w:sz w:val="24"/>
          <w:szCs w:val="24"/>
          <w:lang w:val="hr-HR"/>
        </w:rPr>
      </w:pPr>
    </w:p>
    <w:p w:rsidR="00927EEC" w:rsidRDefault="00927EEC" w:rsidP="00980CBC">
      <w:pPr>
        <w:jc w:val="right"/>
        <w:rPr>
          <w:sz w:val="24"/>
          <w:szCs w:val="24"/>
          <w:lang w:val="hr-HR"/>
        </w:rPr>
      </w:pPr>
    </w:p>
    <w:p w:rsidR="00927EEC" w:rsidRDefault="00927EEC" w:rsidP="00980CBC">
      <w:pPr>
        <w:jc w:val="right"/>
        <w:rPr>
          <w:sz w:val="24"/>
          <w:szCs w:val="24"/>
          <w:lang w:val="hr-HR"/>
        </w:rPr>
      </w:pPr>
    </w:p>
    <w:p w:rsidR="00927EEC" w:rsidRDefault="00927EEC" w:rsidP="00980CBC">
      <w:pPr>
        <w:jc w:val="right"/>
        <w:rPr>
          <w:sz w:val="24"/>
          <w:szCs w:val="24"/>
          <w:lang w:val="hr-HR"/>
        </w:rPr>
      </w:pPr>
    </w:p>
    <w:p w:rsidR="00927EEC" w:rsidRDefault="00927EEC" w:rsidP="00980CBC">
      <w:pPr>
        <w:jc w:val="right"/>
        <w:rPr>
          <w:sz w:val="24"/>
          <w:szCs w:val="24"/>
          <w:lang w:val="hr-HR"/>
        </w:rPr>
      </w:pPr>
    </w:p>
    <w:p w:rsidR="00927EEC" w:rsidRDefault="00927EEC" w:rsidP="00980CBC">
      <w:pPr>
        <w:jc w:val="right"/>
        <w:rPr>
          <w:sz w:val="24"/>
          <w:szCs w:val="24"/>
          <w:lang w:val="hr-HR"/>
        </w:rPr>
      </w:pPr>
    </w:p>
    <w:p w:rsidR="00927EEC" w:rsidRPr="008716D8" w:rsidRDefault="00927EEC" w:rsidP="00980CBC">
      <w:pPr>
        <w:jc w:val="right"/>
        <w:rPr>
          <w:sz w:val="24"/>
          <w:szCs w:val="24"/>
          <w:lang w:val="hr-HR"/>
        </w:rPr>
      </w:pPr>
    </w:p>
    <w:tbl>
      <w:tblPr>
        <w:tblW w:w="12680" w:type="dxa"/>
        <w:tblLook w:val="04A0" w:firstRow="1" w:lastRow="0" w:firstColumn="1" w:lastColumn="0" w:noHBand="0" w:noVBand="1"/>
      </w:tblPr>
      <w:tblGrid>
        <w:gridCol w:w="628"/>
        <w:gridCol w:w="1654"/>
        <w:gridCol w:w="1716"/>
        <w:gridCol w:w="1459"/>
        <w:gridCol w:w="1955"/>
        <w:gridCol w:w="1836"/>
        <w:gridCol w:w="2252"/>
        <w:gridCol w:w="1252"/>
        <w:gridCol w:w="222"/>
      </w:tblGrid>
      <w:tr w:rsidR="00927EEC" w:rsidRPr="00927EEC" w:rsidTr="00927EEC">
        <w:trPr>
          <w:gridAfter w:val="1"/>
          <w:wAfter w:w="36" w:type="dxa"/>
          <w:trHeight w:val="706"/>
        </w:trPr>
        <w:tc>
          <w:tcPr>
            <w:tcW w:w="1264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  <w:t xml:space="preserve">2. POPIS SUDSKIH SPOROVA U TIJEKU - sadrži sažeti opis prirode spora, procjenu financijskog učinka koji može </w:t>
            </w:r>
            <w:proofErr w:type="spellStart"/>
            <w:r w:rsidRPr="00927EEC"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  <w:t>proistjeći</w:t>
            </w:r>
            <w:proofErr w:type="spellEnd"/>
            <w:r w:rsidRPr="00927EEC"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  <w:t xml:space="preserve"> iz sudskog spora kao obveza ili imovina te procijenjeno vrijeme odljeva ili priljeva sredstava.</w:t>
            </w:r>
          </w:p>
        </w:tc>
      </w:tr>
      <w:tr w:rsidR="00927EEC" w:rsidRPr="00927EEC" w:rsidTr="00927EEC">
        <w:trPr>
          <w:trHeight w:val="300"/>
        </w:trPr>
        <w:tc>
          <w:tcPr>
            <w:tcW w:w="1264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</w:pPr>
          </w:p>
        </w:tc>
      </w:tr>
      <w:tr w:rsidR="00927EEC" w:rsidRPr="00927EEC" w:rsidTr="00927EE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stanje na dan: 30.06.2020.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36" w:type="dxa"/>
            <w:vAlign w:val="center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927EEC" w:rsidRPr="00927EEC" w:rsidTr="00927EEC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EEC" w:rsidRPr="00927EEC" w:rsidRDefault="00927EEC" w:rsidP="00927EEC">
            <w:pPr>
              <w:jc w:val="center"/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36" w:type="dxa"/>
            <w:vAlign w:val="center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927EEC" w:rsidRPr="00927EEC" w:rsidTr="00927EEC">
        <w:trPr>
          <w:trHeight w:val="13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 xml:space="preserve">Red. Br.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Stranka u sporu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Opis prirode spora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Procjena financijskog učinka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Procijenjeno vrijeme odljeva sredstava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Procijenjeno vrijeme priljeva sredstava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Napomena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6" w:type="dxa"/>
            <w:vAlign w:val="center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927EEC" w:rsidRPr="00927EEC" w:rsidTr="00927EE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6" w:type="dxa"/>
            <w:vAlign w:val="center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927EEC" w:rsidRPr="00927EEC" w:rsidTr="00927EE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927E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EC" w:rsidRPr="00927EEC" w:rsidRDefault="00927EEC" w:rsidP="00927E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6" w:type="dxa"/>
            <w:vAlign w:val="center"/>
            <w:hideMark/>
          </w:tcPr>
          <w:p w:rsidR="00927EEC" w:rsidRPr="00927EEC" w:rsidRDefault="00927EEC" w:rsidP="00927EEC">
            <w:pPr>
              <w:rPr>
                <w:b w:val="0"/>
                <w:sz w:val="20"/>
                <w:lang w:val="hr-HR" w:eastAsia="hr-HR"/>
              </w:rPr>
            </w:pPr>
          </w:p>
        </w:tc>
      </w:tr>
    </w:tbl>
    <w:p w:rsidR="00980CBC" w:rsidRDefault="00980CBC" w:rsidP="00980CBC">
      <w:pPr>
        <w:jc w:val="right"/>
        <w:rPr>
          <w:color w:val="FF0000"/>
          <w:sz w:val="24"/>
          <w:szCs w:val="24"/>
          <w:lang w:val="hr-HR"/>
        </w:rPr>
      </w:pPr>
    </w:p>
    <w:p w:rsidR="009F54BD" w:rsidRDefault="009F54BD" w:rsidP="00980CBC">
      <w:pPr>
        <w:jc w:val="right"/>
        <w:rPr>
          <w:color w:val="FF0000"/>
          <w:sz w:val="24"/>
          <w:szCs w:val="24"/>
          <w:lang w:val="hr-HR"/>
        </w:rPr>
      </w:pPr>
    </w:p>
    <w:p w:rsidR="009F54BD" w:rsidRDefault="009F54BD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:rsidR="00774BDB" w:rsidRPr="00774BDB" w:rsidRDefault="00774BDB" w:rsidP="00774BDB">
      <w:pPr>
        <w:jc w:val="center"/>
        <w:rPr>
          <w:bCs/>
          <w:i/>
          <w:iCs/>
          <w:sz w:val="28"/>
          <w:szCs w:val="28"/>
          <w:lang w:val="hr-HR" w:eastAsia="hr-HR"/>
        </w:rPr>
      </w:pPr>
      <w:r w:rsidRPr="00774BDB">
        <w:rPr>
          <w:bCs/>
          <w:i/>
          <w:iCs/>
          <w:sz w:val="28"/>
          <w:szCs w:val="28"/>
          <w:lang w:val="hr-HR" w:eastAsia="hr-HR"/>
        </w:rPr>
        <w:t xml:space="preserve">OBRAZLOŽENJE </w:t>
      </w:r>
      <w:r w:rsidR="00346271">
        <w:rPr>
          <w:bCs/>
          <w:i/>
          <w:iCs/>
          <w:sz w:val="28"/>
          <w:szCs w:val="28"/>
          <w:lang w:val="hr-HR" w:eastAsia="hr-HR"/>
        </w:rPr>
        <w:t xml:space="preserve">OSTVARENJA </w:t>
      </w:r>
      <w:r w:rsidRPr="00774BDB">
        <w:rPr>
          <w:bCs/>
          <w:i/>
          <w:iCs/>
          <w:sz w:val="28"/>
          <w:szCs w:val="28"/>
          <w:lang w:val="hr-HR" w:eastAsia="hr-HR"/>
        </w:rPr>
        <w:t>AKTIVNOSTI I PROJEKATA</w:t>
      </w:r>
    </w:p>
    <w:p w:rsidR="00774BDB" w:rsidRPr="00774BDB" w:rsidRDefault="00774BDB" w:rsidP="00774BDB">
      <w:pPr>
        <w:jc w:val="center"/>
        <w:rPr>
          <w:bCs/>
          <w:i/>
          <w:iCs/>
          <w:sz w:val="28"/>
          <w:szCs w:val="28"/>
          <w:lang w:val="hr-HR" w:eastAsia="hr-HR"/>
        </w:rPr>
      </w:pPr>
      <w:r w:rsidRPr="00774BDB">
        <w:rPr>
          <w:bCs/>
          <w:i/>
          <w:iCs/>
          <w:sz w:val="28"/>
          <w:szCs w:val="28"/>
          <w:lang w:val="hr-HR" w:eastAsia="hr-HR"/>
        </w:rPr>
        <w:t xml:space="preserve">ZAJEDNO S CILJEVIMA I POKAZATELJIMA USPJEŠNOSTI </w:t>
      </w:r>
    </w:p>
    <w:p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:rsidR="00774BDB" w:rsidRPr="00774BDB" w:rsidRDefault="00774BDB" w:rsidP="00774BDB">
      <w:pPr>
        <w:tabs>
          <w:tab w:val="left" w:pos="6840"/>
        </w:tabs>
        <w:jc w:val="both"/>
        <w:rPr>
          <w:b w:val="0"/>
          <w:bCs/>
          <w:color w:val="C00000"/>
          <w:sz w:val="28"/>
          <w:szCs w:val="28"/>
          <w:lang w:val="hr-HR" w:eastAsia="hr-HR"/>
        </w:rPr>
      </w:pPr>
      <w:r w:rsidRPr="00774BDB">
        <w:rPr>
          <w:b w:val="0"/>
          <w:bCs/>
          <w:color w:val="C00000"/>
          <w:sz w:val="28"/>
          <w:szCs w:val="28"/>
          <w:lang w:val="hr-HR" w:eastAsia="hr-HR"/>
        </w:rPr>
        <w:t>RAZDJEL 001: JEDINSTVENI UPRAVNI ODJEL</w:t>
      </w:r>
    </w:p>
    <w:p w:rsidR="00774BDB" w:rsidRPr="00774BDB" w:rsidRDefault="00774BDB" w:rsidP="00774BDB">
      <w:pPr>
        <w:tabs>
          <w:tab w:val="left" w:pos="6840"/>
        </w:tabs>
        <w:jc w:val="both"/>
        <w:rPr>
          <w:b w:val="0"/>
          <w:bCs/>
          <w:color w:val="C00000"/>
          <w:sz w:val="28"/>
          <w:szCs w:val="28"/>
          <w:lang w:val="hr-HR" w:eastAsia="hr-HR"/>
        </w:rPr>
      </w:pPr>
    </w:p>
    <w:p w:rsidR="00774BDB" w:rsidRPr="00774BDB" w:rsidRDefault="00774BDB" w:rsidP="00774BDB">
      <w:pPr>
        <w:tabs>
          <w:tab w:val="left" w:pos="6840"/>
        </w:tabs>
        <w:jc w:val="both"/>
        <w:rPr>
          <w:b w:val="0"/>
          <w:bCs/>
          <w:color w:val="C00000"/>
          <w:sz w:val="28"/>
          <w:szCs w:val="28"/>
          <w:lang w:val="hr-HR" w:eastAsia="hr-HR"/>
        </w:rPr>
      </w:pPr>
      <w:r w:rsidRPr="00774BDB">
        <w:rPr>
          <w:b w:val="0"/>
          <w:bCs/>
          <w:color w:val="C00000"/>
          <w:sz w:val="28"/>
          <w:szCs w:val="28"/>
          <w:lang w:val="hr-HR" w:eastAsia="hr-HR"/>
        </w:rPr>
        <w:t xml:space="preserve">Glava         001 01: Jedinstveni upravni odjel </w:t>
      </w:r>
    </w:p>
    <w:p w:rsidR="00774BDB" w:rsidRDefault="00774BDB" w:rsidP="00774BDB">
      <w:pPr>
        <w:tabs>
          <w:tab w:val="left" w:pos="6840"/>
        </w:tabs>
        <w:jc w:val="both"/>
        <w:rPr>
          <w:b w:val="0"/>
          <w:bCs/>
          <w:sz w:val="28"/>
          <w:szCs w:val="28"/>
          <w:lang w:val="hr-HR" w:eastAsia="hr-HR"/>
        </w:rPr>
      </w:pPr>
    </w:p>
    <w:p w:rsidR="00346271" w:rsidRPr="00774BDB" w:rsidRDefault="00346271" w:rsidP="00774BDB">
      <w:pPr>
        <w:tabs>
          <w:tab w:val="left" w:pos="6840"/>
        </w:tabs>
        <w:jc w:val="both"/>
        <w:rPr>
          <w:b w:val="0"/>
          <w:bCs/>
          <w:sz w:val="28"/>
          <w:szCs w:val="28"/>
          <w:lang w:val="hr-HR" w:eastAsia="hr-HR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3256"/>
        <w:gridCol w:w="4575"/>
        <w:gridCol w:w="4497"/>
        <w:gridCol w:w="1666"/>
      </w:tblGrid>
      <w:tr w:rsidR="00346271" w:rsidRPr="00774BDB" w:rsidTr="009E0C3B">
        <w:tc>
          <w:tcPr>
            <w:tcW w:w="3256" w:type="dxa"/>
          </w:tcPr>
          <w:p w:rsidR="00346271" w:rsidRPr="00774BDB" w:rsidRDefault="00346271" w:rsidP="00774BDB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75" w:type="dxa"/>
          </w:tcPr>
          <w:p w:rsidR="00346271" w:rsidRDefault="00346271" w:rsidP="0034627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2020.</w:t>
            </w:r>
          </w:p>
          <w:p w:rsidR="00346271" w:rsidRPr="00774BDB" w:rsidRDefault="00346271" w:rsidP="0034627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497" w:type="dxa"/>
          </w:tcPr>
          <w:p w:rsidR="00346271" w:rsidRDefault="00346271" w:rsidP="0034627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01.01.-30.06.2020.</w:t>
            </w:r>
          </w:p>
          <w:p w:rsidR="00346271" w:rsidRDefault="00346271" w:rsidP="0034627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666" w:type="dxa"/>
          </w:tcPr>
          <w:p w:rsidR="00346271" w:rsidRDefault="00346271" w:rsidP="0034627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346271" w:rsidRDefault="00346271" w:rsidP="0034627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A32375" w:rsidRPr="00774BDB" w:rsidTr="009E0C3B">
        <w:tc>
          <w:tcPr>
            <w:tcW w:w="3256" w:type="dxa"/>
          </w:tcPr>
          <w:p w:rsidR="00A32375" w:rsidRPr="00774BDB" w:rsidRDefault="00A32375" w:rsidP="00A32375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75" w:type="dxa"/>
          </w:tcPr>
          <w:p w:rsidR="00A32375" w:rsidRPr="00774BDB" w:rsidRDefault="00A32375" w:rsidP="00A32375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P1001: Javna uprava i administracija</w:t>
            </w:r>
          </w:p>
        </w:tc>
        <w:tc>
          <w:tcPr>
            <w:tcW w:w="4497" w:type="dxa"/>
          </w:tcPr>
          <w:p w:rsidR="00A32375" w:rsidRPr="00774BDB" w:rsidRDefault="00A32375" w:rsidP="00A32375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P1001: Javna uprava i administracija</w:t>
            </w:r>
          </w:p>
        </w:tc>
        <w:tc>
          <w:tcPr>
            <w:tcW w:w="1666" w:type="dxa"/>
          </w:tcPr>
          <w:p w:rsidR="00A32375" w:rsidRPr="00774BDB" w:rsidRDefault="00A32375" w:rsidP="00A32375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A32375" w:rsidRPr="00774BDB" w:rsidTr="009E0C3B">
        <w:tc>
          <w:tcPr>
            <w:tcW w:w="3256" w:type="dxa"/>
          </w:tcPr>
          <w:p w:rsidR="00A32375" w:rsidRPr="00774BDB" w:rsidRDefault="00A32375" w:rsidP="00A32375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75" w:type="dxa"/>
          </w:tcPr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01: Redovna djelatnost Jedinstvenog upravnog odjela</w:t>
            </w:r>
          </w:p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02: Javni radovi, stručno osposobljavanje bez zasnivanja radnog odnosa</w:t>
            </w:r>
          </w:p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03: Rad izvršnog tijela</w:t>
            </w:r>
          </w:p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04: Rad Općinskog vijeća</w:t>
            </w:r>
          </w:p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05: Financiranje rada političkih stranaka zastupljenih u Općinskom vijeću</w:t>
            </w:r>
          </w:p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06: Izbori za vijeća mjesnih odbora</w:t>
            </w:r>
          </w:p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07: Izbori, referendum</w:t>
            </w:r>
          </w:p>
        </w:tc>
        <w:tc>
          <w:tcPr>
            <w:tcW w:w="4497" w:type="dxa"/>
          </w:tcPr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01: Redovna djelatnost Jedinstvenog upravnog odjela</w:t>
            </w:r>
          </w:p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02: Javni radovi, stručno osposobljavanje bez zasnivanja radnog odnosa</w:t>
            </w:r>
          </w:p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03: Rad izvršnog tijela</w:t>
            </w:r>
          </w:p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04: Rad Općinskog vijeća</w:t>
            </w:r>
          </w:p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05: Financiranje rada političkih stranaka zastupljenih u Općinskom vijeću</w:t>
            </w:r>
          </w:p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06: Izbori za vijeća mjesnih odbora</w:t>
            </w:r>
          </w:p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07: Izbori, referendum</w:t>
            </w:r>
          </w:p>
        </w:tc>
        <w:tc>
          <w:tcPr>
            <w:tcW w:w="1666" w:type="dxa"/>
          </w:tcPr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A32375" w:rsidRPr="00774BDB" w:rsidTr="009E0C3B">
        <w:tc>
          <w:tcPr>
            <w:tcW w:w="3256" w:type="dxa"/>
          </w:tcPr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75" w:type="dxa"/>
          </w:tcPr>
          <w:p w:rsidR="00A32375" w:rsidRPr="00774BDB" w:rsidRDefault="00A32375" w:rsidP="00A3237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Učinkovito i pravovremeno izvršavanje poslova iz djelokruga rada Jedinstvenog upravnog odjela, djelotvorno izvršavanje funkcije Općinskog načelnika, aktivno sudjelovanje vijećnika u radu Općinskog vijeća, provedba izbora.</w:t>
            </w:r>
          </w:p>
        </w:tc>
        <w:tc>
          <w:tcPr>
            <w:tcW w:w="4497" w:type="dxa"/>
          </w:tcPr>
          <w:p w:rsidR="00A32375" w:rsidRPr="00774BDB" w:rsidRDefault="00A32375" w:rsidP="00A3237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Učinkovito i pravovremeno izvršavanje poslova iz djelokruga rada Jedinstvenog upravnog odjela, djelotvorno izvršavanje funkcije Općinskog načelnika, aktivno sudjelovanje vijećnika u radu Općinskog vijeća, provedba izbora.</w:t>
            </w:r>
          </w:p>
        </w:tc>
        <w:tc>
          <w:tcPr>
            <w:tcW w:w="1666" w:type="dxa"/>
          </w:tcPr>
          <w:p w:rsidR="00A32375" w:rsidRPr="00774BDB" w:rsidRDefault="00A32375" w:rsidP="00A3237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A32375" w:rsidRPr="00774BDB" w:rsidTr="009E0C3B">
        <w:tc>
          <w:tcPr>
            <w:tcW w:w="3256" w:type="dxa"/>
          </w:tcPr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bookmarkStart w:id="1" w:name="_Hlk45700926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Pokazatelji uspješnosti</w:t>
            </w:r>
          </w:p>
        </w:tc>
        <w:tc>
          <w:tcPr>
            <w:tcW w:w="4575" w:type="dxa"/>
          </w:tcPr>
          <w:p w:rsidR="00A32375" w:rsidRPr="00774BDB" w:rsidRDefault="00A32375" w:rsidP="00A3237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Izvršavanje administrativnih poslova u zadanim rokovima, redovito održavanje sjednica Općinskog vijeća.</w:t>
            </w:r>
          </w:p>
        </w:tc>
        <w:tc>
          <w:tcPr>
            <w:tcW w:w="4497" w:type="dxa"/>
          </w:tcPr>
          <w:p w:rsidR="00A32375" w:rsidRPr="00774BDB" w:rsidRDefault="00A32375" w:rsidP="00A3237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Izvršavanje administrativnih poslova u zadanim rokovima, redovito održavanje sjednica Općinskog vijeća.</w:t>
            </w:r>
          </w:p>
        </w:tc>
        <w:tc>
          <w:tcPr>
            <w:tcW w:w="1666" w:type="dxa"/>
          </w:tcPr>
          <w:p w:rsidR="00A32375" w:rsidRPr="00774BDB" w:rsidRDefault="00A32375" w:rsidP="00A3237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A32375" w:rsidRPr="00774BDB" w:rsidTr="009E0C3B">
        <w:tc>
          <w:tcPr>
            <w:tcW w:w="3256" w:type="dxa"/>
          </w:tcPr>
          <w:p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75" w:type="dxa"/>
          </w:tcPr>
          <w:p w:rsidR="00A32375" w:rsidRPr="00774BDB" w:rsidRDefault="00A32375" w:rsidP="00A32375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899.500,00 kn</w:t>
            </w:r>
          </w:p>
        </w:tc>
        <w:tc>
          <w:tcPr>
            <w:tcW w:w="4497" w:type="dxa"/>
          </w:tcPr>
          <w:p w:rsidR="00A32375" w:rsidRPr="00774BDB" w:rsidRDefault="008815F1" w:rsidP="00A32375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211.888,72</w:t>
            </w:r>
            <w:r w:rsidR="00A32375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666" w:type="dxa"/>
          </w:tcPr>
          <w:p w:rsidR="00A32375" w:rsidRPr="00774BDB" w:rsidRDefault="00A57E9E" w:rsidP="00A32375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23,56</w:t>
            </w:r>
          </w:p>
        </w:tc>
      </w:tr>
      <w:bookmarkEnd w:id="1"/>
    </w:tbl>
    <w:p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:rsidTr="00401E0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P1002: Održavanje komunalne infrastrukture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P1002: Održavanje komunalne infrastrukture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401E0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T1002  01: Javna rasvjeta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T1002  02: Tekuće održavanje groblja i mrtvačnica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T1002  03: Tekuće održavanje javnih površina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T1002  04: Tekuće održavanje nerazvrstanih cesta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T1002  01: Javna rasvjeta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T1002  02: Tekuće održavanje groblja i mrtvačnica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T1002  03: Tekuće održavanje javnih površina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T1002  04: Tekuće održavanje nerazvrstanih cesta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7509E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Podmirenje troškova potrošnje električne energije javne rasvjete,  zamjena istrošenih rasvjetnih tijela, redovita košnja groblja u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Lipniku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i groblja u Gornjoj Stranici (šest-sedam puta godišnje), odvoz smeća iz kontejnera na groblju u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Lipniku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i groblju u Gornjoj Stranici, sadnja i održavanje cvijeća i ukrasnog bilja, košnja javnih površina, navoz kamena na nerazvrstane općinske ceste, održavanje nerazvrstanih cesta i javnih površina u zimskim uvjetima, šišanje živica uz nerazvrstane ceste,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malčiranje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trave.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Podmirenje troškova potrošnje električne energije javne rasvjete,  zamjena istrošenih rasvjetnih tijela, redovita košnja groblja u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Lipniku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i groblja u Gornjoj Stranici (šest-sedam puta godišnje), odvoz smeća iz kontejnera na groblju u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Lipniku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i groblju u Gornjoj Stranici, sadnja i održavanje cvijeća i ukrasnog bilja, košnja javnih površina, navoz kamena na nerazvrstane općinske ceste, održavanje nerazvrstanih cesta i javnih površina u zimskim uvjetima, šišanje živica uz nerazvrstane ceste,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malčiranje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trave.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7509E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Redovita opskrba javnih površina javnom rasvjetom, redovito održavanje nerazvrstanih cesta, provođenje zimske službe, održavanje i uređenje javnih površina, o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državanje groblja i objekata mrtvačnica u funkcionalnom stanju.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Redovita opskrba javnih površina javnom rasvjetom, redovito održavanje nerazvrstanih cesta, provođenje zimske službe, održavanje i uređenje javnih površina, o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državanje groblja i objekata mrtvačnica u funkcionalnom stanju.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7F2394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Planirana sredstva za provedbu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235.000,00 kn</w:t>
            </w:r>
          </w:p>
        </w:tc>
        <w:tc>
          <w:tcPr>
            <w:tcW w:w="4536" w:type="dxa"/>
          </w:tcPr>
          <w:p w:rsidR="00401E06" w:rsidRPr="00774BDB" w:rsidRDefault="008815F1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87.910,29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401E06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37,41</w:t>
            </w:r>
          </w:p>
          <w:p w:rsidR="00A57E9E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5B9BD5" w:themeColor="accent1"/>
                <w:sz w:val="24"/>
                <w:szCs w:val="24"/>
                <w:lang w:val="hr-HR" w:eastAsia="hr-HR"/>
              </w:rPr>
            </w:pPr>
          </w:p>
        </w:tc>
      </w:tr>
    </w:tbl>
    <w:p w:rsidR="00774BDB" w:rsidRPr="00774BDB" w:rsidRDefault="00774BDB" w:rsidP="00774BDB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:rsidTr="00401E0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bookmarkStart w:id="2" w:name="_Hlk45701461"/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P1003: Potpora poljoprivredi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P1003: Potpora poljoprivredi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401E0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A1003  01: Potpore poljoprivredi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A1003  01: Potpore poljoprivredi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C27631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Isplata potpora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de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minimis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u poljoprivrednom sektoru.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Isplata potpora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de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minimis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u poljoprivrednom sektoru.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C27631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Usklađenje potpora de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minimis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sa Uredbom 702/2014.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Usklađenje potpora de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minimis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sa Uredbom 702/2014.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5F66EE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30.000,00 kn</w:t>
            </w:r>
          </w:p>
        </w:tc>
        <w:tc>
          <w:tcPr>
            <w:tcW w:w="4536" w:type="dxa"/>
          </w:tcPr>
          <w:p w:rsidR="00401E06" w:rsidRPr="00774BDB" w:rsidRDefault="008815F1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00 kn</w:t>
            </w:r>
          </w:p>
        </w:tc>
        <w:tc>
          <w:tcPr>
            <w:tcW w:w="1701" w:type="dxa"/>
          </w:tcPr>
          <w:p w:rsidR="00401E06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5B9BD5" w:themeColor="accent1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</w:p>
        </w:tc>
      </w:tr>
      <w:bookmarkEnd w:id="2"/>
    </w:tbl>
    <w:p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:rsidTr="00401E0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P1004: Jačanje gospodarstva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P1004: Jačanje gospodarstva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401E0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A1004  01: Sufinanciranje rada LAG-a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Vallis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Colapis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A1004  01: Sufinanciranje rada LAG-a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Vallis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Colapis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9637AC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Sufinanciranje poslovanja LAG-a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Vallis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Colapis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Sufinanciranje poslovanja LAG-a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Vallis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Colapis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8B5B90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Broj provedenih projekata poljoprivrednika s područja općine Ribnik.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Broj provedenih projekata poljoprivrednika s područja općine Ribnik.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51DFA" w:rsidRPr="00774BDB" w:rsidTr="0032675A">
        <w:tc>
          <w:tcPr>
            <w:tcW w:w="3256" w:type="dxa"/>
          </w:tcPr>
          <w:p w:rsidR="00F51DFA" w:rsidRPr="00774BDB" w:rsidRDefault="00F51DFA" w:rsidP="00F51DFA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F51DFA" w:rsidRPr="00774BDB" w:rsidRDefault="00F51DFA" w:rsidP="00F51DFA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1.400,00 kn</w:t>
            </w:r>
          </w:p>
        </w:tc>
        <w:tc>
          <w:tcPr>
            <w:tcW w:w="4536" w:type="dxa"/>
          </w:tcPr>
          <w:p w:rsidR="00F51DFA" w:rsidRPr="00774BDB" w:rsidRDefault="00F51DFA" w:rsidP="00F51DFA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6</w:t>
            </w: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00,00 kn</w:t>
            </w:r>
          </w:p>
        </w:tc>
        <w:tc>
          <w:tcPr>
            <w:tcW w:w="1701" w:type="dxa"/>
          </w:tcPr>
          <w:p w:rsidR="00F51DFA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5B9BD5" w:themeColor="accent1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42,86</w:t>
            </w:r>
          </w:p>
        </w:tc>
      </w:tr>
    </w:tbl>
    <w:p w:rsidR="00774BDB" w:rsidRPr="00774BDB" w:rsidRDefault="00774BDB" w:rsidP="00774BDB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:rsidTr="00401E0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P1005: Zaštita okoliša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P1005: Zaštita okoliša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D049C8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A1005  01: Zbrinjavanje komunalnog otpada – deponij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Ilovac</w:t>
            </w:r>
            <w:proofErr w:type="spellEnd"/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A1005  02: Sanacija terena onečišćenog opasnim otpadom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T1005  03: Tekući projekt „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PoKupi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, iskoristi, očisti“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T1005  04: Tekući projekt „Nabava spremnika za odvojeno prikupljanje komunalnog otpada“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A1005  01: Zbrinjavanje komunalnog otpada – deponij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Ilovac</w:t>
            </w:r>
            <w:proofErr w:type="spellEnd"/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A1005  02: Sanacija terena onečišćenog opasnim otpadom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T1005  03: Tekući projekt „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PoKupi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, iskoristi, očisti“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T1005  04: Tekući projekt „Nabava spremnika za odvojeno prikupljanje komunalnog otpada“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B84E47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Ciljevi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Smanjenje količine otpada u kućanstvima, na javnim površinama i odbačenog u okoliš.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Smanjenje količine otpada u kućanstvima, na javnim površinama i odbačenog u okoliš.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0E19CD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Smanjena količina komunalnog otpada izraženo u tonama, broj sanacija divljih deponija, broj nabavljenih spremnika za odvojeno prikupljanje otpada, educiranje građana o razvrstavanju otpada i novom načinu gospodarenja otpadom.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Smanjena količina komunalnog otpada izraženo u tonama, broj sanacija divljih deponija, broj nabavljenih spremnika za odvojeno prikupljanje otpada, educiranje građana o razvrstavanju otpada i novom načinu gospodarenja otpadom.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884B91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86.000,00 kn</w:t>
            </w:r>
          </w:p>
        </w:tc>
        <w:tc>
          <w:tcPr>
            <w:tcW w:w="4536" w:type="dxa"/>
          </w:tcPr>
          <w:p w:rsidR="00401E06" w:rsidRPr="00774BDB" w:rsidRDefault="00E1163C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4.483,44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401E06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5B9BD5" w:themeColor="accent1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5,21</w:t>
            </w:r>
          </w:p>
        </w:tc>
      </w:tr>
    </w:tbl>
    <w:p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:rsidTr="00401E0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P1006: Predškolski odgoj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P1006: Predškolski odgoj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5B0E3A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A1006  01: Sufinanciranje boravka djece u dječjem vrtiću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A1006  01: Sufinanciranje boravka djece u dječjem vrtiću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0A0B67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Omogućavanje dostupnosti usluga dječjih vrtića svim zainteresiranim građanima.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Omogućavanje dostupnosti usluga dječjih vrtića svim zainteresiranim građanima.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E160BD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Sufinanciranje smještaja djece s područja općine Ribnik u dječjim vrtićima, financiranje troškova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predškole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. 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Sufinanciranje smještaja djece s područja općine Ribnik u dječjim vrtićima, financiranje troškova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predškole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. 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CD6748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100.000,00 kn</w:t>
            </w:r>
          </w:p>
        </w:tc>
        <w:tc>
          <w:tcPr>
            <w:tcW w:w="4536" w:type="dxa"/>
          </w:tcPr>
          <w:p w:rsidR="00401E06" w:rsidRPr="00774BDB" w:rsidRDefault="00E1163C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20.095,26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401E06" w:rsidRPr="00774BDB" w:rsidRDefault="00A57E9E" w:rsidP="009E0C3B">
            <w:pPr>
              <w:tabs>
                <w:tab w:val="left" w:pos="6840"/>
              </w:tabs>
              <w:jc w:val="right"/>
              <w:rPr>
                <w:b w:val="0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20,10</w:t>
            </w:r>
          </w:p>
        </w:tc>
      </w:tr>
      <w:tr w:rsidR="00401E06" w:rsidRPr="00774BDB" w:rsidTr="00401E06">
        <w:trPr>
          <w:gridAfter w:val="2"/>
          <w:wAfter w:w="6237" w:type="dxa"/>
          <w:trHeight w:val="280"/>
        </w:trPr>
        <w:tc>
          <w:tcPr>
            <w:tcW w:w="7792" w:type="dxa"/>
            <w:gridSpan w:val="2"/>
            <w:tcBorders>
              <w:left w:val="nil"/>
              <w:right w:val="nil"/>
            </w:tcBorders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6D7E1F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P1007: Osnovno i srednjoškolsko obrazovanje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P1007: Osnovno i srednjoškolsko obrazovanje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AC00FC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A1007  01: Financiranje osnovnoškolskog obrazovanja iznad standarda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A1007  02: Sufinanciranje prijevoza srednjoškolaca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A1007  03: Pomoć pri radu Osnovnoj školi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Žakanje</w:t>
            </w:r>
            <w:proofErr w:type="spellEnd"/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A1007  01: Financiranje osnovnoškolskog obrazovanja iznad standarda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A1007  02: Sufinanciranje prijevoza srednjoškolaca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A1007  03: Pomoć pri radu Osnovnoj školi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Žakanje</w:t>
            </w:r>
            <w:proofErr w:type="spellEnd"/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575123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Poboljšanje standarda osnovnoškolskog i srednjoškolskog obrazovanja.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Poboljšanje standarda osnovnoškolskog i srednjoškolskog obrazovanja.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F21F9B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Pokazatelji uspješnosti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Financiranje nabave radnih bilježnica, podmirenje troškova škole u prirodi, sufinanciranje prijevoza srednjoškolaca.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Financiranje nabave radnih bilježnica, podmirenje troškova škole u prirodi, sufinanciranje prijevoza srednjoškolaca.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59340A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40.000,00 kn</w:t>
            </w:r>
          </w:p>
        </w:tc>
        <w:tc>
          <w:tcPr>
            <w:tcW w:w="4536" w:type="dxa"/>
          </w:tcPr>
          <w:p w:rsidR="00401E06" w:rsidRPr="00774BDB" w:rsidRDefault="00E1163C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3.408,27 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kn</w:t>
            </w:r>
          </w:p>
        </w:tc>
        <w:tc>
          <w:tcPr>
            <w:tcW w:w="1701" w:type="dxa"/>
          </w:tcPr>
          <w:p w:rsidR="00401E06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8,52</w:t>
            </w:r>
          </w:p>
        </w:tc>
      </w:tr>
    </w:tbl>
    <w:p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:rsidTr="00401E0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P1008: Visoko obrazovanje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P1008: Visoko obrazovanje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BF0971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A1008  01: Stipendije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A1008  01: Stipendije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871662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Pomoći studentima sa područja Općine Ribnik.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Pomoći studentima sa područja Općine Ribnik.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A051E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Broj dodijeljenih pomoći.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Broj dodijeljenih pomoći.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0678B1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42.000,00 kn</w:t>
            </w:r>
          </w:p>
        </w:tc>
        <w:tc>
          <w:tcPr>
            <w:tcW w:w="4536" w:type="dxa"/>
          </w:tcPr>
          <w:p w:rsidR="00401E06" w:rsidRPr="00774BDB" w:rsidRDefault="00E1163C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28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.000,00 kn</w:t>
            </w:r>
          </w:p>
        </w:tc>
        <w:tc>
          <w:tcPr>
            <w:tcW w:w="1701" w:type="dxa"/>
          </w:tcPr>
          <w:p w:rsidR="00401E06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66,67</w:t>
            </w:r>
          </w:p>
        </w:tc>
      </w:tr>
    </w:tbl>
    <w:p w:rsidR="00774BDB" w:rsidRPr="00774BDB" w:rsidRDefault="00774BDB" w:rsidP="00774BDB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:rsidTr="00401E0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P1009: Socijalna skrb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P1009: Socijalna skrb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CD4B2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A1009  01: Potpore za novorođeno dijete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A1009  02: Pomoć u novcu pojedincima (invalidnim osobama) i obiteljima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A1009  03: Naknada za ogrjev socijalno ugroženom stanovništvu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A1009  01: Potpore za novorođeno dijete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A1009  02: Pomoć u novcu pojedincima (invalidnim osobama) i obiteljima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A1009  03: Naknada za ogrjev socijalno ugroženom stanovništvu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295D8E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Povećanje osnovnih životnih uvjeta socijalno ugroženih obitelji.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Povećanje osnovnih životnih uvjeta socijalno ugroženih obitelji.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FB01FA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Isplaćene naknade za novorođenu djecu, jednokratne pomoći, naknada za ogrjev.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Isplaćene naknade za novorođenu djecu, jednokratne pomoći, naknada za ogrjev.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574824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34.000,00 kn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4.000,00 kn</w:t>
            </w:r>
          </w:p>
        </w:tc>
        <w:tc>
          <w:tcPr>
            <w:tcW w:w="1701" w:type="dxa"/>
          </w:tcPr>
          <w:p w:rsidR="00401E06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11,76</w:t>
            </w:r>
          </w:p>
        </w:tc>
      </w:tr>
      <w:tr w:rsidR="00401E06" w:rsidRPr="00774BDB" w:rsidTr="00401E06">
        <w:trPr>
          <w:gridAfter w:val="2"/>
          <w:wAfter w:w="6237" w:type="dxa"/>
        </w:trPr>
        <w:tc>
          <w:tcPr>
            <w:tcW w:w="7792" w:type="dxa"/>
            <w:gridSpan w:val="2"/>
            <w:tcBorders>
              <w:left w:val="nil"/>
              <w:right w:val="nil"/>
            </w:tcBorders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F46188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P1010: Organiziranje i provođenje zaštite i spašavanja 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P1010: Organiziranje i provođenje zaštite i spašavanja 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555E2A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A1010  01: Protupožarna zaštita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A1010  02: Civilna zaštita, financiranje rada HGSS, Stanice Karlovac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A1010  01: Protupožarna zaštita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A1010  02: Civilna zaštita, financiranje rada HGSS, Stanice Karlovac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E01908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Postizanje učinkovite protupožarne zaštite u cilju sprječavanja nastanka požara.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Postizanje učinkovite protupožarne zaštite u cilju sprječavanja nastanka požara.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685441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Pokazatelji uspješnosti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Isplaćena sredstva za redovno poslovanje vatrogasnih društava te za nabavu vatrogasne opreme i prijevoznih sredstava (vatrogasna cisterna). Održavanje vježbe civilne zaštite.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Isplaćena sredstva za redovno poslovanje vatrogasnih društava te za nabavu vatrogasne opreme i prijevoznih sredstava (vatrogasna cisterna). Održavanje vježbe civilne zaštite.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AA7C0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401E06" w:rsidRPr="00774BDB" w:rsidRDefault="00E1163C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240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.000,00 kn</w:t>
            </w:r>
          </w:p>
        </w:tc>
        <w:tc>
          <w:tcPr>
            <w:tcW w:w="4536" w:type="dxa"/>
          </w:tcPr>
          <w:p w:rsidR="00401E06" w:rsidRPr="00774BDB" w:rsidRDefault="00E1163C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42.038,88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401E06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17,52</w:t>
            </w:r>
          </w:p>
        </w:tc>
      </w:tr>
    </w:tbl>
    <w:p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:rsidTr="00401E0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P1011: Razvoj civilnog društva 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P1011: Razvoj civilnog društva 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142857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A1011  01: Donacije udrugama građana 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A1011  02: Humanitarna djelatnost Crvenog križa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A1011  03: Donacije vjerskim zajednicama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A1011  01: Donacije udrugama građana 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A1011  02: Humanitarna djelatnost Crvenog križa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A1011  03: Donacije vjerskim zajednicama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896888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Poticanje okupljanja i djelovanja mladih.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Poticanje okupljanja i djelovanja mladih.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3B6B65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Dodjela tekućih pomoći udrugama građana, dodjela sredstava Crvenom križu u skladu s zakonskim obvezama.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Dodjela tekućih pomoći udrugama građana, dodjela sredstava Crvenom križu u skladu s zakonskim obvezama.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B733E2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16.000,00 kn</w:t>
            </w:r>
          </w:p>
        </w:tc>
        <w:tc>
          <w:tcPr>
            <w:tcW w:w="4536" w:type="dxa"/>
          </w:tcPr>
          <w:p w:rsidR="00401E06" w:rsidRPr="00774BDB" w:rsidRDefault="00E1163C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2.970,32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401E06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18,56</w:t>
            </w:r>
          </w:p>
        </w:tc>
      </w:tr>
    </w:tbl>
    <w:p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:rsidTr="00401E0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P1012: Zdravstvo 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P1012: Zdravstvo 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514505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A1012  01: Pomoć pri radu Domu zdravlja Ozalj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A1012  01: Pomoć pri radu Domu zdravlja Ozalj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761597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Poboljšanje pružanja zdravstvenih usluga. 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Poboljšanje pružanja zdravstvenih usluga. 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971584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Dodjela kapitalne pomoći.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Dodjela kapitalne pomoći.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E36E67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5.000,00 kn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 kn</w:t>
            </w:r>
          </w:p>
        </w:tc>
        <w:tc>
          <w:tcPr>
            <w:tcW w:w="1701" w:type="dxa"/>
          </w:tcPr>
          <w:p w:rsidR="00401E06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</w:p>
        </w:tc>
      </w:tr>
    </w:tbl>
    <w:p w:rsidR="00774BDB" w:rsidRPr="00774BDB" w:rsidRDefault="00774BDB" w:rsidP="00774BDB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:rsidTr="00401E0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P1013: Promicanje kulture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P1013: Promicanje kulture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495CB7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A1013  01: Održavanje okoliša Starog grada Ribnika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T1013  02: Obilježavanje 400. godišnjice rođenja Jurja Križanića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T1013  03: Tekući projekt „Promicanje kulturne baštine Juraj Jurko Križanić“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T1013  04: Tekući projekt manifestacija „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Križanićevi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dani“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A1013  01: Održavanje okoliša Starog grada Ribnika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T1013  02: Obilježavanje 400. godišnjice rođenja Jurja Križanića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T1013  03: Tekući projekt „Promicanje kulturne baštine Juraj Jurko Križanić“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T1013  04: Tekući projekt manifestacija „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Križanićevi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dani“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980295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Okupljanje i rad sa mještanima, posebno mladima, održavanjem  manifestacijama promovirati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ribnički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kraj. 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Okupljanje i rad sa mještanima, posebno mladima, održavanjem  manifestacijama promovirati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ribnički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kraj. 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1C75C8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Održavanje manifestacije „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Križanićevi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dani“ (k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oncerti, književne večeri i izložbe).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Održavanje manifestacije „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Križanićevi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dani“ (k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oncerti, književne večeri i izložbe).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3B26F4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25.000,00 kn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 kn</w:t>
            </w:r>
          </w:p>
        </w:tc>
        <w:tc>
          <w:tcPr>
            <w:tcW w:w="1701" w:type="dxa"/>
          </w:tcPr>
          <w:p w:rsidR="00401E06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</w:p>
        </w:tc>
      </w:tr>
      <w:tr w:rsidR="00401E06" w:rsidRPr="00774BDB" w:rsidTr="00401E06">
        <w:trPr>
          <w:gridAfter w:val="2"/>
          <w:wAfter w:w="6237" w:type="dxa"/>
        </w:trPr>
        <w:tc>
          <w:tcPr>
            <w:tcW w:w="7792" w:type="dxa"/>
            <w:gridSpan w:val="2"/>
            <w:tcBorders>
              <w:left w:val="nil"/>
              <w:right w:val="nil"/>
            </w:tcBorders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2062A2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P1014: Poticanje razvoja turizma 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P1014: Poticanje razvoja turizma 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203D8B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T1014  01: Razvoj ruralnog turizma – sufinanciranje rada Turističke zajednice područja Kupa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T1014  02: Pilot projekt „Hrvatska 365“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T1014  01: Razvoj ruralnog turizma – sufinanciranje rada Turističke zajednice područja Kupa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T1014  02: Pilot projekt „Hrvatska 365“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294983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Razvoj turizma u partnerstvu s Gradom Ozljem i općinama Draganić, Kamanje, Lasinja i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Žakanje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Razvoj turizma u partnerstvu s Gradom Ozljem i općinama Draganić, Kamanje, Lasinja i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Žakanje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706F57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Promocija od strane TZP Kupa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motocross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i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enduro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utrke te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autocross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utrke.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Promocija od strane TZP Kupa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motocross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i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enduro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utrke te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autocross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utrke.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A25DB7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11.000,00 kn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 kn</w:t>
            </w:r>
          </w:p>
        </w:tc>
        <w:tc>
          <w:tcPr>
            <w:tcW w:w="1701" w:type="dxa"/>
          </w:tcPr>
          <w:p w:rsidR="00401E06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</w:p>
        </w:tc>
      </w:tr>
    </w:tbl>
    <w:p w:rsidR="00774BDB" w:rsidRPr="00774BDB" w:rsidRDefault="00774BDB" w:rsidP="00774BDB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:rsidTr="00401E0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P1015: Prostorno uređenje i unapređenje stanovanja 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P1015: Prostorno uređenje i unapređenje stanovanja 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4E6AB7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K1015  01: Kapitalni projekt „Rekonstrukcija centra općine Ribnik“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K1015  01: Kapitalni projekt „Rekonstrukcija centra općine Ribnik“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44292F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Izrada Idejnog rješenja trga i rekonstrukcija javnih zgrada, izrada Glavnog građevinskog projekta prometnih površina s pripadajućom infrastrukturom, izrada Glavnog projekta uklanjanja građevine na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k.č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. 40/9, izrada Glavnog projekta rekonstrukcije javne zgrade (dogradnja dijela na 40/11), izrada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krajobraznog elaborata uređenja cijelog zahvata.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 xml:space="preserve">Izrada Idejnog rješenja trga i rekonstrukcija javnih zgrada, izrada Glavnog građevinskog projekta prometnih površina s pripadajućom infrastrukturom, izrada Glavnog projekta uklanjanja građevine na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k.č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. 40/9, izrada Glavnog projekta rekonstrukcije javne zgrade (dogradnja dijela na 40/11), izrada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krajobraznog elaborata uređenja cijelog zahvata.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95422F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Broj pripremljenih projektnih prijedloga.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Broj pripremljenih projektnih prijedloga.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8716D8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40.000,00 kn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 kn</w:t>
            </w:r>
          </w:p>
        </w:tc>
        <w:tc>
          <w:tcPr>
            <w:tcW w:w="1701" w:type="dxa"/>
          </w:tcPr>
          <w:p w:rsidR="00401E06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</w:p>
        </w:tc>
      </w:tr>
    </w:tbl>
    <w:p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:rsidTr="00401E06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P1016: Upravljanje imovinom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P1016: Upravljanje imovinom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04006B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01: Kapitalni projekt „Obnova biciklističke staze Zeleno srce“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02: Kapitalni projekt „Modernizacija nerazvrstanih cesta“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03: Kapitalni projekt „Modernizacija javne rasvjete s ekološki prihvatljivom i energetski učinkovitom LED rasvjetom“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04: Opremanje objekata mrtvačnica 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05: Kapitalni projekt „Građenje i opremanje vatrogasnog doma, društvenog doma i turističkog informativnog centra; Rekonstrukcija zgrade javne namjene (zgrada DVD-a Ribnik) u naselju Ribnik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06: Kapitalni projekt „Energetska obnova zgrade u Ribniku,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k.č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 40/5 k.o. Ribnik“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07: Kapitalni projekt „Rekonstrukcija šumske prometne infrastrukture“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A1016  08: Oprema potrebna za rad Jedinstvenog upravnog odjela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09: Nadstrešnice za autobusna stajališta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 xml:space="preserve">K1016  10: Kapitalni projekt „Zamjena krovišta na zgradi DVD-a Ribnik,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k.č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 38/4 k.o. Ribnik“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11: Kapitalni projekt „Uređenje groblja“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12: Kapitalni projekt „Zamjena krovišta na zgradi sa poslovnim prostorom u Ribniku,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k.č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 40/11 k.o. Ribnik“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13: Kapitalni projekt „Uređenje izvorišta i jezera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Rilac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“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K1016  01: Kapitalni projekt „Obnova biciklističke staze Zeleno srce“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02: Kapitalni projekt „Modernizacija nerazvrstanih cesta“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03: Kapitalni projekt „Modernizacija javne rasvjete s ekološki prihvatljivom i energetski učinkovitom LED rasvjetom“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04: Opremanje objekata mrtvačnica 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05: Kapitalni projekt „Građenje i opremanje vatrogasnog doma, društvenog doma i turističkog informativnog centra; Rekonstrukcija zgrade javne namjene (zgrada DVD-a Ribnik) u naselju Ribnik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06: Kapitalni projekt „Energetska obnova zgrade u Ribniku,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k.č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 40/5 k.o. Ribnik“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07: Kapitalni projekt „Rekonstrukcija šumske prometne infrastrukture“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A1016  08: Oprema potrebna za rad Jedinstvenog upravnog odjela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09: Nadstrešnice za autobusna stajališta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 xml:space="preserve">K1016  10: Kapitalni projekt „Zamjena krovišta na zgradi DVD-a Ribnik,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k.č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 38/4 k.o. Ribnik“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11: Kapitalni projekt „Uređenje groblja“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12: Kapitalni projekt „Zamjena krovišta na zgradi sa poslovnim prostorom u Ribniku,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k.č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 40/11 k.o. Ribnik“</w:t>
            </w:r>
          </w:p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13: Kapitalni projekt „Uređenje izvorišta i jezera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Rilac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“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3F0B5A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729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Povećanje razine kvalitete života stanovnika na području Općine Ribnik, bolja prometna povezanost sa susjednim općinama i gradovima te kvalitetniji uvjeti života stanovnika. 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tabs>
                <w:tab w:val="left" w:pos="729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Povećanje razine kvalitete života stanovnika na području Općine Ribnik, bolja prometna povezanost sa susjednim općinama i gradovima te kvalitetniji uvjeti života stanovnika. 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980AEA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Izgrađenost odnosno modernizacija cca 700 m nerazvrstanih cesta. Priprema projektne dokumentacije i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konzultantske usluge za prijavu za financiranje na Natječaj za tip 4.3.3. „Ulaganje u šumsku infrastrukturu“.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Zamjena krovišta na dva objekta. Bolja uređenost groblja i opremljenost objekata mrtvačnica. </w:t>
            </w:r>
          </w:p>
        </w:tc>
        <w:tc>
          <w:tcPr>
            <w:tcW w:w="4536" w:type="dxa"/>
          </w:tcPr>
          <w:p w:rsidR="00401E06" w:rsidRPr="00774BDB" w:rsidRDefault="00401E06" w:rsidP="00401E06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Izgrađenost odnosno modernizacija cca 700 m nerazvrstanih cesta. Priprema projektne dokumentacije i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konzultantske usluge za prijavu za financiranje na Natječaj za tip 4.3.3. „Ulaganje u šumsku infrastrukturu“.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Zamjena krovišta na dva objekta. Bolja uređenost groblja i opremljenost objekata mrtvačnica. </w:t>
            </w:r>
          </w:p>
        </w:tc>
        <w:tc>
          <w:tcPr>
            <w:tcW w:w="1701" w:type="dxa"/>
          </w:tcPr>
          <w:p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:rsidTr="00A738A4">
        <w:tc>
          <w:tcPr>
            <w:tcW w:w="3256" w:type="dxa"/>
          </w:tcPr>
          <w:p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401E06" w:rsidRPr="00774BDB" w:rsidRDefault="00E1163C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907.100,00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6" w:type="dxa"/>
          </w:tcPr>
          <w:p w:rsidR="00401E06" w:rsidRPr="00774BDB" w:rsidRDefault="00E1163C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23.125,00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:rsidR="00401E06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2,55</w:t>
            </w:r>
          </w:p>
        </w:tc>
      </w:tr>
      <w:tr w:rsidR="008A320A" w:rsidRPr="00774BDB" w:rsidTr="00A738A4">
        <w:tc>
          <w:tcPr>
            <w:tcW w:w="3256" w:type="dxa"/>
          </w:tcPr>
          <w:p w:rsidR="008A320A" w:rsidRPr="002134BE" w:rsidRDefault="008A320A" w:rsidP="008A320A">
            <w:pPr>
              <w:tabs>
                <w:tab w:val="left" w:pos="6840"/>
              </w:tabs>
              <w:jc w:val="center"/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</w:pPr>
            <w:r w:rsidRPr="002134BE"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SVEUKUPNO:</w:t>
            </w:r>
          </w:p>
        </w:tc>
        <w:tc>
          <w:tcPr>
            <w:tcW w:w="4536" w:type="dxa"/>
          </w:tcPr>
          <w:p w:rsidR="008A320A" w:rsidRPr="002134BE" w:rsidRDefault="00242249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</w:pPr>
            <w:r w:rsidRPr="002134BE"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2.712.000,00 kn</w:t>
            </w:r>
          </w:p>
        </w:tc>
        <w:tc>
          <w:tcPr>
            <w:tcW w:w="4536" w:type="dxa"/>
          </w:tcPr>
          <w:p w:rsidR="008A320A" w:rsidRPr="002134BE" w:rsidRDefault="002134BE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428.520,18 kn</w:t>
            </w:r>
          </w:p>
        </w:tc>
        <w:tc>
          <w:tcPr>
            <w:tcW w:w="1701" w:type="dxa"/>
          </w:tcPr>
          <w:p w:rsidR="008A320A" w:rsidRPr="002134BE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FF0000"/>
                <w:sz w:val="24"/>
                <w:szCs w:val="24"/>
                <w:lang w:val="hr-HR" w:eastAsia="hr-HR"/>
              </w:rPr>
            </w:pPr>
            <w:r>
              <w:rPr>
                <w:b w:val="0"/>
                <w:color w:val="FF0000"/>
                <w:sz w:val="24"/>
                <w:szCs w:val="24"/>
                <w:lang w:val="hr-HR" w:eastAsia="hr-HR"/>
              </w:rPr>
              <w:t>15,80</w:t>
            </w:r>
          </w:p>
        </w:tc>
      </w:tr>
    </w:tbl>
    <w:p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:rsidR="00822A27" w:rsidRPr="00822A27" w:rsidRDefault="00822A27" w:rsidP="00822A27">
      <w:pPr>
        <w:rPr>
          <w:b w:val="0"/>
          <w:bCs/>
          <w:sz w:val="24"/>
          <w:szCs w:val="24"/>
          <w:lang w:val="hr-HR"/>
        </w:rPr>
      </w:pPr>
      <w:r w:rsidRPr="00822A27">
        <w:rPr>
          <w:b w:val="0"/>
          <w:bCs/>
          <w:sz w:val="24"/>
          <w:szCs w:val="24"/>
          <w:lang w:val="hr-HR"/>
        </w:rPr>
        <w:t>KLASA: 400-04/20-01/02</w:t>
      </w:r>
      <w:r w:rsidRPr="00822A27">
        <w:rPr>
          <w:b w:val="0"/>
          <w:bCs/>
          <w:sz w:val="24"/>
          <w:szCs w:val="24"/>
          <w:lang w:val="hr-HR"/>
        </w:rPr>
        <w:tab/>
      </w:r>
      <w:r w:rsidRPr="00822A27">
        <w:rPr>
          <w:b w:val="0"/>
          <w:bCs/>
          <w:sz w:val="24"/>
          <w:szCs w:val="24"/>
          <w:lang w:val="hr-HR"/>
        </w:rPr>
        <w:tab/>
      </w:r>
      <w:r w:rsidRPr="00822A27">
        <w:rPr>
          <w:b w:val="0"/>
          <w:bCs/>
          <w:sz w:val="24"/>
          <w:szCs w:val="24"/>
          <w:lang w:val="hr-HR"/>
        </w:rPr>
        <w:tab/>
      </w:r>
      <w:r w:rsidRPr="00822A27">
        <w:rPr>
          <w:b w:val="0"/>
          <w:bCs/>
          <w:sz w:val="24"/>
          <w:szCs w:val="24"/>
          <w:lang w:val="hr-HR"/>
        </w:rPr>
        <w:tab/>
      </w:r>
    </w:p>
    <w:p w:rsidR="00822A27" w:rsidRPr="00822A27" w:rsidRDefault="00822A27" w:rsidP="00822A27">
      <w:pPr>
        <w:rPr>
          <w:b w:val="0"/>
          <w:bCs/>
          <w:sz w:val="24"/>
          <w:szCs w:val="24"/>
          <w:lang w:val="hr-HR"/>
        </w:rPr>
      </w:pPr>
      <w:r w:rsidRPr="00822A27">
        <w:rPr>
          <w:b w:val="0"/>
          <w:bCs/>
          <w:sz w:val="24"/>
          <w:szCs w:val="24"/>
          <w:lang w:val="hr-HR"/>
        </w:rPr>
        <w:t>URBROJ: 2133/21-01-20-</w:t>
      </w:r>
      <w:r w:rsidR="00DD230D">
        <w:rPr>
          <w:b w:val="0"/>
          <w:bCs/>
          <w:sz w:val="24"/>
          <w:szCs w:val="24"/>
          <w:lang w:val="hr-HR"/>
        </w:rPr>
        <w:t>8</w:t>
      </w:r>
      <w:r w:rsidRPr="00822A27">
        <w:rPr>
          <w:b w:val="0"/>
          <w:bCs/>
          <w:sz w:val="24"/>
          <w:szCs w:val="24"/>
          <w:lang w:val="hr-HR"/>
        </w:rPr>
        <w:tab/>
      </w:r>
      <w:r w:rsidRPr="00822A27">
        <w:rPr>
          <w:b w:val="0"/>
          <w:bCs/>
          <w:sz w:val="24"/>
          <w:szCs w:val="24"/>
          <w:lang w:val="hr-HR"/>
        </w:rPr>
        <w:tab/>
      </w:r>
      <w:r w:rsidRPr="00822A27">
        <w:rPr>
          <w:b w:val="0"/>
          <w:bCs/>
          <w:sz w:val="24"/>
          <w:szCs w:val="24"/>
          <w:lang w:val="hr-HR"/>
        </w:rPr>
        <w:tab/>
      </w:r>
      <w:r w:rsidRPr="00822A27">
        <w:rPr>
          <w:b w:val="0"/>
          <w:bCs/>
          <w:sz w:val="24"/>
          <w:szCs w:val="24"/>
          <w:lang w:val="hr-HR"/>
        </w:rPr>
        <w:tab/>
      </w:r>
    </w:p>
    <w:p w:rsidR="00822A27" w:rsidRDefault="00822A27" w:rsidP="00822A27">
      <w:pPr>
        <w:rPr>
          <w:sz w:val="24"/>
          <w:szCs w:val="24"/>
          <w:lang w:val="hr-HR"/>
        </w:rPr>
      </w:pPr>
      <w:r w:rsidRPr="00822A27">
        <w:rPr>
          <w:b w:val="0"/>
          <w:bCs/>
          <w:sz w:val="24"/>
          <w:szCs w:val="24"/>
          <w:lang w:val="hr-HR"/>
        </w:rPr>
        <w:t xml:space="preserve">U Ribniku, </w:t>
      </w:r>
      <w:r w:rsidR="00DD230D">
        <w:rPr>
          <w:b w:val="0"/>
          <w:bCs/>
          <w:sz w:val="24"/>
          <w:szCs w:val="24"/>
          <w:lang w:val="hr-HR"/>
        </w:rPr>
        <w:t>21</w:t>
      </w:r>
      <w:r w:rsidRPr="00822A27">
        <w:rPr>
          <w:b w:val="0"/>
          <w:bCs/>
          <w:sz w:val="24"/>
          <w:szCs w:val="24"/>
          <w:lang w:val="hr-HR"/>
        </w:rPr>
        <w:t xml:space="preserve">. </w:t>
      </w:r>
      <w:r w:rsidR="008A40D2">
        <w:rPr>
          <w:b w:val="0"/>
          <w:bCs/>
          <w:sz w:val="24"/>
          <w:szCs w:val="24"/>
          <w:lang w:val="hr-HR"/>
        </w:rPr>
        <w:t xml:space="preserve">srpnja </w:t>
      </w:r>
      <w:r w:rsidRPr="00822A27">
        <w:rPr>
          <w:b w:val="0"/>
          <w:bCs/>
          <w:sz w:val="24"/>
          <w:szCs w:val="24"/>
          <w:lang w:val="hr-HR"/>
        </w:rPr>
        <w:t>2020. godine</w:t>
      </w:r>
      <w:r w:rsidRPr="00822A27">
        <w:rPr>
          <w:b w:val="0"/>
          <w:bCs/>
          <w:sz w:val="24"/>
          <w:szCs w:val="24"/>
          <w:lang w:val="hr-HR"/>
        </w:rPr>
        <w:tab/>
      </w:r>
      <w:r w:rsidRPr="00822A27">
        <w:rPr>
          <w:sz w:val="24"/>
          <w:szCs w:val="24"/>
          <w:lang w:val="hr-HR"/>
        </w:rPr>
        <w:tab/>
      </w:r>
      <w:r w:rsidRPr="00822A27">
        <w:rPr>
          <w:sz w:val="24"/>
          <w:szCs w:val="24"/>
          <w:lang w:val="hr-HR"/>
        </w:rPr>
        <w:tab/>
      </w:r>
    </w:p>
    <w:p w:rsidR="00980CBC" w:rsidRDefault="00DD230D" w:rsidP="00980CBC">
      <w:p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PREDSJEDNIK </w:t>
      </w:r>
      <w:r w:rsidR="00980CBC">
        <w:rPr>
          <w:sz w:val="24"/>
          <w:szCs w:val="24"/>
          <w:lang w:val="hr-HR"/>
        </w:rPr>
        <w:t>OPĆINSK</w:t>
      </w:r>
      <w:r>
        <w:rPr>
          <w:sz w:val="24"/>
          <w:szCs w:val="24"/>
          <w:lang w:val="hr-HR"/>
        </w:rPr>
        <w:t>OG VIJEĆA</w:t>
      </w:r>
      <w:r w:rsidR="00980CBC">
        <w:rPr>
          <w:sz w:val="24"/>
          <w:szCs w:val="24"/>
          <w:lang w:val="hr-HR"/>
        </w:rPr>
        <w:t>:</w:t>
      </w:r>
    </w:p>
    <w:p w:rsidR="00980CBC" w:rsidRDefault="00980CBC" w:rsidP="00980CBC">
      <w:pPr>
        <w:ind w:left="2832" w:firstLine="708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</w:t>
      </w:r>
      <w:r>
        <w:rPr>
          <w:sz w:val="24"/>
          <w:szCs w:val="24"/>
          <w:lang w:val="hr-HR"/>
        </w:rPr>
        <w:tab/>
        <w:t xml:space="preserve"> </w:t>
      </w:r>
      <w:r w:rsidR="00DD230D">
        <w:rPr>
          <w:sz w:val="24"/>
          <w:szCs w:val="24"/>
          <w:lang w:val="hr-HR"/>
        </w:rPr>
        <w:t>Nikola Dolinar</w:t>
      </w:r>
    </w:p>
    <w:p w:rsidR="00980CBC" w:rsidRDefault="00980CBC" w:rsidP="00980CBC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sectPr w:rsidR="00980CBC" w:rsidSect="00980CBC">
      <w:pgSz w:w="16838" w:h="11906" w:orient="landscape"/>
      <w:pgMar w:top="1417" w:right="1417" w:bottom="1417" w:left="1417" w:header="708" w:footer="708" w:gutter="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31198"/>
    <w:multiLevelType w:val="hybridMultilevel"/>
    <w:tmpl w:val="BD88A3E8"/>
    <w:lvl w:ilvl="0" w:tplc="20D4E0A0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F8A0674">
      <w:start w:val="1"/>
      <w:numFmt w:val="decimal"/>
      <w:lvlText w:val="%2.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92C2F"/>
    <w:multiLevelType w:val="hybridMultilevel"/>
    <w:tmpl w:val="3D9C05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923AF1"/>
    <w:multiLevelType w:val="singleLevel"/>
    <w:tmpl w:val="D0A03EF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BC"/>
    <w:rsid w:val="0001725A"/>
    <w:rsid w:val="00026509"/>
    <w:rsid w:val="00027891"/>
    <w:rsid w:val="00027D4C"/>
    <w:rsid w:val="00031CA0"/>
    <w:rsid w:val="00041AC5"/>
    <w:rsid w:val="00044ACD"/>
    <w:rsid w:val="00046850"/>
    <w:rsid w:val="00051847"/>
    <w:rsid w:val="00053428"/>
    <w:rsid w:val="0006095F"/>
    <w:rsid w:val="0006188F"/>
    <w:rsid w:val="00062A16"/>
    <w:rsid w:val="0006765C"/>
    <w:rsid w:val="00071982"/>
    <w:rsid w:val="000750B2"/>
    <w:rsid w:val="0008561A"/>
    <w:rsid w:val="00087C47"/>
    <w:rsid w:val="00090E39"/>
    <w:rsid w:val="000969FC"/>
    <w:rsid w:val="000A09B8"/>
    <w:rsid w:val="000A2FCD"/>
    <w:rsid w:val="000A45A2"/>
    <w:rsid w:val="000A5679"/>
    <w:rsid w:val="000B1AC3"/>
    <w:rsid w:val="000B632F"/>
    <w:rsid w:val="000C2864"/>
    <w:rsid w:val="000C49FF"/>
    <w:rsid w:val="000C69FE"/>
    <w:rsid w:val="000D6205"/>
    <w:rsid w:val="000D7A71"/>
    <w:rsid w:val="000D7C43"/>
    <w:rsid w:val="000E2279"/>
    <w:rsid w:val="000E37BF"/>
    <w:rsid w:val="000E4E15"/>
    <w:rsid w:val="000E5843"/>
    <w:rsid w:val="000F13F2"/>
    <w:rsid w:val="000F2E26"/>
    <w:rsid w:val="00100926"/>
    <w:rsid w:val="001146A5"/>
    <w:rsid w:val="0011546A"/>
    <w:rsid w:val="0012221F"/>
    <w:rsid w:val="001253D7"/>
    <w:rsid w:val="00125DC7"/>
    <w:rsid w:val="001465C9"/>
    <w:rsid w:val="00146704"/>
    <w:rsid w:val="001576D9"/>
    <w:rsid w:val="001802D6"/>
    <w:rsid w:val="00180B5F"/>
    <w:rsid w:val="001B14D1"/>
    <w:rsid w:val="001B1739"/>
    <w:rsid w:val="001C30C7"/>
    <w:rsid w:val="001D5DD8"/>
    <w:rsid w:val="001E10A3"/>
    <w:rsid w:val="001F78B3"/>
    <w:rsid w:val="00200288"/>
    <w:rsid w:val="00203BC4"/>
    <w:rsid w:val="00204551"/>
    <w:rsid w:val="002113F1"/>
    <w:rsid w:val="002134BE"/>
    <w:rsid w:val="002170CA"/>
    <w:rsid w:val="00220AA6"/>
    <w:rsid w:val="00225E60"/>
    <w:rsid w:val="00227A6A"/>
    <w:rsid w:val="00230976"/>
    <w:rsid w:val="00230C5B"/>
    <w:rsid w:val="002312FE"/>
    <w:rsid w:val="002371BB"/>
    <w:rsid w:val="00242249"/>
    <w:rsid w:val="00245BF3"/>
    <w:rsid w:val="00253F4D"/>
    <w:rsid w:val="002558A6"/>
    <w:rsid w:val="002558B5"/>
    <w:rsid w:val="0026420A"/>
    <w:rsid w:val="00264973"/>
    <w:rsid w:val="00286412"/>
    <w:rsid w:val="002A4E35"/>
    <w:rsid w:val="002B0071"/>
    <w:rsid w:val="002B2006"/>
    <w:rsid w:val="002C1831"/>
    <w:rsid w:val="002C6715"/>
    <w:rsid w:val="002D314D"/>
    <w:rsid w:val="002E0509"/>
    <w:rsid w:val="002E179F"/>
    <w:rsid w:val="002E373F"/>
    <w:rsid w:val="002E472B"/>
    <w:rsid w:val="002E6774"/>
    <w:rsid w:val="002F6164"/>
    <w:rsid w:val="003019C0"/>
    <w:rsid w:val="003038A8"/>
    <w:rsid w:val="00316D71"/>
    <w:rsid w:val="003232EE"/>
    <w:rsid w:val="00324740"/>
    <w:rsid w:val="003311FA"/>
    <w:rsid w:val="00346271"/>
    <w:rsid w:val="003559CD"/>
    <w:rsid w:val="003627F9"/>
    <w:rsid w:val="003771C7"/>
    <w:rsid w:val="003A064D"/>
    <w:rsid w:val="003A58C0"/>
    <w:rsid w:val="003A5EF5"/>
    <w:rsid w:val="003B0162"/>
    <w:rsid w:val="003B705F"/>
    <w:rsid w:val="003C08C2"/>
    <w:rsid w:val="00400401"/>
    <w:rsid w:val="00401E06"/>
    <w:rsid w:val="00415C24"/>
    <w:rsid w:val="00441C23"/>
    <w:rsid w:val="00446BFE"/>
    <w:rsid w:val="0044717C"/>
    <w:rsid w:val="004504C3"/>
    <w:rsid w:val="00452843"/>
    <w:rsid w:val="0045338A"/>
    <w:rsid w:val="00470AD1"/>
    <w:rsid w:val="00490194"/>
    <w:rsid w:val="00490E42"/>
    <w:rsid w:val="004914CE"/>
    <w:rsid w:val="00492E49"/>
    <w:rsid w:val="00495C77"/>
    <w:rsid w:val="004A22FD"/>
    <w:rsid w:val="004A4043"/>
    <w:rsid w:val="004D10D2"/>
    <w:rsid w:val="004D1B5D"/>
    <w:rsid w:val="004E06DD"/>
    <w:rsid w:val="004E2F6F"/>
    <w:rsid w:val="004E725D"/>
    <w:rsid w:val="004F16D5"/>
    <w:rsid w:val="00504F3C"/>
    <w:rsid w:val="00507747"/>
    <w:rsid w:val="005155A2"/>
    <w:rsid w:val="00521D97"/>
    <w:rsid w:val="00524139"/>
    <w:rsid w:val="0052605E"/>
    <w:rsid w:val="0052662B"/>
    <w:rsid w:val="005301B1"/>
    <w:rsid w:val="00536129"/>
    <w:rsid w:val="00546A63"/>
    <w:rsid w:val="00563DE4"/>
    <w:rsid w:val="00564C33"/>
    <w:rsid w:val="005700A4"/>
    <w:rsid w:val="00572818"/>
    <w:rsid w:val="00581DD0"/>
    <w:rsid w:val="00587482"/>
    <w:rsid w:val="005B272E"/>
    <w:rsid w:val="005B5A78"/>
    <w:rsid w:val="005D0DF9"/>
    <w:rsid w:val="005D5069"/>
    <w:rsid w:val="005D72C6"/>
    <w:rsid w:val="005E257D"/>
    <w:rsid w:val="005E3B84"/>
    <w:rsid w:val="005F3FA5"/>
    <w:rsid w:val="005F7B10"/>
    <w:rsid w:val="006116EF"/>
    <w:rsid w:val="00625149"/>
    <w:rsid w:val="006336AA"/>
    <w:rsid w:val="0063471D"/>
    <w:rsid w:val="00637109"/>
    <w:rsid w:val="00642D7F"/>
    <w:rsid w:val="00651232"/>
    <w:rsid w:val="00653119"/>
    <w:rsid w:val="0066517B"/>
    <w:rsid w:val="00665298"/>
    <w:rsid w:val="006702F4"/>
    <w:rsid w:val="00683AAF"/>
    <w:rsid w:val="00687BFA"/>
    <w:rsid w:val="006A2DCF"/>
    <w:rsid w:val="006B04D0"/>
    <w:rsid w:val="006B3960"/>
    <w:rsid w:val="006B601A"/>
    <w:rsid w:val="006B7ED7"/>
    <w:rsid w:val="006D18C2"/>
    <w:rsid w:val="006D65E9"/>
    <w:rsid w:val="006E2ADA"/>
    <w:rsid w:val="006E6EAE"/>
    <w:rsid w:val="006F4164"/>
    <w:rsid w:val="006F4E1D"/>
    <w:rsid w:val="007153C5"/>
    <w:rsid w:val="00727479"/>
    <w:rsid w:val="00745A6C"/>
    <w:rsid w:val="00750598"/>
    <w:rsid w:val="00750A7F"/>
    <w:rsid w:val="00751785"/>
    <w:rsid w:val="00753762"/>
    <w:rsid w:val="00764F3C"/>
    <w:rsid w:val="007651D5"/>
    <w:rsid w:val="00774BDB"/>
    <w:rsid w:val="00781BAB"/>
    <w:rsid w:val="00781CFE"/>
    <w:rsid w:val="00785BDA"/>
    <w:rsid w:val="0079306B"/>
    <w:rsid w:val="00795DA5"/>
    <w:rsid w:val="007979AD"/>
    <w:rsid w:val="007A25E4"/>
    <w:rsid w:val="007D0BC1"/>
    <w:rsid w:val="007D5CD8"/>
    <w:rsid w:val="007E17D1"/>
    <w:rsid w:val="007E18CB"/>
    <w:rsid w:val="007E763E"/>
    <w:rsid w:val="008065CF"/>
    <w:rsid w:val="008115D5"/>
    <w:rsid w:val="008165FE"/>
    <w:rsid w:val="00822A27"/>
    <w:rsid w:val="00822AFA"/>
    <w:rsid w:val="00826674"/>
    <w:rsid w:val="00826981"/>
    <w:rsid w:val="00826E2A"/>
    <w:rsid w:val="00827F1D"/>
    <w:rsid w:val="0083061D"/>
    <w:rsid w:val="00831CEF"/>
    <w:rsid w:val="00834CDC"/>
    <w:rsid w:val="00837666"/>
    <w:rsid w:val="00837B79"/>
    <w:rsid w:val="0084569F"/>
    <w:rsid w:val="00857435"/>
    <w:rsid w:val="0086494A"/>
    <w:rsid w:val="0087055C"/>
    <w:rsid w:val="008716D8"/>
    <w:rsid w:val="008769FE"/>
    <w:rsid w:val="008815F1"/>
    <w:rsid w:val="008A320A"/>
    <w:rsid w:val="008A3EBB"/>
    <w:rsid w:val="008A40D2"/>
    <w:rsid w:val="008B4111"/>
    <w:rsid w:val="008B7256"/>
    <w:rsid w:val="008C1DD1"/>
    <w:rsid w:val="008D57BF"/>
    <w:rsid w:val="008D6612"/>
    <w:rsid w:val="008E520F"/>
    <w:rsid w:val="008F1924"/>
    <w:rsid w:val="008F722B"/>
    <w:rsid w:val="0090151D"/>
    <w:rsid w:val="009023CF"/>
    <w:rsid w:val="00902588"/>
    <w:rsid w:val="00917DE1"/>
    <w:rsid w:val="00925F14"/>
    <w:rsid w:val="00927EEC"/>
    <w:rsid w:val="00937F1B"/>
    <w:rsid w:val="00947ECE"/>
    <w:rsid w:val="00950234"/>
    <w:rsid w:val="00960451"/>
    <w:rsid w:val="009727EE"/>
    <w:rsid w:val="00975465"/>
    <w:rsid w:val="00980CBC"/>
    <w:rsid w:val="0098311B"/>
    <w:rsid w:val="009832C5"/>
    <w:rsid w:val="00983B64"/>
    <w:rsid w:val="009855E8"/>
    <w:rsid w:val="009B0582"/>
    <w:rsid w:val="009E0C3B"/>
    <w:rsid w:val="009E2C56"/>
    <w:rsid w:val="009E4447"/>
    <w:rsid w:val="009E5315"/>
    <w:rsid w:val="009F1383"/>
    <w:rsid w:val="009F54BD"/>
    <w:rsid w:val="00A0271D"/>
    <w:rsid w:val="00A1202F"/>
    <w:rsid w:val="00A16138"/>
    <w:rsid w:val="00A2005B"/>
    <w:rsid w:val="00A21E84"/>
    <w:rsid w:val="00A224CC"/>
    <w:rsid w:val="00A230AA"/>
    <w:rsid w:val="00A245CC"/>
    <w:rsid w:val="00A3223A"/>
    <w:rsid w:val="00A32375"/>
    <w:rsid w:val="00A44B6E"/>
    <w:rsid w:val="00A47C8C"/>
    <w:rsid w:val="00A5175A"/>
    <w:rsid w:val="00A51AB5"/>
    <w:rsid w:val="00A57E9E"/>
    <w:rsid w:val="00A61AC8"/>
    <w:rsid w:val="00A660FF"/>
    <w:rsid w:val="00A71701"/>
    <w:rsid w:val="00A74103"/>
    <w:rsid w:val="00A81E4D"/>
    <w:rsid w:val="00A87210"/>
    <w:rsid w:val="00A9093C"/>
    <w:rsid w:val="00A913CD"/>
    <w:rsid w:val="00AA441D"/>
    <w:rsid w:val="00AA65CC"/>
    <w:rsid w:val="00AC0E47"/>
    <w:rsid w:val="00AC464F"/>
    <w:rsid w:val="00AC4D13"/>
    <w:rsid w:val="00AC5660"/>
    <w:rsid w:val="00AD6D33"/>
    <w:rsid w:val="00AE4013"/>
    <w:rsid w:val="00AF27B1"/>
    <w:rsid w:val="00B138CE"/>
    <w:rsid w:val="00B15FFE"/>
    <w:rsid w:val="00B223DF"/>
    <w:rsid w:val="00B25703"/>
    <w:rsid w:val="00B444A5"/>
    <w:rsid w:val="00B51826"/>
    <w:rsid w:val="00B52F9C"/>
    <w:rsid w:val="00B61590"/>
    <w:rsid w:val="00B6344A"/>
    <w:rsid w:val="00B66524"/>
    <w:rsid w:val="00B67A24"/>
    <w:rsid w:val="00B67CA5"/>
    <w:rsid w:val="00B703DA"/>
    <w:rsid w:val="00B76B28"/>
    <w:rsid w:val="00B804D4"/>
    <w:rsid w:val="00B80E2D"/>
    <w:rsid w:val="00B92ECA"/>
    <w:rsid w:val="00B951B6"/>
    <w:rsid w:val="00BA1CB0"/>
    <w:rsid w:val="00BA4F13"/>
    <w:rsid w:val="00BB6625"/>
    <w:rsid w:val="00BC0DE2"/>
    <w:rsid w:val="00BC5B21"/>
    <w:rsid w:val="00BE744D"/>
    <w:rsid w:val="00BF0FFF"/>
    <w:rsid w:val="00BF2C7D"/>
    <w:rsid w:val="00C109E4"/>
    <w:rsid w:val="00C13BE7"/>
    <w:rsid w:val="00C16DBF"/>
    <w:rsid w:val="00C20AEC"/>
    <w:rsid w:val="00C23D18"/>
    <w:rsid w:val="00C46BD7"/>
    <w:rsid w:val="00C530FF"/>
    <w:rsid w:val="00C54975"/>
    <w:rsid w:val="00C5619E"/>
    <w:rsid w:val="00C6286E"/>
    <w:rsid w:val="00C75AFC"/>
    <w:rsid w:val="00CB243C"/>
    <w:rsid w:val="00CC24CF"/>
    <w:rsid w:val="00CC3469"/>
    <w:rsid w:val="00CD74A2"/>
    <w:rsid w:val="00CE09CB"/>
    <w:rsid w:val="00CF0DD9"/>
    <w:rsid w:val="00CF22AE"/>
    <w:rsid w:val="00D0436B"/>
    <w:rsid w:val="00D07FF4"/>
    <w:rsid w:val="00D17481"/>
    <w:rsid w:val="00D2109F"/>
    <w:rsid w:val="00D279A3"/>
    <w:rsid w:val="00D378D0"/>
    <w:rsid w:val="00D41520"/>
    <w:rsid w:val="00D42885"/>
    <w:rsid w:val="00D443C0"/>
    <w:rsid w:val="00D452E2"/>
    <w:rsid w:val="00D733D1"/>
    <w:rsid w:val="00D836AC"/>
    <w:rsid w:val="00D92415"/>
    <w:rsid w:val="00D9529C"/>
    <w:rsid w:val="00DA21F8"/>
    <w:rsid w:val="00DB0C20"/>
    <w:rsid w:val="00DB4DCE"/>
    <w:rsid w:val="00DB7419"/>
    <w:rsid w:val="00DD230D"/>
    <w:rsid w:val="00DE26CA"/>
    <w:rsid w:val="00DE6247"/>
    <w:rsid w:val="00DF08CF"/>
    <w:rsid w:val="00DF1350"/>
    <w:rsid w:val="00DF7DE2"/>
    <w:rsid w:val="00E01995"/>
    <w:rsid w:val="00E03069"/>
    <w:rsid w:val="00E10210"/>
    <w:rsid w:val="00E1163C"/>
    <w:rsid w:val="00E17F14"/>
    <w:rsid w:val="00E21B6E"/>
    <w:rsid w:val="00E23C02"/>
    <w:rsid w:val="00E253ED"/>
    <w:rsid w:val="00E2655E"/>
    <w:rsid w:val="00E26995"/>
    <w:rsid w:val="00E32320"/>
    <w:rsid w:val="00E332CA"/>
    <w:rsid w:val="00E3618E"/>
    <w:rsid w:val="00E4624D"/>
    <w:rsid w:val="00E4747B"/>
    <w:rsid w:val="00E50996"/>
    <w:rsid w:val="00E748B0"/>
    <w:rsid w:val="00E83AB8"/>
    <w:rsid w:val="00EA43DD"/>
    <w:rsid w:val="00EA7085"/>
    <w:rsid w:val="00EB5C9F"/>
    <w:rsid w:val="00ED42FA"/>
    <w:rsid w:val="00ED6283"/>
    <w:rsid w:val="00EE28EE"/>
    <w:rsid w:val="00EE5FE0"/>
    <w:rsid w:val="00EF3277"/>
    <w:rsid w:val="00EF4D23"/>
    <w:rsid w:val="00F0291D"/>
    <w:rsid w:val="00F036D4"/>
    <w:rsid w:val="00F20BEB"/>
    <w:rsid w:val="00F34A9A"/>
    <w:rsid w:val="00F40CC3"/>
    <w:rsid w:val="00F4284B"/>
    <w:rsid w:val="00F51DFA"/>
    <w:rsid w:val="00F53B1F"/>
    <w:rsid w:val="00F60BC8"/>
    <w:rsid w:val="00F60CD5"/>
    <w:rsid w:val="00F63C37"/>
    <w:rsid w:val="00F70560"/>
    <w:rsid w:val="00F71F19"/>
    <w:rsid w:val="00F72B10"/>
    <w:rsid w:val="00F72C06"/>
    <w:rsid w:val="00F77450"/>
    <w:rsid w:val="00F92C09"/>
    <w:rsid w:val="00F95C34"/>
    <w:rsid w:val="00FA71AA"/>
    <w:rsid w:val="00FB0D2B"/>
    <w:rsid w:val="00FB404B"/>
    <w:rsid w:val="00FC4D1F"/>
    <w:rsid w:val="00FD4E4B"/>
    <w:rsid w:val="00FD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DAE4A-236E-48D6-B970-B26964C4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CBC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980CBC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80CBC"/>
    <w:pPr>
      <w:keepNext/>
      <w:jc w:val="center"/>
      <w:outlineLvl w:val="1"/>
    </w:pPr>
    <w:rPr>
      <w:sz w:val="36"/>
      <w:lang w:val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980CBC"/>
    <w:pPr>
      <w:keepNext/>
      <w:jc w:val="center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980CBC"/>
    <w:pPr>
      <w:keepNext/>
      <w:outlineLvl w:val="3"/>
    </w:pPr>
    <w:rPr>
      <w:sz w:val="36"/>
      <w:lang w:val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980CBC"/>
    <w:pPr>
      <w:keepNext/>
      <w:jc w:val="center"/>
      <w:outlineLvl w:val="4"/>
    </w:pPr>
    <w:rPr>
      <w:sz w:val="4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80C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980C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slov3Char">
    <w:name w:val="Naslov 3 Char"/>
    <w:basedOn w:val="Zadanifontodlomka"/>
    <w:link w:val="Naslov3"/>
    <w:semiHidden/>
    <w:rsid w:val="00980C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980C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slov5Char">
    <w:name w:val="Naslov 5 Char"/>
    <w:basedOn w:val="Zadanifontodlomka"/>
    <w:link w:val="Naslov5"/>
    <w:semiHidden/>
    <w:rsid w:val="00980CBC"/>
    <w:rPr>
      <w:rFonts w:ascii="Times New Roman" w:eastAsia="Times New Roman" w:hAnsi="Times New Roman" w:cs="Times New Roman"/>
      <w:b/>
      <w:sz w:val="48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980CBC"/>
    <w:rPr>
      <w:b w:val="0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980CBC"/>
    <w:rPr>
      <w:rFonts w:ascii="Times New Roman" w:eastAsia="Times New Roman" w:hAnsi="Times New Roman" w:cs="Times New Roman"/>
      <w:sz w:val="28"/>
      <w:szCs w:val="20"/>
    </w:rPr>
  </w:style>
  <w:style w:type="paragraph" w:styleId="Tijeloteksta2">
    <w:name w:val="Body Text 2"/>
    <w:basedOn w:val="Normal"/>
    <w:link w:val="Tijeloteksta2Char"/>
    <w:semiHidden/>
    <w:unhideWhenUsed/>
    <w:rsid w:val="00980CBC"/>
    <w:pPr>
      <w:jc w:val="center"/>
    </w:pPr>
    <w:rPr>
      <w:b w:val="0"/>
      <w:sz w:val="28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980CBC"/>
    <w:rPr>
      <w:rFonts w:ascii="Times New Roman" w:eastAsia="Times New Roman" w:hAnsi="Times New Roman" w:cs="Times New Roman"/>
      <w:sz w:val="28"/>
      <w:szCs w:val="20"/>
    </w:rPr>
  </w:style>
  <w:style w:type="paragraph" w:styleId="Tijeloteksta3">
    <w:name w:val="Body Text 3"/>
    <w:basedOn w:val="Normal"/>
    <w:link w:val="Tijeloteksta3Char"/>
    <w:semiHidden/>
    <w:unhideWhenUsed/>
    <w:rsid w:val="00980CBC"/>
    <w:pPr>
      <w:jc w:val="both"/>
    </w:pPr>
    <w:rPr>
      <w:b w:val="0"/>
      <w:sz w:val="28"/>
      <w:lang w:val="hr-HR"/>
    </w:rPr>
  </w:style>
  <w:style w:type="character" w:customStyle="1" w:styleId="Tijeloteksta3Char">
    <w:name w:val="Tijelo teksta 3 Char"/>
    <w:basedOn w:val="Zadanifontodlomka"/>
    <w:link w:val="Tijeloteksta3"/>
    <w:semiHidden/>
    <w:rsid w:val="00980CBC"/>
    <w:rPr>
      <w:rFonts w:ascii="Times New Roman" w:eastAsia="Times New Roman" w:hAnsi="Times New Roman" w:cs="Times New Roman"/>
      <w:sz w:val="28"/>
      <w:szCs w:val="20"/>
    </w:rPr>
  </w:style>
  <w:style w:type="table" w:styleId="Reetkatablice">
    <w:name w:val="Table Grid"/>
    <w:basedOn w:val="Obinatablica"/>
    <w:uiPriority w:val="39"/>
    <w:rsid w:val="0077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4675</Words>
  <Characters>26650</Characters>
  <Application>Microsoft Office Word</Application>
  <DocSecurity>0</DocSecurity>
  <Lines>222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</cp:lastModifiedBy>
  <cp:revision>2</cp:revision>
  <cp:lastPrinted>2020-07-15T09:15:00Z</cp:lastPrinted>
  <dcterms:created xsi:type="dcterms:W3CDTF">2020-07-15T11:49:00Z</dcterms:created>
  <dcterms:modified xsi:type="dcterms:W3CDTF">2020-07-15T11:49:00Z</dcterms:modified>
</cp:coreProperties>
</file>