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:rsidR="0062044A" w:rsidRDefault="0062044A" w:rsidP="0062044A"/>
    <w:p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Pr="0062044A">
        <w:rPr>
          <w:b/>
          <w:bCs/>
          <w:i/>
          <w:iCs/>
          <w:sz w:val="40"/>
          <w:szCs w:val="40"/>
        </w:rPr>
        <w:t xml:space="preserve"> OPĆINE </w:t>
      </w:r>
      <w:r>
        <w:rPr>
          <w:b/>
          <w:bCs/>
          <w:i/>
          <w:iCs/>
          <w:sz w:val="40"/>
          <w:szCs w:val="40"/>
        </w:rPr>
        <w:t xml:space="preserve">RIBNIK </w:t>
      </w:r>
    </w:p>
    <w:p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20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62044A" w:rsidRDefault="0062044A" w:rsidP="0062044A">
      <w:pPr>
        <w:autoSpaceDE w:val="0"/>
        <w:autoSpaceDN w:val="0"/>
        <w:adjustRightInd w:val="0"/>
        <w:rPr>
          <w:rFonts w:ascii="Constantia,BoldItalic" w:hAnsi="Constantia,BoldItalic" w:cs="Constantia,BoldItalic"/>
          <w:b/>
          <w:bCs/>
          <w:i/>
          <w:iCs/>
          <w:sz w:val="88"/>
          <w:szCs w:val="88"/>
        </w:rPr>
      </w:pPr>
    </w:p>
    <w:p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20</w:t>
      </w:r>
      <w:r w:rsidRPr="007525F7">
        <w:rPr>
          <w:b/>
          <w:sz w:val="28"/>
          <w:szCs w:val="28"/>
        </w:rPr>
        <w:t xml:space="preserve">. godinu iznose </w:t>
      </w:r>
      <w:r>
        <w:rPr>
          <w:b/>
          <w:sz w:val="28"/>
          <w:szCs w:val="28"/>
        </w:rPr>
        <w:t>2</w:t>
      </w:r>
      <w:r w:rsidRPr="007525F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891</w:t>
      </w:r>
      <w:r w:rsidRPr="007525F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Pr="007525F7">
        <w:rPr>
          <w:b/>
          <w:sz w:val="28"/>
          <w:szCs w:val="28"/>
        </w:rPr>
        <w:t>00,00 kuna</w:t>
      </w:r>
    </w:p>
    <w:p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>bnik za 2020. godinu iznose 2.891</w:t>
      </w:r>
      <w:r w:rsidRPr="007525F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9</w:t>
      </w:r>
      <w:r w:rsidRPr="007525F7">
        <w:rPr>
          <w:b/>
          <w:sz w:val="28"/>
          <w:szCs w:val="28"/>
        </w:rPr>
        <w:t>00,00 kuna</w:t>
      </w:r>
    </w:p>
    <w:p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93342" w:rsidRDefault="00693342" w:rsidP="00EC4D54">
      <w:pPr>
        <w:jc w:val="both"/>
        <w:rPr>
          <w:b/>
          <w:i/>
        </w:rPr>
      </w:pPr>
    </w:p>
    <w:p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74970E3" wp14:editId="277C665E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14CA" w:rsidRPr="00EA10A3" w:rsidRDefault="004B14CA" w:rsidP="00EC4D54">
      <w:pPr>
        <w:jc w:val="both"/>
        <w:rPr>
          <w:bCs/>
          <w:iCs/>
        </w:rPr>
      </w:pPr>
    </w:p>
    <w:p w:rsidR="004B14CA" w:rsidRDefault="004B14CA" w:rsidP="00EC4D54">
      <w:pPr>
        <w:jc w:val="both"/>
        <w:rPr>
          <w:b/>
          <w:i/>
        </w:rPr>
      </w:pPr>
    </w:p>
    <w:p w:rsidR="00B16043" w:rsidRDefault="00B16043" w:rsidP="00EC4D54">
      <w:pPr>
        <w:jc w:val="both"/>
        <w:rPr>
          <w:b/>
          <w:i/>
        </w:rPr>
      </w:pPr>
    </w:p>
    <w:p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:rsidTr="00B0598A">
        <w:tc>
          <w:tcPr>
            <w:tcW w:w="3256" w:type="dxa"/>
          </w:tcPr>
          <w:p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:rsidTr="00B0598A">
        <w:tc>
          <w:tcPr>
            <w:tcW w:w="3256" w:type="dxa"/>
          </w:tcPr>
          <w:p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:rsidTr="00B0598A">
        <w:tc>
          <w:tcPr>
            <w:tcW w:w="3256" w:type="dxa"/>
          </w:tcPr>
          <w:p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:rsidTr="00B0598A">
        <w:tc>
          <w:tcPr>
            <w:tcW w:w="3256" w:type="dxa"/>
          </w:tcPr>
          <w:p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:rsidTr="00B0598A">
        <w:tc>
          <w:tcPr>
            <w:tcW w:w="3256" w:type="dxa"/>
          </w:tcPr>
          <w:p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37096E" w:rsidRPr="0037096E" w:rsidRDefault="00FC62F9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9E098E">
              <w:rPr>
                <w:bCs/>
                <w:color w:val="4472C4" w:themeColor="accent5"/>
              </w:rPr>
              <w:t>899.500,00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:rsidTr="00B0598A">
        <w:tc>
          <w:tcPr>
            <w:tcW w:w="3256" w:type="dxa"/>
          </w:tcPr>
          <w:p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:rsidTr="00B0598A">
        <w:tc>
          <w:tcPr>
            <w:tcW w:w="3256" w:type="dxa"/>
          </w:tcPr>
          <w:p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:rsidTr="00B0598A">
        <w:tc>
          <w:tcPr>
            <w:tcW w:w="3256" w:type="dxa"/>
          </w:tcPr>
          <w:p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 xml:space="preserve">redovita košnja groblja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 xml:space="preserve">odvoz smeća iz kontejnera na groblju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 xml:space="preserve">, </w:t>
            </w:r>
            <w:proofErr w:type="spellStart"/>
            <w:r>
              <w:t>malčiranje</w:t>
            </w:r>
            <w:proofErr w:type="spellEnd"/>
            <w:r>
              <w:t xml:space="preserve"> trave.</w:t>
            </w:r>
          </w:p>
        </w:tc>
      </w:tr>
      <w:tr w:rsidR="009E098E" w:rsidTr="00B0598A">
        <w:tc>
          <w:tcPr>
            <w:tcW w:w="3256" w:type="dxa"/>
          </w:tcPr>
          <w:p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:rsidTr="00B0598A">
        <w:tc>
          <w:tcPr>
            <w:tcW w:w="3256" w:type="dxa"/>
          </w:tcPr>
          <w:p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9E098E" w:rsidRPr="0037096E" w:rsidRDefault="00B643A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B643A4">
              <w:rPr>
                <w:bCs/>
                <w:color w:val="4472C4" w:themeColor="accent5"/>
              </w:rPr>
              <w:t>235.000,00 kn</w:t>
            </w:r>
          </w:p>
        </w:tc>
      </w:tr>
    </w:tbl>
    <w:p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:rsidTr="00B0598A">
        <w:tc>
          <w:tcPr>
            <w:tcW w:w="3256" w:type="dxa"/>
          </w:tcPr>
          <w:p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:rsidTr="00B0598A">
        <w:tc>
          <w:tcPr>
            <w:tcW w:w="3256" w:type="dxa"/>
          </w:tcPr>
          <w:p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:rsidTr="00B0598A">
        <w:tc>
          <w:tcPr>
            <w:tcW w:w="3256" w:type="dxa"/>
          </w:tcPr>
          <w:p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 xml:space="preserve">de </w:t>
            </w:r>
            <w:proofErr w:type="spellStart"/>
            <w:r w:rsidRPr="00E35E0E">
              <w:t>minimis</w:t>
            </w:r>
            <w:proofErr w:type="spellEnd"/>
            <w:r w:rsidRPr="00E35E0E">
              <w:t xml:space="preserve"> u poljoprivrednom sektoru</w:t>
            </w:r>
            <w:r w:rsidR="005245C2">
              <w:t>.</w:t>
            </w:r>
          </w:p>
        </w:tc>
      </w:tr>
      <w:tr w:rsidR="00964AF8" w:rsidTr="00B0598A">
        <w:tc>
          <w:tcPr>
            <w:tcW w:w="3256" w:type="dxa"/>
          </w:tcPr>
          <w:p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Usklađenje potpora de </w:t>
            </w:r>
            <w:proofErr w:type="spellStart"/>
            <w:r>
              <w:rPr>
                <w:bCs/>
              </w:rPr>
              <w:t>minimis</w:t>
            </w:r>
            <w:proofErr w:type="spellEnd"/>
            <w:r>
              <w:rPr>
                <w:bCs/>
              </w:rPr>
              <w:t xml:space="preserve"> sa Uredbom 702/2014.</w:t>
            </w:r>
          </w:p>
        </w:tc>
      </w:tr>
      <w:tr w:rsidR="00964AF8" w:rsidTr="00B0598A">
        <w:tc>
          <w:tcPr>
            <w:tcW w:w="3256" w:type="dxa"/>
          </w:tcPr>
          <w:p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964AF8" w:rsidRPr="0037096E" w:rsidRDefault="00964AF8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:rsidTr="00B0598A">
        <w:tc>
          <w:tcPr>
            <w:tcW w:w="3256" w:type="dxa"/>
          </w:tcPr>
          <w:p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:rsidTr="00B0598A">
        <w:tc>
          <w:tcPr>
            <w:tcW w:w="3256" w:type="dxa"/>
          </w:tcPr>
          <w:p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A1004  01: Sufinanciranje rada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 w:rsidR="005245C2">
              <w:rPr>
                <w:bCs/>
              </w:rPr>
              <w:t>.</w:t>
            </w:r>
          </w:p>
        </w:tc>
      </w:tr>
      <w:tr w:rsidR="00753223" w:rsidTr="00B0598A">
        <w:tc>
          <w:tcPr>
            <w:tcW w:w="3256" w:type="dxa"/>
          </w:tcPr>
          <w:p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Sufinanciranje poslovanja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>
              <w:rPr>
                <w:bCs/>
              </w:rPr>
              <w:t>.</w:t>
            </w:r>
          </w:p>
        </w:tc>
      </w:tr>
      <w:tr w:rsidR="00753223" w:rsidTr="00B0598A">
        <w:tc>
          <w:tcPr>
            <w:tcW w:w="3256" w:type="dxa"/>
          </w:tcPr>
          <w:p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:rsidTr="00B0598A">
        <w:tc>
          <w:tcPr>
            <w:tcW w:w="3256" w:type="dxa"/>
          </w:tcPr>
          <w:p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:rsidTr="00B0598A">
        <w:tc>
          <w:tcPr>
            <w:tcW w:w="3256" w:type="dxa"/>
          </w:tcPr>
          <w:p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:rsidTr="00B0598A">
        <w:tc>
          <w:tcPr>
            <w:tcW w:w="3256" w:type="dxa"/>
          </w:tcPr>
          <w:p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A1005  01: Zbrinjavanje komunalnog otpada – deponij </w:t>
            </w:r>
            <w:proofErr w:type="spellStart"/>
            <w:r>
              <w:rPr>
                <w:bCs/>
              </w:rPr>
              <w:t>Ilovac</w:t>
            </w:r>
            <w:proofErr w:type="spellEnd"/>
          </w:p>
          <w:p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</w:t>
            </w:r>
            <w:proofErr w:type="spellStart"/>
            <w:r>
              <w:rPr>
                <w:bCs/>
              </w:rPr>
              <w:t>PoKupi</w:t>
            </w:r>
            <w:proofErr w:type="spellEnd"/>
            <w:r>
              <w:rPr>
                <w:bCs/>
              </w:rPr>
              <w:t>, iskoristi, očisti“</w:t>
            </w:r>
          </w:p>
          <w:p w:rsidR="00E049A4" w:rsidRPr="0037096E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otpada“</w:t>
            </w:r>
          </w:p>
        </w:tc>
      </w:tr>
      <w:tr w:rsidR="00E049A4" w:rsidTr="00B0598A">
        <w:tc>
          <w:tcPr>
            <w:tcW w:w="3256" w:type="dxa"/>
          </w:tcPr>
          <w:p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:rsidTr="00B0598A">
        <w:tc>
          <w:tcPr>
            <w:tcW w:w="3256" w:type="dxa"/>
          </w:tcPr>
          <w:p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</w:p>
        </w:tc>
      </w:tr>
      <w:tr w:rsidR="00E049A4" w:rsidTr="00B0598A">
        <w:tc>
          <w:tcPr>
            <w:tcW w:w="3256" w:type="dxa"/>
          </w:tcPr>
          <w:p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E049A4" w:rsidRPr="0037096E" w:rsidRDefault="00E049A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86.0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:rsidTr="00B0598A">
        <w:tc>
          <w:tcPr>
            <w:tcW w:w="3256" w:type="dxa"/>
          </w:tcPr>
          <w:p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:rsidTr="00B0598A">
        <w:tc>
          <w:tcPr>
            <w:tcW w:w="3256" w:type="dxa"/>
          </w:tcPr>
          <w:p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:rsidTr="00B0598A">
        <w:tc>
          <w:tcPr>
            <w:tcW w:w="3256" w:type="dxa"/>
          </w:tcPr>
          <w:p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:rsidTr="00B0598A">
        <w:tc>
          <w:tcPr>
            <w:tcW w:w="3256" w:type="dxa"/>
          </w:tcPr>
          <w:p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</w:t>
            </w:r>
            <w:proofErr w:type="spellStart"/>
            <w:r>
              <w:t>predškole</w:t>
            </w:r>
            <w:proofErr w:type="spellEnd"/>
            <w:r>
              <w:t xml:space="preserve">. </w:t>
            </w:r>
          </w:p>
        </w:tc>
      </w:tr>
      <w:tr w:rsidR="00956349" w:rsidTr="00B0598A">
        <w:tc>
          <w:tcPr>
            <w:tcW w:w="3256" w:type="dxa"/>
          </w:tcPr>
          <w:p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956349" w:rsidRPr="0037096E" w:rsidRDefault="009563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100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:rsidTr="00B0598A">
        <w:tc>
          <w:tcPr>
            <w:tcW w:w="3256" w:type="dxa"/>
          </w:tcPr>
          <w:p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:rsidTr="00B0598A">
        <w:tc>
          <w:tcPr>
            <w:tcW w:w="3256" w:type="dxa"/>
          </w:tcPr>
          <w:p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A1007  03: Pomoć pri radu Osnovnoj školi </w:t>
            </w:r>
            <w:proofErr w:type="spellStart"/>
            <w:r>
              <w:rPr>
                <w:bCs/>
              </w:rPr>
              <w:t>Žakanje</w:t>
            </w:r>
            <w:proofErr w:type="spellEnd"/>
          </w:p>
        </w:tc>
      </w:tr>
      <w:tr w:rsidR="00DA12B4" w:rsidTr="00B0598A">
        <w:tc>
          <w:tcPr>
            <w:tcW w:w="3256" w:type="dxa"/>
          </w:tcPr>
          <w:p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:rsidTr="00B0598A">
        <w:tc>
          <w:tcPr>
            <w:tcW w:w="3256" w:type="dxa"/>
          </w:tcPr>
          <w:p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:rsidTr="00B0598A">
        <w:tc>
          <w:tcPr>
            <w:tcW w:w="3256" w:type="dxa"/>
          </w:tcPr>
          <w:p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DA12B4" w:rsidRPr="0037096E" w:rsidRDefault="00DA12B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:rsidTr="00B0598A">
        <w:tc>
          <w:tcPr>
            <w:tcW w:w="3256" w:type="dxa"/>
          </w:tcPr>
          <w:p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:rsidTr="00B0598A">
        <w:tc>
          <w:tcPr>
            <w:tcW w:w="3256" w:type="dxa"/>
          </w:tcPr>
          <w:p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:rsidTr="00B0598A">
        <w:tc>
          <w:tcPr>
            <w:tcW w:w="3256" w:type="dxa"/>
          </w:tcPr>
          <w:p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:rsidTr="00B0598A">
        <w:tc>
          <w:tcPr>
            <w:tcW w:w="3256" w:type="dxa"/>
          </w:tcPr>
          <w:p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:rsidTr="00B0598A">
        <w:tc>
          <w:tcPr>
            <w:tcW w:w="3256" w:type="dxa"/>
          </w:tcPr>
          <w:p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6E6F8A" w:rsidRPr="0037096E" w:rsidRDefault="006E6F8A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42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:rsidTr="00B0598A">
        <w:tc>
          <w:tcPr>
            <w:tcW w:w="3256" w:type="dxa"/>
          </w:tcPr>
          <w:p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:rsidTr="00B0598A">
        <w:tc>
          <w:tcPr>
            <w:tcW w:w="3256" w:type="dxa"/>
          </w:tcPr>
          <w:p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:rsidTr="00B0598A">
        <w:tc>
          <w:tcPr>
            <w:tcW w:w="3256" w:type="dxa"/>
          </w:tcPr>
          <w:p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:rsidTr="00B0598A">
        <w:tc>
          <w:tcPr>
            <w:tcW w:w="3256" w:type="dxa"/>
          </w:tcPr>
          <w:p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:rsidTr="00B0598A">
        <w:tc>
          <w:tcPr>
            <w:tcW w:w="3256" w:type="dxa"/>
          </w:tcPr>
          <w:p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B54BE9" w:rsidRPr="0037096E" w:rsidRDefault="00B54BE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34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:rsidTr="00B0598A">
        <w:tc>
          <w:tcPr>
            <w:tcW w:w="3256" w:type="dxa"/>
          </w:tcPr>
          <w:p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:rsidTr="00B0598A">
        <w:tc>
          <w:tcPr>
            <w:tcW w:w="3256" w:type="dxa"/>
          </w:tcPr>
          <w:p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02: Civilna zaštita, financiranje rada HGSS, Stanice Karlovac</w:t>
            </w:r>
          </w:p>
        </w:tc>
      </w:tr>
      <w:tr w:rsidR="005A0538" w:rsidTr="00B0598A">
        <w:tc>
          <w:tcPr>
            <w:tcW w:w="3256" w:type="dxa"/>
          </w:tcPr>
          <w:p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:rsidTr="00B0598A">
        <w:tc>
          <w:tcPr>
            <w:tcW w:w="3256" w:type="dxa"/>
          </w:tcPr>
          <w:p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:rsidR="005A0538" w:rsidRPr="0037096E" w:rsidRDefault="00A23A2D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 i prijevoznih sredstava</w:t>
            </w:r>
            <w:r w:rsidR="00F1746F">
              <w:t xml:space="preserve"> (vatrogasna cisterna)</w:t>
            </w:r>
            <w:r>
              <w:t>. Održavanje vježbe civilne zaštite.</w:t>
            </w:r>
          </w:p>
        </w:tc>
      </w:tr>
      <w:tr w:rsidR="005A0538" w:rsidTr="00B0598A">
        <w:tc>
          <w:tcPr>
            <w:tcW w:w="3256" w:type="dxa"/>
          </w:tcPr>
          <w:p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5A0538" w:rsidRPr="0037096E" w:rsidRDefault="005A0538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177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:rsidTr="00B0598A">
        <w:tc>
          <w:tcPr>
            <w:tcW w:w="3256" w:type="dxa"/>
          </w:tcPr>
          <w:p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:rsidTr="00B0598A">
        <w:tc>
          <w:tcPr>
            <w:tcW w:w="3256" w:type="dxa"/>
          </w:tcPr>
          <w:p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:rsidTr="00B0598A">
        <w:tc>
          <w:tcPr>
            <w:tcW w:w="3256" w:type="dxa"/>
          </w:tcPr>
          <w:p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:rsidTr="00B0598A">
        <w:tc>
          <w:tcPr>
            <w:tcW w:w="3256" w:type="dxa"/>
          </w:tcPr>
          <w:p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:rsidTr="00B0598A">
        <w:tc>
          <w:tcPr>
            <w:tcW w:w="3256" w:type="dxa"/>
          </w:tcPr>
          <w:p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4C0A03" w:rsidRPr="0037096E" w:rsidRDefault="004C0A0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16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:rsidTr="00B0598A">
        <w:tc>
          <w:tcPr>
            <w:tcW w:w="3256" w:type="dxa"/>
          </w:tcPr>
          <w:p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:rsidTr="00B0598A">
        <w:tc>
          <w:tcPr>
            <w:tcW w:w="3256" w:type="dxa"/>
          </w:tcPr>
          <w:p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:rsidTr="00B0598A">
        <w:tc>
          <w:tcPr>
            <w:tcW w:w="3256" w:type="dxa"/>
          </w:tcPr>
          <w:p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:rsidTr="00B0598A">
        <w:tc>
          <w:tcPr>
            <w:tcW w:w="3256" w:type="dxa"/>
          </w:tcPr>
          <w:p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:rsidTr="00B0598A">
        <w:tc>
          <w:tcPr>
            <w:tcW w:w="3256" w:type="dxa"/>
          </w:tcPr>
          <w:p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:rsidTr="00B0598A">
        <w:tc>
          <w:tcPr>
            <w:tcW w:w="3256" w:type="dxa"/>
          </w:tcPr>
          <w:p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:rsidTr="00B0598A">
        <w:tc>
          <w:tcPr>
            <w:tcW w:w="3256" w:type="dxa"/>
          </w:tcPr>
          <w:p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02: Obilježavanje 400. godišnjice rođenja Jurja Križanića</w:t>
            </w:r>
          </w:p>
          <w:p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03: Tekući projekt „Promicanje kulturne baštine Juraj Jurko Križanić“</w:t>
            </w:r>
          </w:p>
          <w:p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04: Tekući projekt manifestacija „</w:t>
            </w:r>
            <w:proofErr w:type="spellStart"/>
            <w:r>
              <w:rPr>
                <w:bCs/>
              </w:rPr>
              <w:t>Križanićevi</w:t>
            </w:r>
            <w:proofErr w:type="spellEnd"/>
            <w:r>
              <w:rPr>
                <w:bCs/>
              </w:rPr>
              <w:t xml:space="preserve"> dani“</w:t>
            </w:r>
          </w:p>
        </w:tc>
      </w:tr>
      <w:tr w:rsidR="00812AE6" w:rsidTr="00B0598A">
        <w:tc>
          <w:tcPr>
            <w:tcW w:w="3256" w:type="dxa"/>
          </w:tcPr>
          <w:p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</w:t>
            </w:r>
            <w:proofErr w:type="spellStart"/>
            <w:r w:rsidR="00E51945">
              <w:t>ribnički</w:t>
            </w:r>
            <w:proofErr w:type="spellEnd"/>
            <w:r w:rsidR="00E51945">
              <w:t xml:space="preserve"> kraj. </w:t>
            </w:r>
          </w:p>
        </w:tc>
      </w:tr>
      <w:tr w:rsidR="00812AE6" w:rsidTr="00B0598A">
        <w:tc>
          <w:tcPr>
            <w:tcW w:w="3256" w:type="dxa"/>
          </w:tcPr>
          <w:p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</w:t>
            </w:r>
            <w:proofErr w:type="spellStart"/>
            <w:r w:rsidRPr="0079353F">
              <w:rPr>
                <w:bCs/>
              </w:rPr>
              <w:t>Križanićevi</w:t>
            </w:r>
            <w:proofErr w:type="spellEnd"/>
            <w:r w:rsidRPr="0079353F">
              <w:rPr>
                <w:bCs/>
              </w:rPr>
              <w:t xml:space="preserve"> dani“</w:t>
            </w:r>
            <w:r w:rsidR="0079353F">
              <w:rPr>
                <w:bCs/>
              </w:rPr>
              <w:t xml:space="preserve"> (k</w:t>
            </w:r>
            <w:r w:rsidR="0079353F">
              <w:t>oncerti, književne večeri i izložbe).</w:t>
            </w:r>
          </w:p>
        </w:tc>
      </w:tr>
      <w:tr w:rsidR="00812AE6" w:rsidTr="00B0598A">
        <w:tc>
          <w:tcPr>
            <w:tcW w:w="3256" w:type="dxa"/>
          </w:tcPr>
          <w:p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FD7DD0" w:rsidRPr="0037096E" w:rsidRDefault="00812AE6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:rsidTr="00B0598A">
        <w:tc>
          <w:tcPr>
            <w:tcW w:w="3256" w:type="dxa"/>
          </w:tcPr>
          <w:p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:rsidTr="00B0598A">
        <w:tc>
          <w:tcPr>
            <w:tcW w:w="3256" w:type="dxa"/>
          </w:tcPr>
          <w:p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02: Pilot projekt „Hrvatska 365“</w:t>
            </w:r>
          </w:p>
        </w:tc>
      </w:tr>
      <w:tr w:rsidR="001A7B91" w:rsidTr="00B0598A">
        <w:tc>
          <w:tcPr>
            <w:tcW w:w="3256" w:type="dxa"/>
          </w:tcPr>
          <w:p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 xml:space="preserve">Gradom Ozljem i općinama Draganić, Kamanje, Lasinja i </w:t>
            </w:r>
            <w:proofErr w:type="spellStart"/>
            <w:r w:rsidR="00903785">
              <w:rPr>
                <w:bCs/>
              </w:rPr>
              <w:t>Žakanje</w:t>
            </w:r>
            <w:proofErr w:type="spellEnd"/>
            <w:r w:rsidR="00903785">
              <w:rPr>
                <w:bCs/>
              </w:rPr>
              <w:t>.</w:t>
            </w:r>
          </w:p>
        </w:tc>
      </w:tr>
      <w:tr w:rsidR="001A7B91" w:rsidTr="00B0598A">
        <w:tc>
          <w:tcPr>
            <w:tcW w:w="3256" w:type="dxa"/>
          </w:tcPr>
          <w:p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:rsidR="001A7B91" w:rsidRPr="0037096E" w:rsidRDefault="0079353F" w:rsidP="0079353F">
            <w:pPr>
              <w:rPr>
                <w:bCs/>
              </w:rPr>
            </w:pPr>
            <w:r>
              <w:t xml:space="preserve">Promocija od strane TZP Kupa </w:t>
            </w:r>
            <w:proofErr w:type="spellStart"/>
            <w:r>
              <w:t>motocross</w:t>
            </w:r>
            <w:proofErr w:type="spellEnd"/>
            <w:r>
              <w:t xml:space="preserve"> i </w:t>
            </w:r>
            <w:proofErr w:type="spellStart"/>
            <w:r>
              <w:t>enduro</w:t>
            </w:r>
            <w:proofErr w:type="spellEnd"/>
            <w:r>
              <w:t xml:space="preserve"> utrke te </w:t>
            </w:r>
            <w:proofErr w:type="spellStart"/>
            <w:r>
              <w:t>autocross</w:t>
            </w:r>
            <w:proofErr w:type="spellEnd"/>
            <w:r>
              <w:t xml:space="preserve"> utrke.</w:t>
            </w:r>
          </w:p>
        </w:tc>
      </w:tr>
      <w:tr w:rsidR="001A7B91" w:rsidTr="00B0598A">
        <w:tc>
          <w:tcPr>
            <w:tcW w:w="3256" w:type="dxa"/>
          </w:tcPr>
          <w:p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1A7B91" w:rsidRPr="0037096E" w:rsidRDefault="001A7B9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11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:rsidTr="00B0598A">
        <w:tc>
          <w:tcPr>
            <w:tcW w:w="3256" w:type="dxa"/>
          </w:tcPr>
          <w:p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:rsidTr="00B0598A">
        <w:tc>
          <w:tcPr>
            <w:tcW w:w="3256" w:type="dxa"/>
          </w:tcPr>
          <w:p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712E44" w:rsidRPr="0037096E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</w:tc>
      </w:tr>
      <w:tr w:rsidR="00712E44" w:rsidTr="00B0598A">
        <w:tc>
          <w:tcPr>
            <w:tcW w:w="3256" w:type="dxa"/>
          </w:tcPr>
          <w:p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40/9, izrada Glavnog projekta rekonstrukcije javne zgrade (dogradnja dijela na 40/11), izrada krajobraznog elaborata uređenja cijelog zahvata.</w:t>
            </w:r>
          </w:p>
        </w:tc>
      </w:tr>
      <w:tr w:rsidR="00712E44" w:rsidTr="00B0598A">
        <w:tc>
          <w:tcPr>
            <w:tcW w:w="3256" w:type="dxa"/>
          </w:tcPr>
          <w:p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:rsidTr="00B0598A">
        <w:tc>
          <w:tcPr>
            <w:tcW w:w="3256" w:type="dxa"/>
          </w:tcPr>
          <w:p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712E44" w:rsidRPr="0037096E" w:rsidRDefault="00712E4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:rsidTr="00B0598A">
        <w:tc>
          <w:tcPr>
            <w:tcW w:w="3256" w:type="dxa"/>
          </w:tcPr>
          <w:p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:rsidTr="00B0598A">
        <w:tc>
          <w:tcPr>
            <w:tcW w:w="3256" w:type="dxa"/>
          </w:tcPr>
          <w:p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:rsidR="001F22B3" w:rsidRDefault="001F22B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01: </w:t>
            </w:r>
            <w:r w:rsidR="001D1AF7">
              <w:rPr>
                <w:bCs/>
              </w:rPr>
              <w:t>Kapitalni projekt „Obnova biciklističke staze Zeleno srce“</w:t>
            </w:r>
          </w:p>
          <w:p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02: Kapitalni projekt „Modernizacija nerazvrstanih cesta“</w:t>
            </w:r>
          </w:p>
          <w:p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06: Kapitalni projekt „Energetska obnova zgrade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40/5 k.o. Ribnik“</w:t>
            </w:r>
          </w:p>
          <w:p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09: Nadstrešnice za autobusna stajališta</w:t>
            </w:r>
          </w:p>
          <w:p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10: Kapitalni projekt „Zamjena krovišta na zgradi DVD-a Ribnik,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38/4 k.o. Ribnik“</w:t>
            </w:r>
          </w:p>
          <w:p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12: Kapitalni projekt „Zamjena krovišta na zgradi sa poslovnim prostorom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40/11 k.o. Ribnik“</w:t>
            </w:r>
          </w:p>
          <w:p w:rsidR="00FD5540" w:rsidRPr="0037096E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13: Kapitalni projekt „Uređenje izvorišta i jezera </w:t>
            </w:r>
            <w:proofErr w:type="spellStart"/>
            <w:r>
              <w:rPr>
                <w:bCs/>
              </w:rPr>
              <w:t>Rilac</w:t>
            </w:r>
            <w:proofErr w:type="spellEnd"/>
            <w:r>
              <w:rPr>
                <w:bCs/>
              </w:rPr>
              <w:t>“</w:t>
            </w:r>
          </w:p>
        </w:tc>
      </w:tr>
      <w:tr w:rsidR="001F22B3" w:rsidTr="00B0598A">
        <w:tc>
          <w:tcPr>
            <w:tcW w:w="3256" w:type="dxa"/>
          </w:tcPr>
          <w:p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:rsidTr="00B0598A">
        <w:tc>
          <w:tcPr>
            <w:tcW w:w="3256" w:type="dxa"/>
          </w:tcPr>
          <w:p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:rsidR="006F7297" w:rsidRPr="00DE0CB6" w:rsidRDefault="006F7297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>cca 7</w:t>
            </w:r>
            <w:r>
              <w:rPr>
                <w:bCs/>
              </w:rPr>
              <w:t>00 m nerazvrstanih cesta</w:t>
            </w:r>
            <w:r w:rsidR="00A4795A">
              <w:rPr>
                <w:bCs/>
              </w:rPr>
              <w:t xml:space="preserve">. Priprema projektne dokumentacije i </w:t>
            </w:r>
            <w:r w:rsidR="00A4795A">
              <w:t xml:space="preserve">konzultantske usluge za prijavu za financiranje na Natječaj za tip 4.3.3. „Ulaganje u šumsku infrastrukturu“. </w:t>
            </w:r>
            <w:r>
              <w:rPr>
                <w:bCs/>
              </w:rPr>
              <w:t xml:space="preserve">Zamjena krovišta na dva objekta. Bolja uređenost groblja i opremljenost objekata mrtvačnica. </w:t>
            </w:r>
          </w:p>
        </w:tc>
      </w:tr>
      <w:tr w:rsidR="001F22B3" w:rsidTr="00B0598A">
        <w:tc>
          <w:tcPr>
            <w:tcW w:w="3256" w:type="dxa"/>
          </w:tcPr>
          <w:p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:rsidR="001F22B3" w:rsidRPr="0037096E" w:rsidRDefault="001F22B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1.150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956349" w:rsidRPr="00AF377C" w:rsidRDefault="00AF377C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 w:rsidRPr="00AF377C">
        <w:rPr>
          <w:bCs/>
          <w:sz w:val="28"/>
          <w:szCs w:val="28"/>
        </w:rPr>
        <w:t>III.</w:t>
      </w:r>
    </w:p>
    <w:p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AF377C" w:rsidRDefault="00AF377C" w:rsidP="00AF377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2020.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2021. i 2022. godinu, Plan razvojnih programa Općine Ribnik za </w:t>
      </w:r>
      <w:r w:rsidR="00784C5F">
        <w:rPr>
          <w:rFonts w:ascii="Arial" w:hAnsi="Arial" w:cs="Arial"/>
          <w:sz w:val="22"/>
          <w:szCs w:val="22"/>
        </w:rPr>
        <w:t xml:space="preserve">2020. godinu sa Projekcijama za 2021. i 2022. godinu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2020. godinu koji su sastavni dio Proračuna stupaju na snagu osmoga dana od dana objave u „Glasniku Karlovačke županije“, a primjenjuju se od 01. siječnja 2020. godine.</w:t>
      </w:r>
    </w:p>
    <w:p w:rsidR="00753223" w:rsidRDefault="00753223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784C5F" w:rsidRDefault="00784C5F" w:rsidP="00753223">
      <w:pPr>
        <w:tabs>
          <w:tab w:val="left" w:pos="6840"/>
        </w:tabs>
        <w:jc w:val="right"/>
        <w:rPr>
          <w:b/>
          <w:sz w:val="28"/>
          <w:szCs w:val="28"/>
        </w:rPr>
      </w:pPr>
      <w:bookmarkStart w:id="1" w:name="_GoBack"/>
      <w:bookmarkEnd w:id="1"/>
    </w:p>
    <w:p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B16043" w:rsidRDefault="00B16043" w:rsidP="00B16043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PREDSJEDNIK OPĆINSKOG VIJEĆA:</w:t>
      </w:r>
    </w:p>
    <w:p w:rsidR="005608AF" w:rsidRPr="005608AF" w:rsidRDefault="00B16043" w:rsidP="00B16043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0447E">
        <w:rPr>
          <w:b/>
          <w:sz w:val="28"/>
          <w:szCs w:val="28"/>
        </w:rPr>
        <w:t>Nikola Dolinar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639" w:rsidRDefault="00597639" w:rsidP="00E57467">
      <w:r>
        <w:separator/>
      </w:r>
    </w:p>
  </w:endnote>
  <w:endnote w:type="continuationSeparator" w:id="0">
    <w:p w:rsidR="00597639" w:rsidRDefault="00597639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tantia,BoldItalic">
    <w:altName w:val="Constant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B30" w:rsidRDefault="001A1B30">
    <w:pPr>
      <w:pStyle w:val="Podnoje"/>
      <w:jc w:val="right"/>
    </w:pPr>
  </w:p>
  <w:p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639" w:rsidRDefault="00597639" w:rsidP="00E57467">
      <w:r>
        <w:separator/>
      </w:r>
    </w:p>
  </w:footnote>
  <w:footnote w:type="continuationSeparator" w:id="0">
    <w:p w:rsidR="00597639" w:rsidRDefault="00597639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clip_image001"/>
      </v:shape>
    </w:pict>
  </w:numPicBullet>
  <w:numPicBullet w:numPicBulletId="1">
    <w:pict>
      <v:shape id="_x0000_i1029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7C7"/>
    <w:rsid w:val="000560C9"/>
    <w:rsid w:val="00057676"/>
    <w:rsid w:val="00073AB0"/>
    <w:rsid w:val="00075494"/>
    <w:rsid w:val="00081F87"/>
    <w:rsid w:val="000A0D52"/>
    <w:rsid w:val="000B4F6E"/>
    <w:rsid w:val="000C49A3"/>
    <w:rsid w:val="000C599E"/>
    <w:rsid w:val="000D00C9"/>
    <w:rsid w:val="000D09DC"/>
    <w:rsid w:val="000E2488"/>
    <w:rsid w:val="000F3DF7"/>
    <w:rsid w:val="0010139B"/>
    <w:rsid w:val="00101AD9"/>
    <w:rsid w:val="001035FD"/>
    <w:rsid w:val="00105356"/>
    <w:rsid w:val="00105F95"/>
    <w:rsid w:val="00113C18"/>
    <w:rsid w:val="00121A4B"/>
    <w:rsid w:val="00125CFB"/>
    <w:rsid w:val="00133D5B"/>
    <w:rsid w:val="00135585"/>
    <w:rsid w:val="00136909"/>
    <w:rsid w:val="00136A47"/>
    <w:rsid w:val="00136E34"/>
    <w:rsid w:val="001714B6"/>
    <w:rsid w:val="0017380E"/>
    <w:rsid w:val="001773B2"/>
    <w:rsid w:val="001776D8"/>
    <w:rsid w:val="001808C1"/>
    <w:rsid w:val="0018230D"/>
    <w:rsid w:val="00182C91"/>
    <w:rsid w:val="00186700"/>
    <w:rsid w:val="001A1160"/>
    <w:rsid w:val="001A1B30"/>
    <w:rsid w:val="001A42E2"/>
    <w:rsid w:val="001A7B91"/>
    <w:rsid w:val="001B2893"/>
    <w:rsid w:val="001C34CF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D6847"/>
    <w:rsid w:val="002E5292"/>
    <w:rsid w:val="002F4FB5"/>
    <w:rsid w:val="002F5924"/>
    <w:rsid w:val="00302805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563F"/>
    <w:rsid w:val="0037096E"/>
    <w:rsid w:val="003711BD"/>
    <w:rsid w:val="00373801"/>
    <w:rsid w:val="00390734"/>
    <w:rsid w:val="003A6828"/>
    <w:rsid w:val="003B072F"/>
    <w:rsid w:val="003C2FC1"/>
    <w:rsid w:val="003C376B"/>
    <w:rsid w:val="003C49A4"/>
    <w:rsid w:val="003D18C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463BD"/>
    <w:rsid w:val="004508DE"/>
    <w:rsid w:val="00452C3F"/>
    <w:rsid w:val="0046631E"/>
    <w:rsid w:val="00480C67"/>
    <w:rsid w:val="00483BE1"/>
    <w:rsid w:val="00485E25"/>
    <w:rsid w:val="004A222D"/>
    <w:rsid w:val="004A3FBB"/>
    <w:rsid w:val="004B14CA"/>
    <w:rsid w:val="004B6317"/>
    <w:rsid w:val="004C0A03"/>
    <w:rsid w:val="004C3BE6"/>
    <w:rsid w:val="004C7B92"/>
    <w:rsid w:val="004E1C1B"/>
    <w:rsid w:val="004E3145"/>
    <w:rsid w:val="004E5855"/>
    <w:rsid w:val="004F0C4D"/>
    <w:rsid w:val="005010C2"/>
    <w:rsid w:val="00512607"/>
    <w:rsid w:val="005233FA"/>
    <w:rsid w:val="005245C2"/>
    <w:rsid w:val="0052712C"/>
    <w:rsid w:val="0053268E"/>
    <w:rsid w:val="00532D18"/>
    <w:rsid w:val="00535C07"/>
    <w:rsid w:val="00541F05"/>
    <w:rsid w:val="00544FD7"/>
    <w:rsid w:val="005608AF"/>
    <w:rsid w:val="00565720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39FF"/>
    <w:rsid w:val="005F05EF"/>
    <w:rsid w:val="005F664B"/>
    <w:rsid w:val="00605AEB"/>
    <w:rsid w:val="00613616"/>
    <w:rsid w:val="0062044A"/>
    <w:rsid w:val="0062132D"/>
    <w:rsid w:val="006379FF"/>
    <w:rsid w:val="00643528"/>
    <w:rsid w:val="00650E42"/>
    <w:rsid w:val="00651027"/>
    <w:rsid w:val="0065448B"/>
    <w:rsid w:val="00661933"/>
    <w:rsid w:val="0066566F"/>
    <w:rsid w:val="00665756"/>
    <w:rsid w:val="00671B34"/>
    <w:rsid w:val="006820B6"/>
    <w:rsid w:val="00686EB1"/>
    <w:rsid w:val="00687F12"/>
    <w:rsid w:val="00693342"/>
    <w:rsid w:val="00693EDC"/>
    <w:rsid w:val="006A6E25"/>
    <w:rsid w:val="006B250A"/>
    <w:rsid w:val="006B7187"/>
    <w:rsid w:val="006C25E5"/>
    <w:rsid w:val="006C3352"/>
    <w:rsid w:val="006D4D80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9B1"/>
    <w:rsid w:val="007572D8"/>
    <w:rsid w:val="00760DE9"/>
    <w:rsid w:val="00763BE1"/>
    <w:rsid w:val="00784C5F"/>
    <w:rsid w:val="00785290"/>
    <w:rsid w:val="0078652C"/>
    <w:rsid w:val="007871DC"/>
    <w:rsid w:val="007925C7"/>
    <w:rsid w:val="0079353F"/>
    <w:rsid w:val="007A16AF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F2730"/>
    <w:rsid w:val="007F2FEE"/>
    <w:rsid w:val="007F53A0"/>
    <w:rsid w:val="00812AE6"/>
    <w:rsid w:val="00815D39"/>
    <w:rsid w:val="008175FD"/>
    <w:rsid w:val="00824543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8586A"/>
    <w:rsid w:val="00887AD5"/>
    <w:rsid w:val="00895F87"/>
    <w:rsid w:val="008A0D36"/>
    <w:rsid w:val="008A7688"/>
    <w:rsid w:val="008B1165"/>
    <w:rsid w:val="008C0553"/>
    <w:rsid w:val="008C6834"/>
    <w:rsid w:val="0090250B"/>
    <w:rsid w:val="009031BD"/>
    <w:rsid w:val="00903785"/>
    <w:rsid w:val="00905640"/>
    <w:rsid w:val="00906088"/>
    <w:rsid w:val="00912FD2"/>
    <w:rsid w:val="00914942"/>
    <w:rsid w:val="00917263"/>
    <w:rsid w:val="0092748B"/>
    <w:rsid w:val="00927508"/>
    <w:rsid w:val="00930DD7"/>
    <w:rsid w:val="0095014E"/>
    <w:rsid w:val="009541AE"/>
    <w:rsid w:val="00956349"/>
    <w:rsid w:val="00964AF8"/>
    <w:rsid w:val="009745F0"/>
    <w:rsid w:val="009747AF"/>
    <w:rsid w:val="009766D2"/>
    <w:rsid w:val="00993E08"/>
    <w:rsid w:val="009A6A69"/>
    <w:rsid w:val="009B0D68"/>
    <w:rsid w:val="009B48DA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20801"/>
    <w:rsid w:val="00A23A2D"/>
    <w:rsid w:val="00A26BB5"/>
    <w:rsid w:val="00A41B50"/>
    <w:rsid w:val="00A4795A"/>
    <w:rsid w:val="00A6056A"/>
    <w:rsid w:val="00A82B10"/>
    <w:rsid w:val="00A936E0"/>
    <w:rsid w:val="00A96E0F"/>
    <w:rsid w:val="00AA649D"/>
    <w:rsid w:val="00AB694B"/>
    <w:rsid w:val="00AC0CAF"/>
    <w:rsid w:val="00AD1FBE"/>
    <w:rsid w:val="00AD4827"/>
    <w:rsid w:val="00AE1BA5"/>
    <w:rsid w:val="00AF358B"/>
    <w:rsid w:val="00AF377C"/>
    <w:rsid w:val="00AF45A4"/>
    <w:rsid w:val="00AF56A0"/>
    <w:rsid w:val="00AF7E16"/>
    <w:rsid w:val="00B0598A"/>
    <w:rsid w:val="00B07140"/>
    <w:rsid w:val="00B076B6"/>
    <w:rsid w:val="00B10539"/>
    <w:rsid w:val="00B1277F"/>
    <w:rsid w:val="00B16043"/>
    <w:rsid w:val="00B345CA"/>
    <w:rsid w:val="00B345CC"/>
    <w:rsid w:val="00B3547A"/>
    <w:rsid w:val="00B36033"/>
    <w:rsid w:val="00B40169"/>
    <w:rsid w:val="00B45471"/>
    <w:rsid w:val="00B54BE9"/>
    <w:rsid w:val="00B630BF"/>
    <w:rsid w:val="00B643A4"/>
    <w:rsid w:val="00B65D77"/>
    <w:rsid w:val="00B676B8"/>
    <w:rsid w:val="00B67A02"/>
    <w:rsid w:val="00B7760A"/>
    <w:rsid w:val="00B77E02"/>
    <w:rsid w:val="00B82BE4"/>
    <w:rsid w:val="00B85E4F"/>
    <w:rsid w:val="00B90A62"/>
    <w:rsid w:val="00B93317"/>
    <w:rsid w:val="00B959BA"/>
    <w:rsid w:val="00B960FD"/>
    <w:rsid w:val="00B978BB"/>
    <w:rsid w:val="00BA5134"/>
    <w:rsid w:val="00BA6540"/>
    <w:rsid w:val="00BB7446"/>
    <w:rsid w:val="00BD0DD5"/>
    <w:rsid w:val="00BD6A9F"/>
    <w:rsid w:val="00BF3C60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790C"/>
    <w:rsid w:val="00C668A3"/>
    <w:rsid w:val="00C73874"/>
    <w:rsid w:val="00C7466C"/>
    <w:rsid w:val="00C83F13"/>
    <w:rsid w:val="00C85218"/>
    <w:rsid w:val="00C92B9C"/>
    <w:rsid w:val="00C92C00"/>
    <w:rsid w:val="00C954AA"/>
    <w:rsid w:val="00C97467"/>
    <w:rsid w:val="00CB0932"/>
    <w:rsid w:val="00CB23C4"/>
    <w:rsid w:val="00CB3309"/>
    <w:rsid w:val="00CB620E"/>
    <w:rsid w:val="00CC0B3B"/>
    <w:rsid w:val="00CC70DF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A12B4"/>
    <w:rsid w:val="00DA1D3F"/>
    <w:rsid w:val="00DB1EA1"/>
    <w:rsid w:val="00DB6DA8"/>
    <w:rsid w:val="00DD5679"/>
    <w:rsid w:val="00DD7F46"/>
    <w:rsid w:val="00DE0CB6"/>
    <w:rsid w:val="00DE1153"/>
    <w:rsid w:val="00DE51CE"/>
    <w:rsid w:val="00DF18D1"/>
    <w:rsid w:val="00DF6AB8"/>
    <w:rsid w:val="00E049A4"/>
    <w:rsid w:val="00E0536A"/>
    <w:rsid w:val="00E07C89"/>
    <w:rsid w:val="00E12D38"/>
    <w:rsid w:val="00E12D85"/>
    <w:rsid w:val="00E16C9F"/>
    <w:rsid w:val="00E427A7"/>
    <w:rsid w:val="00E51945"/>
    <w:rsid w:val="00E54F30"/>
    <w:rsid w:val="00E567CD"/>
    <w:rsid w:val="00E57467"/>
    <w:rsid w:val="00E64277"/>
    <w:rsid w:val="00E66E90"/>
    <w:rsid w:val="00E70FF5"/>
    <w:rsid w:val="00E83F7C"/>
    <w:rsid w:val="00E84C94"/>
    <w:rsid w:val="00EA10A3"/>
    <w:rsid w:val="00EA2971"/>
    <w:rsid w:val="00EB0531"/>
    <w:rsid w:val="00EC39D8"/>
    <w:rsid w:val="00EC4D54"/>
    <w:rsid w:val="00EC78AA"/>
    <w:rsid w:val="00ED0A9C"/>
    <w:rsid w:val="00ED581D"/>
    <w:rsid w:val="00EE1487"/>
    <w:rsid w:val="00EF1186"/>
    <w:rsid w:val="00EF2B20"/>
    <w:rsid w:val="00F04F76"/>
    <w:rsid w:val="00F108D3"/>
    <w:rsid w:val="00F13F58"/>
    <w:rsid w:val="00F16999"/>
    <w:rsid w:val="00F1746F"/>
    <w:rsid w:val="00F25D76"/>
    <w:rsid w:val="00F45F94"/>
    <w:rsid w:val="00F52CC9"/>
    <w:rsid w:val="00F57851"/>
    <w:rsid w:val="00F73E39"/>
    <w:rsid w:val="00F901AE"/>
    <w:rsid w:val="00F921FF"/>
    <w:rsid w:val="00F96286"/>
    <w:rsid w:val="00F970FC"/>
    <w:rsid w:val="00FC4471"/>
    <w:rsid w:val="00FC62F9"/>
    <w:rsid w:val="00FD18E7"/>
    <w:rsid w:val="00FD5540"/>
    <w:rsid w:val="00FD7DD0"/>
    <w:rsid w:val="00FE3157"/>
    <w:rsid w:val="00FE44E3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89285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27.67</c:v>
                </c:pt>
                <c:pt idx="1">
                  <c:v>1.73</c:v>
                </c:pt>
                <c:pt idx="2">
                  <c:v>0.69</c:v>
                </c:pt>
                <c:pt idx="3">
                  <c:v>34.58</c:v>
                </c:pt>
                <c:pt idx="4">
                  <c:v>1.28</c:v>
                </c:pt>
                <c:pt idx="5">
                  <c:v>0.17</c:v>
                </c:pt>
                <c:pt idx="6">
                  <c:v>1.73</c:v>
                </c:pt>
                <c:pt idx="7">
                  <c:v>0.17</c:v>
                </c:pt>
                <c:pt idx="8">
                  <c:v>4.32</c:v>
                </c:pt>
                <c:pt idx="9">
                  <c:v>3.11</c:v>
                </c:pt>
                <c:pt idx="10">
                  <c:v>0.35</c:v>
                </c:pt>
                <c:pt idx="11">
                  <c:v>24.2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List1!$A$2:$A$19</c:f>
              <c:strCache>
                <c:ptCount val="18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fruštvima, poljoprivrednicima i obrtnicima izvan javnog sektora</c:v>
                </c:pt>
                <c:pt idx="10">
                  <c:v>353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421 Građevinski objekti</c:v>
                </c:pt>
                <c:pt idx="16">
                  <c:v>422 Postrojenja i oprema</c:v>
                </c:pt>
                <c:pt idx="17">
                  <c:v>426 Nematerijalna proizvedena imovina</c:v>
                </c:pt>
              </c:strCache>
            </c:strRef>
          </c:cat>
          <c:val>
            <c:numRef>
              <c:f>List1!$B$2:$B$19</c:f>
              <c:numCache>
                <c:formatCode>General</c:formatCode>
                <c:ptCount val="18"/>
                <c:pt idx="0">
                  <c:v>7.09</c:v>
                </c:pt>
                <c:pt idx="1">
                  <c:v>1.5</c:v>
                </c:pt>
                <c:pt idx="2">
                  <c:v>1.23</c:v>
                </c:pt>
                <c:pt idx="3">
                  <c:v>1.38</c:v>
                </c:pt>
                <c:pt idx="4">
                  <c:v>3.29</c:v>
                </c:pt>
                <c:pt idx="5">
                  <c:v>23.38</c:v>
                </c:pt>
                <c:pt idx="6">
                  <c:v>1.73</c:v>
                </c:pt>
                <c:pt idx="7">
                  <c:v>2.4</c:v>
                </c:pt>
                <c:pt idx="8">
                  <c:v>1.73</c:v>
                </c:pt>
                <c:pt idx="9">
                  <c:v>1.04</c:v>
                </c:pt>
                <c:pt idx="10">
                  <c:v>0.21</c:v>
                </c:pt>
                <c:pt idx="11">
                  <c:v>7.3</c:v>
                </c:pt>
                <c:pt idx="12">
                  <c:v>2.71</c:v>
                </c:pt>
                <c:pt idx="13">
                  <c:v>4.5</c:v>
                </c:pt>
                <c:pt idx="14">
                  <c:v>7.0000000000000007E-2</c:v>
                </c:pt>
                <c:pt idx="15">
                  <c:v>39.42</c:v>
                </c:pt>
                <c:pt idx="16">
                  <c:v>0.86</c:v>
                </c:pt>
                <c:pt idx="17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20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31.1</c:v>
                </c:pt>
                <c:pt idx="1">
                  <c:v>8.1300000000000008</c:v>
                </c:pt>
                <c:pt idx="2">
                  <c:v>1.04</c:v>
                </c:pt>
                <c:pt idx="3">
                  <c:v>0.05</c:v>
                </c:pt>
                <c:pt idx="4">
                  <c:v>2.97</c:v>
                </c:pt>
                <c:pt idx="5">
                  <c:v>3.46</c:v>
                </c:pt>
                <c:pt idx="6">
                  <c:v>1.38</c:v>
                </c:pt>
                <c:pt idx="7">
                  <c:v>1.45</c:v>
                </c:pt>
                <c:pt idx="8">
                  <c:v>1.18</c:v>
                </c:pt>
                <c:pt idx="9">
                  <c:v>6.12</c:v>
                </c:pt>
                <c:pt idx="10">
                  <c:v>0.55000000000000004</c:v>
                </c:pt>
                <c:pt idx="11">
                  <c:v>0.17</c:v>
                </c:pt>
                <c:pt idx="12">
                  <c:v>0.86</c:v>
                </c:pt>
                <c:pt idx="13">
                  <c:v>0.38</c:v>
                </c:pt>
                <c:pt idx="14">
                  <c:v>1.39</c:v>
                </c:pt>
                <c:pt idx="15">
                  <c:v>39.770000000000003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145</cp:revision>
  <cp:lastPrinted>2016-10-21T11:45:00Z</cp:lastPrinted>
  <dcterms:created xsi:type="dcterms:W3CDTF">2019-11-18T12:55:00Z</dcterms:created>
  <dcterms:modified xsi:type="dcterms:W3CDTF">2019-12-17T07:07:00Z</dcterms:modified>
</cp:coreProperties>
</file>