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BC" w:rsidRPr="006116EF" w:rsidRDefault="00980CBC" w:rsidP="00980CBC">
      <w:pPr>
        <w:tabs>
          <w:tab w:val="left" w:pos="9900"/>
        </w:tabs>
        <w:jc w:val="both"/>
        <w:rPr>
          <w:bCs/>
          <w:sz w:val="24"/>
          <w:szCs w:val="24"/>
          <w:lang w:val="hr-HR"/>
        </w:rPr>
      </w:pPr>
      <w:r w:rsidRPr="006116EF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-114300</wp:posOffset>
            </wp:positionV>
            <wp:extent cx="568325" cy="822960"/>
            <wp:effectExtent l="0" t="0" r="3175" b="0"/>
            <wp:wrapTopAndBottom/>
            <wp:docPr id="1" name="Slika 1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6EF">
        <w:rPr>
          <w:bCs/>
          <w:sz w:val="24"/>
          <w:szCs w:val="24"/>
          <w:lang w:val="hr-HR"/>
        </w:rPr>
        <w:t xml:space="preserve">REPUBLIKA HRVATSKA                                                                          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KARLOVAČKA ŽUPANIJA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OPĆINA RIBNIK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OPĆINSK</w:t>
      </w:r>
      <w:r w:rsidR="00381222">
        <w:rPr>
          <w:sz w:val="24"/>
          <w:szCs w:val="24"/>
          <w:lang w:val="hr-HR"/>
        </w:rPr>
        <w:t>O VIJEĆE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Pr="006116EF" w:rsidRDefault="00980CBC" w:rsidP="00980CBC">
      <w:p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KLASA: 400-04/1</w:t>
      </w:r>
      <w:r w:rsidR="00F366E2"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>-01/02</w:t>
      </w:r>
    </w:p>
    <w:p w:rsidR="00980CBC" w:rsidRPr="006116EF" w:rsidRDefault="00781CFE" w:rsidP="00980CBC">
      <w:p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UR-BROJ: 2133/21-01-1</w:t>
      </w:r>
      <w:r w:rsidR="00F366E2">
        <w:rPr>
          <w:b w:val="0"/>
          <w:sz w:val="24"/>
          <w:szCs w:val="24"/>
          <w:lang w:val="hr-HR"/>
        </w:rPr>
        <w:t>9</w:t>
      </w:r>
      <w:r w:rsidR="00980CBC" w:rsidRPr="006116EF">
        <w:rPr>
          <w:b w:val="0"/>
          <w:sz w:val="24"/>
          <w:szCs w:val="24"/>
          <w:lang w:val="hr-HR"/>
        </w:rPr>
        <w:t>-</w:t>
      </w:r>
      <w:r w:rsidR="00F366E2">
        <w:rPr>
          <w:b w:val="0"/>
          <w:sz w:val="24"/>
          <w:szCs w:val="24"/>
          <w:lang w:val="hr-HR"/>
        </w:rPr>
        <w:t>4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6116EF" w:rsidRDefault="006116EF" w:rsidP="00980CBC">
      <w:pPr>
        <w:pStyle w:val="Naslov5"/>
        <w:rPr>
          <w:sz w:val="24"/>
          <w:szCs w:val="24"/>
        </w:rPr>
      </w:pPr>
    </w:p>
    <w:p w:rsidR="00980CBC" w:rsidRPr="006116EF" w:rsidRDefault="00980CBC" w:rsidP="00980CBC">
      <w:pPr>
        <w:pStyle w:val="Naslov5"/>
        <w:rPr>
          <w:sz w:val="32"/>
          <w:szCs w:val="32"/>
        </w:rPr>
      </w:pPr>
      <w:r w:rsidRPr="006116EF">
        <w:rPr>
          <w:sz w:val="32"/>
          <w:szCs w:val="32"/>
        </w:rPr>
        <w:t>P O L U G O D I Š NJ I     I Z V J E Š T A J</w:t>
      </w:r>
    </w:p>
    <w:p w:rsidR="006116EF" w:rsidRPr="006116EF" w:rsidRDefault="006116EF" w:rsidP="006116EF">
      <w:pPr>
        <w:rPr>
          <w:sz w:val="32"/>
          <w:szCs w:val="32"/>
          <w:lang w:val="hr-HR"/>
        </w:rPr>
      </w:pPr>
    </w:p>
    <w:p w:rsidR="00980CBC" w:rsidRPr="006116EF" w:rsidRDefault="00980CBC" w:rsidP="00980CBC">
      <w:pPr>
        <w:pStyle w:val="Naslov5"/>
        <w:rPr>
          <w:sz w:val="32"/>
          <w:szCs w:val="32"/>
        </w:rPr>
      </w:pPr>
      <w:r w:rsidRPr="006116EF">
        <w:rPr>
          <w:sz w:val="32"/>
          <w:szCs w:val="32"/>
        </w:rPr>
        <w:t>O IZVRŠENJU</w:t>
      </w:r>
    </w:p>
    <w:p w:rsidR="00980CBC" w:rsidRPr="006116EF" w:rsidRDefault="00980CBC" w:rsidP="00980CBC">
      <w:pPr>
        <w:jc w:val="center"/>
        <w:rPr>
          <w:sz w:val="32"/>
          <w:szCs w:val="32"/>
          <w:lang w:val="hr-HR"/>
        </w:rPr>
      </w:pPr>
      <w:r w:rsidRPr="006116EF">
        <w:rPr>
          <w:sz w:val="32"/>
          <w:szCs w:val="32"/>
          <w:lang w:val="hr-HR"/>
        </w:rPr>
        <w:t xml:space="preserve">PRORAČUNA OPĆINE RIBNIK </w:t>
      </w:r>
    </w:p>
    <w:p w:rsidR="00980CBC" w:rsidRPr="006116EF" w:rsidRDefault="00980CBC" w:rsidP="00980CBC">
      <w:pPr>
        <w:jc w:val="center"/>
        <w:rPr>
          <w:sz w:val="32"/>
          <w:szCs w:val="32"/>
          <w:lang w:val="hr-HR"/>
        </w:rPr>
      </w:pPr>
      <w:r w:rsidRPr="006116EF">
        <w:rPr>
          <w:sz w:val="32"/>
          <w:szCs w:val="32"/>
          <w:lang w:val="hr-HR"/>
        </w:rPr>
        <w:t xml:space="preserve">ZA RAZDOBLJE </w:t>
      </w:r>
    </w:p>
    <w:p w:rsidR="00980CBC" w:rsidRPr="006116EF" w:rsidRDefault="00980CBC" w:rsidP="00980CBC">
      <w:pPr>
        <w:jc w:val="center"/>
        <w:rPr>
          <w:sz w:val="32"/>
          <w:szCs w:val="32"/>
          <w:lang w:val="hr-HR"/>
        </w:rPr>
      </w:pPr>
      <w:r w:rsidRPr="006116EF">
        <w:rPr>
          <w:sz w:val="32"/>
          <w:szCs w:val="32"/>
          <w:lang w:val="hr-HR"/>
        </w:rPr>
        <w:t>OD 1. SIJEČNJA DO 30. LIPNJA 201</w:t>
      </w:r>
      <w:r w:rsidR="00F366E2">
        <w:rPr>
          <w:sz w:val="32"/>
          <w:szCs w:val="32"/>
          <w:lang w:val="hr-HR"/>
        </w:rPr>
        <w:t>9</w:t>
      </w:r>
      <w:r w:rsidRPr="006116EF">
        <w:rPr>
          <w:sz w:val="32"/>
          <w:szCs w:val="32"/>
          <w:lang w:val="hr-HR"/>
        </w:rPr>
        <w:t>. GODINE</w:t>
      </w:r>
    </w:p>
    <w:p w:rsidR="00980CBC" w:rsidRPr="006116EF" w:rsidRDefault="00980CBC" w:rsidP="00980CBC">
      <w:pPr>
        <w:jc w:val="center"/>
        <w:rPr>
          <w:sz w:val="32"/>
          <w:szCs w:val="32"/>
          <w:lang w:val="hr-HR"/>
        </w:rPr>
      </w:pP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Default="00980CBC" w:rsidP="00980CBC">
      <w:pPr>
        <w:pStyle w:val="Naslov4"/>
        <w:jc w:val="both"/>
        <w:rPr>
          <w:sz w:val="24"/>
          <w:szCs w:val="24"/>
        </w:rPr>
      </w:pPr>
    </w:p>
    <w:p w:rsidR="006116EF" w:rsidRDefault="006116EF" w:rsidP="006116EF">
      <w:pPr>
        <w:rPr>
          <w:lang w:val="hr-HR"/>
        </w:rPr>
      </w:pPr>
    </w:p>
    <w:p w:rsidR="006116EF" w:rsidRPr="006116EF" w:rsidRDefault="006116EF" w:rsidP="006116EF">
      <w:pPr>
        <w:rPr>
          <w:lang w:val="hr-HR"/>
        </w:rPr>
      </w:pPr>
    </w:p>
    <w:p w:rsidR="00980CBC" w:rsidRDefault="000C49FF" w:rsidP="00980CBC">
      <w:pPr>
        <w:pStyle w:val="Naslov4"/>
        <w:jc w:val="both"/>
        <w:rPr>
          <w:b w:val="0"/>
          <w:sz w:val="24"/>
          <w:szCs w:val="24"/>
        </w:rPr>
      </w:pPr>
      <w:r w:rsidRPr="006116EF">
        <w:rPr>
          <w:b w:val="0"/>
          <w:sz w:val="24"/>
          <w:szCs w:val="24"/>
        </w:rPr>
        <w:t xml:space="preserve">Ribnik, </w:t>
      </w:r>
      <w:r w:rsidR="00F366E2">
        <w:rPr>
          <w:b w:val="0"/>
          <w:sz w:val="24"/>
          <w:szCs w:val="24"/>
        </w:rPr>
        <w:t xml:space="preserve">srpanj </w:t>
      </w:r>
      <w:r w:rsidR="00980CBC" w:rsidRPr="006116EF">
        <w:rPr>
          <w:b w:val="0"/>
          <w:sz w:val="24"/>
          <w:szCs w:val="24"/>
        </w:rPr>
        <w:t>201</w:t>
      </w:r>
      <w:r w:rsidR="00F366E2">
        <w:rPr>
          <w:b w:val="0"/>
          <w:sz w:val="24"/>
          <w:szCs w:val="24"/>
        </w:rPr>
        <w:t>9</w:t>
      </w:r>
      <w:r w:rsidR="00980CBC" w:rsidRPr="006116EF">
        <w:rPr>
          <w:b w:val="0"/>
          <w:sz w:val="24"/>
          <w:szCs w:val="24"/>
        </w:rPr>
        <w:t>. godine</w:t>
      </w:r>
    </w:p>
    <w:p w:rsidR="006116EF" w:rsidRPr="006116EF" w:rsidRDefault="006116EF" w:rsidP="006116EF">
      <w:pPr>
        <w:rPr>
          <w:lang w:val="hr-HR"/>
        </w:rPr>
      </w:pPr>
    </w:p>
    <w:p w:rsidR="00980CBC" w:rsidRDefault="00980CBC" w:rsidP="00980CBC">
      <w:pPr>
        <w:rPr>
          <w:sz w:val="28"/>
          <w:lang w:val="hr-HR"/>
        </w:rPr>
      </w:pPr>
    </w:p>
    <w:p w:rsidR="00F366E2" w:rsidRPr="006116EF" w:rsidRDefault="00F366E2" w:rsidP="00F366E2">
      <w:pPr>
        <w:pStyle w:val="Tijeloteksta"/>
        <w:jc w:val="both"/>
        <w:rPr>
          <w:sz w:val="24"/>
          <w:szCs w:val="24"/>
        </w:rPr>
      </w:pPr>
      <w:r w:rsidRPr="006116EF">
        <w:rPr>
          <w:sz w:val="24"/>
          <w:szCs w:val="24"/>
        </w:rPr>
        <w:lastRenderedPageBreak/>
        <w:t>Na temelju članaka 109. Zakona o proračunu (“Narodne novine” broj 87/08, 136/12 i 15/15), članka 4.</w:t>
      </w:r>
      <w:r>
        <w:rPr>
          <w:sz w:val="24"/>
          <w:szCs w:val="24"/>
        </w:rPr>
        <w:t xml:space="preserve"> i 1</w:t>
      </w:r>
      <w:r w:rsidR="007A5DE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6116EF">
        <w:rPr>
          <w:sz w:val="24"/>
          <w:szCs w:val="24"/>
        </w:rPr>
        <w:t xml:space="preserve"> Pravilnika o polugodišnjem i godišnjem izvještaju o izvršenju proračuna („Narodne novine“ broj 24/13</w:t>
      </w:r>
      <w:r>
        <w:rPr>
          <w:sz w:val="24"/>
          <w:szCs w:val="24"/>
        </w:rPr>
        <w:t xml:space="preserve"> i </w:t>
      </w:r>
      <w:bookmarkStart w:id="0" w:name="_Hlk519598270"/>
      <w:r>
        <w:rPr>
          <w:sz w:val="24"/>
          <w:szCs w:val="24"/>
        </w:rPr>
        <w:t>102/17</w:t>
      </w:r>
      <w:bookmarkEnd w:id="0"/>
      <w:r w:rsidRPr="006116EF">
        <w:rPr>
          <w:sz w:val="24"/>
          <w:szCs w:val="24"/>
        </w:rPr>
        <w:t xml:space="preserve">) i članka </w:t>
      </w:r>
      <w:r w:rsidR="008A172B">
        <w:rPr>
          <w:sz w:val="24"/>
          <w:szCs w:val="24"/>
        </w:rPr>
        <w:t>31</w:t>
      </w:r>
      <w:r w:rsidRPr="006116EF">
        <w:rPr>
          <w:sz w:val="24"/>
          <w:szCs w:val="24"/>
        </w:rPr>
        <w:t>. Statuta Općine Ribnik (“Glasnik Karlovačke županije” broj 18/13</w:t>
      </w:r>
      <w:r>
        <w:rPr>
          <w:sz w:val="24"/>
          <w:szCs w:val="24"/>
        </w:rPr>
        <w:t xml:space="preserve">, </w:t>
      </w:r>
      <w:r w:rsidRPr="006116EF">
        <w:rPr>
          <w:sz w:val="24"/>
          <w:szCs w:val="24"/>
        </w:rPr>
        <w:t>17/16</w:t>
      </w:r>
      <w:r>
        <w:rPr>
          <w:sz w:val="24"/>
          <w:szCs w:val="24"/>
        </w:rPr>
        <w:t xml:space="preserve"> i 04/18</w:t>
      </w:r>
      <w:r w:rsidRPr="006116EF">
        <w:rPr>
          <w:sz w:val="24"/>
          <w:szCs w:val="24"/>
        </w:rPr>
        <w:t>), Općinsk</w:t>
      </w:r>
      <w:r w:rsidR="008A172B">
        <w:rPr>
          <w:sz w:val="24"/>
          <w:szCs w:val="24"/>
        </w:rPr>
        <w:t xml:space="preserve">o vijeće </w:t>
      </w:r>
      <w:r w:rsidRPr="006116EF">
        <w:rPr>
          <w:sz w:val="24"/>
          <w:szCs w:val="24"/>
        </w:rPr>
        <w:t xml:space="preserve">Općine Ribnik </w:t>
      </w:r>
      <w:r>
        <w:rPr>
          <w:sz w:val="24"/>
          <w:szCs w:val="24"/>
        </w:rPr>
        <w:t xml:space="preserve">dana </w:t>
      </w:r>
      <w:r w:rsidR="008A172B">
        <w:rPr>
          <w:sz w:val="24"/>
          <w:szCs w:val="24"/>
        </w:rPr>
        <w:t>svojoj 1</w:t>
      </w:r>
      <w:r w:rsidR="0077261E">
        <w:rPr>
          <w:sz w:val="24"/>
          <w:szCs w:val="24"/>
        </w:rPr>
        <w:t>9</w:t>
      </w:r>
      <w:r w:rsidR="008A172B">
        <w:rPr>
          <w:sz w:val="24"/>
          <w:szCs w:val="24"/>
        </w:rPr>
        <w:t>. redovnoj sjednici održanoj dana 31</w:t>
      </w:r>
      <w:r w:rsidRPr="006116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srpnja </w:t>
      </w:r>
      <w:r w:rsidRPr="006116EF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6116EF">
        <w:rPr>
          <w:sz w:val="24"/>
          <w:szCs w:val="24"/>
        </w:rPr>
        <w:t>. godine</w:t>
      </w:r>
      <w:r w:rsidR="008A172B">
        <w:rPr>
          <w:sz w:val="24"/>
          <w:szCs w:val="24"/>
        </w:rPr>
        <w:t xml:space="preserve">, donijelo je </w:t>
      </w:r>
      <w:r w:rsidRPr="006116EF">
        <w:rPr>
          <w:sz w:val="24"/>
          <w:szCs w:val="24"/>
        </w:rPr>
        <w:t xml:space="preserve"> </w:t>
      </w:r>
    </w:p>
    <w:p w:rsidR="00F366E2" w:rsidRDefault="00F366E2" w:rsidP="00F366E2">
      <w:pPr>
        <w:pStyle w:val="Naslov2"/>
        <w:rPr>
          <w:sz w:val="24"/>
          <w:szCs w:val="24"/>
        </w:rPr>
      </w:pPr>
    </w:p>
    <w:p w:rsidR="00F366E2" w:rsidRPr="006116EF" w:rsidRDefault="00F366E2" w:rsidP="00F366E2">
      <w:pPr>
        <w:pStyle w:val="Naslov2"/>
        <w:rPr>
          <w:sz w:val="28"/>
          <w:szCs w:val="28"/>
        </w:rPr>
      </w:pPr>
      <w:r w:rsidRPr="006116EF">
        <w:rPr>
          <w:sz w:val="28"/>
          <w:szCs w:val="28"/>
        </w:rPr>
        <w:t>POLUGODIŠNJI IZVJEŠTAJ</w:t>
      </w:r>
    </w:p>
    <w:p w:rsidR="00F366E2" w:rsidRPr="006116EF" w:rsidRDefault="00F366E2" w:rsidP="00F366E2">
      <w:pPr>
        <w:pStyle w:val="Tijeloteksta2"/>
        <w:rPr>
          <w:b/>
          <w:szCs w:val="28"/>
        </w:rPr>
      </w:pPr>
      <w:r w:rsidRPr="006116EF">
        <w:rPr>
          <w:b/>
          <w:szCs w:val="28"/>
        </w:rPr>
        <w:t xml:space="preserve">O IZVRŠENJU PRORAČUNA OPĆINE RIBNIK </w:t>
      </w:r>
    </w:p>
    <w:p w:rsidR="00F366E2" w:rsidRDefault="00F366E2" w:rsidP="00F366E2">
      <w:pPr>
        <w:pStyle w:val="Tijeloteksta2"/>
        <w:rPr>
          <w:b/>
          <w:szCs w:val="28"/>
        </w:rPr>
      </w:pPr>
      <w:r w:rsidRPr="006116EF">
        <w:rPr>
          <w:b/>
          <w:szCs w:val="28"/>
        </w:rPr>
        <w:t>ZA 201</w:t>
      </w:r>
      <w:r>
        <w:rPr>
          <w:b/>
          <w:szCs w:val="28"/>
        </w:rPr>
        <w:t>9</w:t>
      </w:r>
      <w:r w:rsidRPr="006116EF">
        <w:rPr>
          <w:b/>
          <w:szCs w:val="28"/>
        </w:rPr>
        <w:t>. GODINU</w:t>
      </w:r>
    </w:p>
    <w:p w:rsidR="00F366E2" w:rsidRPr="006116EF" w:rsidRDefault="00F366E2" w:rsidP="00F366E2">
      <w:pPr>
        <w:pStyle w:val="Naslov1"/>
        <w:rPr>
          <w:sz w:val="24"/>
          <w:szCs w:val="24"/>
        </w:rPr>
      </w:pPr>
      <w:r w:rsidRPr="006116EF">
        <w:rPr>
          <w:sz w:val="24"/>
          <w:szCs w:val="24"/>
        </w:rPr>
        <w:t>I. OPĆI DIO</w:t>
      </w:r>
    </w:p>
    <w:p w:rsidR="00F366E2" w:rsidRDefault="00F366E2" w:rsidP="00F366E2">
      <w:pPr>
        <w:pStyle w:val="Naslov3"/>
        <w:rPr>
          <w:b w:val="0"/>
          <w:sz w:val="24"/>
          <w:szCs w:val="24"/>
        </w:rPr>
      </w:pPr>
      <w:r w:rsidRPr="006116EF">
        <w:rPr>
          <w:b w:val="0"/>
          <w:sz w:val="24"/>
          <w:szCs w:val="24"/>
        </w:rPr>
        <w:t>I.</w:t>
      </w:r>
    </w:p>
    <w:p w:rsidR="00F366E2" w:rsidRPr="006116EF" w:rsidRDefault="00F366E2" w:rsidP="00F366E2">
      <w:pPr>
        <w:pStyle w:val="Tijeloteksta3"/>
        <w:rPr>
          <w:sz w:val="24"/>
          <w:szCs w:val="24"/>
        </w:rPr>
      </w:pPr>
      <w:r w:rsidRPr="006116EF">
        <w:rPr>
          <w:sz w:val="24"/>
          <w:szCs w:val="24"/>
        </w:rPr>
        <w:t>Podnosi se Izvješće o izvršenju Proračuna Općine Ribnik za razdoblje od 1. siječnja do 30. lipnja 201</w:t>
      </w:r>
      <w:r>
        <w:rPr>
          <w:sz w:val="24"/>
          <w:szCs w:val="24"/>
        </w:rPr>
        <w:t>9</w:t>
      </w:r>
      <w:r w:rsidRPr="006116EF">
        <w:rPr>
          <w:sz w:val="24"/>
          <w:szCs w:val="24"/>
        </w:rPr>
        <w:t>. godine, koje sadrži:</w:t>
      </w:r>
    </w:p>
    <w:p w:rsidR="00F366E2" w:rsidRPr="006116EF" w:rsidRDefault="00F366E2" w:rsidP="00F366E2">
      <w:pPr>
        <w:jc w:val="both"/>
        <w:rPr>
          <w:b w:val="0"/>
          <w:sz w:val="24"/>
          <w:szCs w:val="24"/>
          <w:lang w:val="hr-HR"/>
        </w:rPr>
      </w:pPr>
    </w:p>
    <w:p w:rsidR="00F366E2" w:rsidRPr="006116EF" w:rsidRDefault="00F366E2" w:rsidP="00F366E2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ukupno ostvarene prihode/primitke u 201</w:t>
      </w:r>
      <w:r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>
        <w:rPr>
          <w:sz w:val="24"/>
          <w:szCs w:val="24"/>
          <w:lang w:val="hr-HR"/>
        </w:rPr>
        <w:t>861.266,10</w:t>
      </w:r>
      <w:r w:rsidRPr="006116EF">
        <w:rPr>
          <w:bCs/>
          <w:sz w:val="24"/>
          <w:szCs w:val="24"/>
          <w:lang w:val="hr-HR"/>
        </w:rPr>
        <w:t xml:space="preserve"> kuna</w:t>
      </w:r>
    </w:p>
    <w:p w:rsidR="00F366E2" w:rsidRPr="006116EF" w:rsidRDefault="00F366E2" w:rsidP="00F366E2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višak prihoda iz 201</w:t>
      </w:r>
      <w:r>
        <w:rPr>
          <w:b w:val="0"/>
          <w:sz w:val="24"/>
          <w:szCs w:val="24"/>
          <w:lang w:val="hr-HR"/>
        </w:rPr>
        <w:t>8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>
        <w:rPr>
          <w:sz w:val="24"/>
          <w:szCs w:val="24"/>
          <w:lang w:val="hr-HR"/>
        </w:rPr>
        <w:t>287.937,44</w:t>
      </w:r>
      <w:r w:rsidRPr="006116EF">
        <w:rPr>
          <w:sz w:val="24"/>
          <w:szCs w:val="24"/>
          <w:lang w:val="hr-HR"/>
        </w:rPr>
        <w:t xml:space="preserve"> </w:t>
      </w:r>
      <w:r w:rsidRPr="006116EF">
        <w:rPr>
          <w:bCs/>
          <w:sz w:val="24"/>
          <w:szCs w:val="24"/>
          <w:lang w:val="hr-HR"/>
        </w:rPr>
        <w:t>kuna</w:t>
      </w:r>
    </w:p>
    <w:p w:rsidR="00F366E2" w:rsidRPr="006116EF" w:rsidRDefault="00F366E2" w:rsidP="00F366E2">
      <w:pPr>
        <w:ind w:firstLine="360"/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sveukupno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 xml:space="preserve"> </w:t>
      </w:r>
      <w:r w:rsidRPr="00960451">
        <w:rPr>
          <w:bCs/>
          <w:sz w:val="24"/>
          <w:szCs w:val="24"/>
          <w:lang w:val="hr-HR"/>
        </w:rPr>
        <w:t>1.149.203,54</w:t>
      </w:r>
      <w:r w:rsidRPr="006116EF">
        <w:rPr>
          <w:bCs/>
          <w:sz w:val="24"/>
          <w:szCs w:val="24"/>
          <w:lang w:val="hr-HR"/>
        </w:rPr>
        <w:t xml:space="preserve"> kuna</w:t>
      </w:r>
    </w:p>
    <w:p w:rsidR="00F366E2" w:rsidRPr="006116EF" w:rsidRDefault="00F366E2" w:rsidP="00F366E2">
      <w:pPr>
        <w:jc w:val="both"/>
        <w:rPr>
          <w:b w:val="0"/>
          <w:sz w:val="24"/>
          <w:szCs w:val="24"/>
          <w:lang w:val="hr-HR"/>
        </w:rPr>
      </w:pPr>
    </w:p>
    <w:p w:rsidR="00F366E2" w:rsidRPr="006116EF" w:rsidRDefault="00F366E2" w:rsidP="00F366E2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ukupno izvršene rashode/izdatke u 201</w:t>
      </w:r>
      <w:r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>
        <w:rPr>
          <w:sz w:val="24"/>
          <w:szCs w:val="24"/>
          <w:lang w:val="hr-HR"/>
        </w:rPr>
        <w:t>499.090,06</w:t>
      </w:r>
      <w:r w:rsidRPr="006116EF">
        <w:rPr>
          <w:b w:val="0"/>
          <w:sz w:val="24"/>
          <w:szCs w:val="24"/>
          <w:lang w:val="hr-HR"/>
        </w:rPr>
        <w:t xml:space="preserve"> k</w:t>
      </w:r>
      <w:r w:rsidRPr="006116EF">
        <w:rPr>
          <w:bCs/>
          <w:sz w:val="24"/>
          <w:szCs w:val="24"/>
          <w:lang w:val="hr-HR"/>
        </w:rPr>
        <w:t>una</w:t>
      </w:r>
    </w:p>
    <w:p w:rsidR="00F366E2" w:rsidRPr="006116EF" w:rsidRDefault="00F366E2" w:rsidP="00F366E2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plaćeni rashodi i izdaci u 201</w:t>
      </w:r>
      <w:r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   495.175,95</w:t>
      </w:r>
      <w:r w:rsidRPr="006116EF">
        <w:rPr>
          <w:bCs/>
          <w:sz w:val="24"/>
          <w:szCs w:val="24"/>
          <w:lang w:val="hr-HR"/>
        </w:rPr>
        <w:t xml:space="preserve"> kuna</w:t>
      </w:r>
    </w:p>
    <w:p w:rsidR="00F366E2" w:rsidRPr="006116EF" w:rsidRDefault="00F366E2" w:rsidP="00F366E2">
      <w:pPr>
        <w:jc w:val="both"/>
        <w:rPr>
          <w:bCs/>
          <w:sz w:val="24"/>
          <w:szCs w:val="24"/>
          <w:lang w:val="hr-HR"/>
        </w:rPr>
      </w:pPr>
    </w:p>
    <w:p w:rsidR="00F366E2" w:rsidRPr="006116EF" w:rsidRDefault="00F366E2" w:rsidP="00F366E2">
      <w:pPr>
        <w:numPr>
          <w:ilvl w:val="0"/>
          <w:numId w:val="1"/>
        </w:numPr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stanje na žiro-računu i u blagajni 01.01.201</w:t>
      </w:r>
      <w:r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>
        <w:rPr>
          <w:sz w:val="24"/>
          <w:szCs w:val="24"/>
          <w:lang w:val="hr-HR"/>
        </w:rPr>
        <w:t>344.994,32</w:t>
      </w:r>
      <w:r w:rsidRPr="006116EF">
        <w:rPr>
          <w:bCs/>
          <w:sz w:val="24"/>
          <w:szCs w:val="24"/>
          <w:lang w:val="hr-HR"/>
        </w:rPr>
        <w:t xml:space="preserve"> kuna</w:t>
      </w:r>
    </w:p>
    <w:p w:rsidR="00F366E2" w:rsidRPr="006116EF" w:rsidRDefault="00F366E2" w:rsidP="00F366E2">
      <w:pPr>
        <w:jc w:val="both"/>
        <w:rPr>
          <w:b w:val="0"/>
          <w:sz w:val="24"/>
          <w:szCs w:val="24"/>
          <w:lang w:val="hr-HR"/>
        </w:rPr>
      </w:pPr>
    </w:p>
    <w:p w:rsidR="00F366E2" w:rsidRPr="006116EF" w:rsidRDefault="00F366E2" w:rsidP="00F366E2">
      <w:pPr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stanje na žiro-računu i u blagajni 30.06.201</w:t>
      </w:r>
      <w:r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 xml:space="preserve">   711.084,47</w:t>
      </w:r>
      <w:r w:rsidRPr="006116EF">
        <w:rPr>
          <w:bCs/>
          <w:sz w:val="24"/>
          <w:szCs w:val="24"/>
          <w:lang w:val="hr-HR"/>
        </w:rPr>
        <w:t xml:space="preserve"> kuna</w:t>
      </w:r>
    </w:p>
    <w:p w:rsidR="00F366E2" w:rsidRPr="006116EF" w:rsidRDefault="00F366E2" w:rsidP="00F366E2">
      <w:pPr>
        <w:rPr>
          <w:bCs/>
          <w:sz w:val="24"/>
          <w:szCs w:val="24"/>
          <w:lang w:val="hr-HR"/>
        </w:rPr>
      </w:pPr>
    </w:p>
    <w:p w:rsidR="00F366E2" w:rsidRPr="006116EF" w:rsidRDefault="00F366E2" w:rsidP="00F366E2">
      <w:pPr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višak prihoda raspoloživ u sljedećem razdoblju</w:t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  <w:t xml:space="preserve">   650.113,48 kuna</w:t>
      </w:r>
    </w:p>
    <w:p w:rsidR="00F366E2" w:rsidRPr="006116EF" w:rsidRDefault="00F366E2" w:rsidP="00F366E2">
      <w:pPr>
        <w:rPr>
          <w:b w:val="0"/>
          <w:sz w:val="24"/>
          <w:szCs w:val="24"/>
          <w:lang w:val="hr-HR"/>
        </w:rPr>
      </w:pPr>
    </w:p>
    <w:p w:rsidR="00F366E2" w:rsidRPr="006116EF" w:rsidRDefault="00F366E2" w:rsidP="00F366E2">
      <w:pPr>
        <w:numPr>
          <w:ilvl w:val="0"/>
          <w:numId w:val="1"/>
        </w:num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nepodmirene obveze iz 201</w:t>
      </w:r>
      <w:r>
        <w:rPr>
          <w:b w:val="0"/>
          <w:sz w:val="24"/>
          <w:szCs w:val="24"/>
          <w:lang w:val="hr-HR"/>
        </w:rPr>
        <w:t>8</w:t>
      </w:r>
      <w:r w:rsidRPr="006116EF">
        <w:rPr>
          <w:b w:val="0"/>
          <w:sz w:val="24"/>
          <w:szCs w:val="24"/>
          <w:lang w:val="hr-HR"/>
        </w:rPr>
        <w:t xml:space="preserve">. godine </w:t>
      </w:r>
    </w:p>
    <w:p w:rsidR="00F366E2" w:rsidRPr="006116EF" w:rsidRDefault="00F366E2" w:rsidP="00F366E2">
      <w:pPr>
        <w:ind w:firstLine="360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na dan 30.06.201</w:t>
      </w:r>
      <w:r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</w:t>
      </w:r>
      <w:r w:rsidRPr="006116EF">
        <w:rPr>
          <w:sz w:val="24"/>
          <w:szCs w:val="24"/>
          <w:lang w:val="hr-HR"/>
        </w:rPr>
        <w:t xml:space="preserve">           </w:t>
      </w:r>
      <w:r>
        <w:rPr>
          <w:sz w:val="24"/>
          <w:szCs w:val="24"/>
          <w:lang w:val="hr-HR"/>
        </w:rPr>
        <w:t xml:space="preserve">            </w:t>
      </w:r>
      <w:r w:rsidRPr="006116EF">
        <w:rPr>
          <w:sz w:val="24"/>
          <w:szCs w:val="24"/>
          <w:lang w:val="hr-HR"/>
        </w:rPr>
        <w:t xml:space="preserve">0,00 </w:t>
      </w:r>
      <w:r w:rsidRPr="006116EF">
        <w:rPr>
          <w:bCs/>
          <w:sz w:val="24"/>
          <w:szCs w:val="24"/>
          <w:lang w:val="hr-HR"/>
        </w:rPr>
        <w:t>kuna</w:t>
      </w:r>
    </w:p>
    <w:p w:rsidR="00F366E2" w:rsidRPr="006116EF" w:rsidRDefault="00F366E2" w:rsidP="00F366E2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nepodmirene obveze na dan 30.06.201</w:t>
      </w:r>
      <w:r>
        <w:rPr>
          <w:b w:val="0"/>
          <w:bCs/>
          <w:sz w:val="24"/>
          <w:szCs w:val="24"/>
          <w:lang w:val="hr-HR"/>
        </w:rPr>
        <w:t>9</w:t>
      </w:r>
      <w:r w:rsidRPr="006116EF">
        <w:rPr>
          <w:b w:val="0"/>
          <w:bCs/>
          <w:sz w:val="24"/>
          <w:szCs w:val="24"/>
          <w:lang w:val="hr-HR"/>
        </w:rPr>
        <w:t>. godine</w:t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  <w:t xml:space="preserve">       </w:t>
      </w:r>
    </w:p>
    <w:p w:rsidR="00F366E2" w:rsidRPr="006116EF" w:rsidRDefault="00F366E2" w:rsidP="00F366E2">
      <w:pPr>
        <w:pBdr>
          <w:bottom w:val="single" w:sz="12" w:space="1" w:color="auto"/>
        </w:pBdr>
        <w:ind w:left="360"/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nastale tijekom 201</w:t>
      </w:r>
      <w:r>
        <w:rPr>
          <w:b w:val="0"/>
          <w:bCs/>
          <w:sz w:val="24"/>
          <w:szCs w:val="24"/>
          <w:lang w:val="hr-HR"/>
        </w:rPr>
        <w:t>9. godine</w:t>
      </w:r>
      <w:r>
        <w:rPr>
          <w:b w:val="0"/>
          <w:bCs/>
          <w:sz w:val="24"/>
          <w:szCs w:val="24"/>
          <w:lang w:val="hr-HR"/>
        </w:rPr>
        <w:tab/>
      </w:r>
      <w:r>
        <w:rPr>
          <w:b w:val="0"/>
          <w:bCs/>
          <w:sz w:val="24"/>
          <w:szCs w:val="24"/>
          <w:lang w:val="hr-HR"/>
        </w:rPr>
        <w:tab/>
      </w:r>
      <w:r>
        <w:rPr>
          <w:b w:val="0"/>
          <w:bCs/>
          <w:sz w:val="24"/>
          <w:szCs w:val="24"/>
          <w:lang w:val="hr-HR"/>
        </w:rPr>
        <w:tab/>
      </w:r>
      <w:r>
        <w:rPr>
          <w:b w:val="0"/>
          <w:bCs/>
          <w:sz w:val="24"/>
          <w:szCs w:val="24"/>
          <w:lang w:val="hr-HR"/>
        </w:rPr>
        <w:tab/>
      </w:r>
      <w:r>
        <w:rPr>
          <w:b w:val="0"/>
          <w:bCs/>
          <w:sz w:val="24"/>
          <w:szCs w:val="24"/>
          <w:lang w:val="hr-HR"/>
        </w:rPr>
        <w:tab/>
        <w:t xml:space="preserve"> </w:t>
      </w:r>
      <w:r w:rsidRPr="006116EF">
        <w:rPr>
          <w:b w:val="0"/>
          <w:bCs/>
          <w:sz w:val="24"/>
          <w:szCs w:val="24"/>
          <w:lang w:val="hr-HR"/>
        </w:rPr>
        <w:t xml:space="preserve">  </w:t>
      </w:r>
      <w:r>
        <w:rPr>
          <w:b w:val="0"/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>60.970,99</w:t>
      </w:r>
      <w:r w:rsidRPr="006116EF">
        <w:rPr>
          <w:sz w:val="24"/>
          <w:szCs w:val="24"/>
          <w:lang w:val="hr-HR"/>
        </w:rPr>
        <w:t xml:space="preserve"> kuna</w:t>
      </w:r>
    </w:p>
    <w:p w:rsidR="00F366E2" w:rsidRPr="006116EF" w:rsidRDefault="00F366E2" w:rsidP="00F366E2">
      <w:p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 xml:space="preserve">     sveukupno</w:t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  <w:t xml:space="preserve"> </w:t>
      </w:r>
      <w:r>
        <w:rPr>
          <w:bCs/>
          <w:sz w:val="24"/>
          <w:szCs w:val="24"/>
          <w:lang w:val="hr-HR"/>
        </w:rPr>
        <w:t xml:space="preserve">   60.970,99</w:t>
      </w:r>
      <w:r w:rsidRPr="006116EF">
        <w:rPr>
          <w:bCs/>
          <w:sz w:val="24"/>
          <w:szCs w:val="24"/>
          <w:lang w:val="hr-HR"/>
        </w:rPr>
        <w:t xml:space="preserve"> </w:t>
      </w:r>
      <w:r w:rsidRPr="006116EF">
        <w:rPr>
          <w:sz w:val="24"/>
          <w:szCs w:val="24"/>
          <w:lang w:val="hr-HR"/>
        </w:rPr>
        <w:t>kuna</w:t>
      </w:r>
      <w:r w:rsidRPr="006116EF">
        <w:rPr>
          <w:sz w:val="24"/>
          <w:szCs w:val="24"/>
          <w:lang w:val="hr-HR"/>
        </w:rPr>
        <w:tab/>
      </w:r>
    </w:p>
    <w:p w:rsidR="00F366E2" w:rsidRPr="006116EF" w:rsidRDefault="00F366E2" w:rsidP="00F366E2">
      <w:pPr>
        <w:rPr>
          <w:sz w:val="24"/>
          <w:szCs w:val="24"/>
          <w:lang w:val="hr-HR"/>
        </w:rPr>
      </w:pPr>
    </w:p>
    <w:p w:rsidR="00F366E2" w:rsidRPr="006116EF" w:rsidRDefault="00F366E2" w:rsidP="00F366E2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nenaplaćena potraživanja na dan 30.06.201</w:t>
      </w:r>
      <w:r>
        <w:rPr>
          <w:b w:val="0"/>
          <w:bCs/>
          <w:sz w:val="24"/>
          <w:szCs w:val="24"/>
          <w:lang w:val="hr-HR"/>
        </w:rPr>
        <w:t>9</w:t>
      </w:r>
      <w:r w:rsidRPr="006116EF">
        <w:rPr>
          <w:b w:val="0"/>
          <w:bCs/>
          <w:sz w:val="24"/>
          <w:szCs w:val="24"/>
          <w:lang w:val="hr-HR"/>
        </w:rPr>
        <w:t>. godine</w:t>
      </w:r>
      <w:r w:rsidRPr="006116EF">
        <w:rPr>
          <w:b w:val="0"/>
          <w:bCs/>
          <w:sz w:val="24"/>
          <w:szCs w:val="24"/>
          <w:lang w:val="hr-HR"/>
        </w:rPr>
        <w:tab/>
        <w:t xml:space="preserve">            </w:t>
      </w:r>
      <w:r>
        <w:rPr>
          <w:b w:val="0"/>
          <w:bCs/>
          <w:sz w:val="24"/>
          <w:szCs w:val="24"/>
          <w:lang w:val="hr-HR"/>
        </w:rPr>
        <w:t xml:space="preserve">  </w:t>
      </w:r>
      <w:r>
        <w:rPr>
          <w:sz w:val="24"/>
          <w:szCs w:val="24"/>
          <w:lang w:val="hr-HR"/>
        </w:rPr>
        <w:t>503.432,47</w:t>
      </w:r>
      <w:r w:rsidRPr="006116EF">
        <w:rPr>
          <w:sz w:val="24"/>
          <w:szCs w:val="24"/>
          <w:lang w:val="hr-HR"/>
        </w:rPr>
        <w:t xml:space="preserve"> kuna</w:t>
      </w:r>
    </w:p>
    <w:p w:rsidR="00F366E2" w:rsidRPr="006116EF" w:rsidRDefault="00F366E2" w:rsidP="00F366E2">
      <w:pPr>
        <w:rPr>
          <w:sz w:val="24"/>
          <w:szCs w:val="24"/>
          <w:lang w:val="hr-HR"/>
        </w:rPr>
      </w:pPr>
    </w:p>
    <w:p w:rsidR="00F366E2" w:rsidRPr="006116EF" w:rsidRDefault="00F366E2" w:rsidP="00F366E2">
      <w:pPr>
        <w:pStyle w:val="Naslov3"/>
        <w:rPr>
          <w:b w:val="0"/>
          <w:sz w:val="24"/>
          <w:szCs w:val="24"/>
        </w:rPr>
      </w:pPr>
    </w:p>
    <w:p w:rsidR="00F366E2" w:rsidRPr="006116EF" w:rsidRDefault="00F366E2" w:rsidP="00F366E2">
      <w:pPr>
        <w:pStyle w:val="Naslov3"/>
        <w:rPr>
          <w:b w:val="0"/>
          <w:sz w:val="24"/>
          <w:szCs w:val="24"/>
        </w:rPr>
      </w:pPr>
      <w:r w:rsidRPr="006116EF">
        <w:rPr>
          <w:b w:val="0"/>
          <w:sz w:val="24"/>
          <w:szCs w:val="24"/>
        </w:rPr>
        <w:t>II.</w:t>
      </w:r>
    </w:p>
    <w:p w:rsidR="00F366E2" w:rsidRPr="006116EF" w:rsidRDefault="00F366E2" w:rsidP="00F366E2">
      <w:pPr>
        <w:rPr>
          <w:sz w:val="24"/>
          <w:szCs w:val="24"/>
          <w:lang w:val="hr-HR"/>
        </w:rPr>
      </w:pPr>
    </w:p>
    <w:p w:rsidR="00F366E2" w:rsidRPr="006116EF" w:rsidRDefault="00F366E2" w:rsidP="00F366E2">
      <w:pPr>
        <w:rPr>
          <w:sz w:val="24"/>
          <w:szCs w:val="24"/>
          <w:lang w:val="hr-HR"/>
        </w:rPr>
      </w:pPr>
    </w:p>
    <w:p w:rsidR="00F366E2" w:rsidRPr="006116EF" w:rsidRDefault="00F366E2" w:rsidP="00F366E2">
      <w:pPr>
        <w:pStyle w:val="Tijeloteksta"/>
        <w:jc w:val="both"/>
        <w:rPr>
          <w:sz w:val="24"/>
          <w:szCs w:val="24"/>
        </w:rPr>
      </w:pPr>
      <w:r w:rsidRPr="006116EF">
        <w:rPr>
          <w:sz w:val="24"/>
          <w:szCs w:val="24"/>
        </w:rPr>
        <w:t>Ostvareni prihodi i primici te izvršeni rashodi i izdaci Proračuna Općine Ribnik za razdoblje od 01. siječnja do 30. lipnja 201</w:t>
      </w:r>
      <w:r>
        <w:rPr>
          <w:sz w:val="24"/>
          <w:szCs w:val="24"/>
        </w:rPr>
        <w:t>9</w:t>
      </w:r>
      <w:r w:rsidRPr="006116EF">
        <w:rPr>
          <w:sz w:val="24"/>
          <w:szCs w:val="24"/>
        </w:rPr>
        <w:t>. godine po skupinama, podskupinama, odjeljcima i osnovnim računima iskazani su u Računu prihoda i primitaka, te rashoda i izdataka koji glasi:</w:t>
      </w:r>
    </w:p>
    <w:p w:rsidR="00F366E2" w:rsidRPr="006116EF" w:rsidRDefault="00F366E2" w:rsidP="00F366E2">
      <w:pPr>
        <w:pStyle w:val="Tijeloteksta"/>
        <w:jc w:val="both"/>
        <w:rPr>
          <w:sz w:val="24"/>
          <w:szCs w:val="24"/>
        </w:rPr>
      </w:pPr>
    </w:p>
    <w:p w:rsidR="00F366E2" w:rsidRPr="006116EF" w:rsidRDefault="00F366E2" w:rsidP="00F366E2">
      <w:pPr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Račun planiranih i ostvarenih prihoda i primitaka, te planiranih i izvršenih rashoda i izdataka Općine Ribnik za razdoblje od 01. siječnja do 30. lipnja 201</w:t>
      </w:r>
      <w:r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>. godine kako slijedi:</w:t>
      </w:r>
    </w:p>
    <w:p w:rsidR="00F366E2" w:rsidRPr="006116EF" w:rsidRDefault="00F366E2" w:rsidP="00F366E2">
      <w:pPr>
        <w:jc w:val="both"/>
        <w:rPr>
          <w:b w:val="0"/>
          <w:sz w:val="24"/>
          <w:szCs w:val="24"/>
          <w:lang w:val="hr-HR"/>
        </w:rPr>
      </w:pPr>
    </w:p>
    <w:p w:rsidR="00F366E2" w:rsidRPr="006116EF" w:rsidRDefault="00F366E2" w:rsidP="00F366E2">
      <w:pPr>
        <w:jc w:val="both"/>
        <w:rPr>
          <w:b w:val="0"/>
          <w:sz w:val="24"/>
          <w:szCs w:val="24"/>
          <w:lang w:val="hr-HR"/>
        </w:rPr>
      </w:pPr>
    </w:p>
    <w:p w:rsidR="00F366E2" w:rsidRPr="006116EF" w:rsidRDefault="00F366E2" w:rsidP="00F366E2">
      <w:pPr>
        <w:jc w:val="both"/>
        <w:rPr>
          <w:b w:val="0"/>
          <w:sz w:val="24"/>
          <w:szCs w:val="24"/>
          <w:lang w:val="hr-HR"/>
        </w:rPr>
      </w:pPr>
    </w:p>
    <w:p w:rsidR="00F366E2" w:rsidRPr="006116EF" w:rsidRDefault="00F366E2" w:rsidP="00F366E2">
      <w:pPr>
        <w:rPr>
          <w:b w:val="0"/>
          <w:sz w:val="24"/>
          <w:szCs w:val="24"/>
          <w:lang w:val="hr-HR"/>
        </w:rPr>
      </w:pPr>
    </w:p>
    <w:p w:rsidR="00F366E2" w:rsidRPr="006116EF" w:rsidRDefault="00F366E2" w:rsidP="00F366E2">
      <w:pPr>
        <w:rPr>
          <w:sz w:val="24"/>
          <w:szCs w:val="24"/>
          <w:lang w:val="hr-HR"/>
        </w:rPr>
      </w:pPr>
    </w:p>
    <w:p w:rsidR="00F366E2" w:rsidRPr="006116EF" w:rsidRDefault="00F366E2" w:rsidP="00F366E2">
      <w:pPr>
        <w:rPr>
          <w:sz w:val="24"/>
          <w:szCs w:val="24"/>
          <w:lang w:val="hr-HR"/>
        </w:rPr>
      </w:pPr>
    </w:p>
    <w:p w:rsidR="00F366E2" w:rsidRPr="006116EF" w:rsidRDefault="00F366E2" w:rsidP="00F366E2">
      <w:pPr>
        <w:rPr>
          <w:sz w:val="24"/>
          <w:szCs w:val="24"/>
          <w:lang w:val="hr-HR"/>
        </w:rPr>
      </w:pPr>
    </w:p>
    <w:p w:rsidR="00F366E2" w:rsidRPr="006116EF" w:rsidRDefault="00F366E2" w:rsidP="00F366E2">
      <w:pPr>
        <w:rPr>
          <w:sz w:val="24"/>
          <w:szCs w:val="24"/>
          <w:lang w:val="hr-HR"/>
        </w:rPr>
      </w:pPr>
    </w:p>
    <w:p w:rsidR="00F366E2" w:rsidRPr="006116EF" w:rsidRDefault="00F366E2" w:rsidP="00F366E2">
      <w:pPr>
        <w:rPr>
          <w:sz w:val="24"/>
          <w:szCs w:val="24"/>
          <w:lang w:val="hr-HR"/>
        </w:rPr>
      </w:pPr>
    </w:p>
    <w:p w:rsidR="00F366E2" w:rsidRPr="006116EF" w:rsidRDefault="00F366E2" w:rsidP="00F366E2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</w:p>
    <w:p w:rsidR="00F366E2" w:rsidRDefault="00F366E2" w:rsidP="00F366E2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center"/>
        <w:rPr>
          <w:rFonts w:cs="Arial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center"/>
        <w:rPr>
          <w:rFonts w:cs="Arial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center"/>
        <w:rPr>
          <w:rFonts w:cs="Arial"/>
          <w:sz w:val="28"/>
          <w:szCs w:val="28"/>
          <w:lang w:val="hr-HR"/>
        </w:rPr>
      </w:pPr>
    </w:p>
    <w:p w:rsidR="00F366E2" w:rsidRDefault="00F366E2" w:rsidP="00F366E2">
      <w:pPr>
        <w:pStyle w:val="Tijeloteksta"/>
        <w:ind w:firstLine="720"/>
        <w:jc w:val="both"/>
        <w:rPr>
          <w:sz w:val="24"/>
          <w:szCs w:val="24"/>
        </w:rPr>
      </w:pPr>
    </w:p>
    <w:p w:rsidR="00F366E2" w:rsidRDefault="00F366E2" w:rsidP="00F366E2">
      <w:pPr>
        <w:pStyle w:val="Tijeloteksta"/>
        <w:ind w:firstLine="720"/>
        <w:jc w:val="both"/>
        <w:rPr>
          <w:sz w:val="24"/>
          <w:szCs w:val="24"/>
        </w:rPr>
      </w:pPr>
    </w:p>
    <w:p w:rsidR="00F366E2" w:rsidRDefault="00F366E2" w:rsidP="00F6595C">
      <w:pPr>
        <w:pStyle w:val="Tijelotekst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temelju članka 4. i 1</w:t>
      </w:r>
      <w:r w:rsidR="00E36AEB">
        <w:rPr>
          <w:sz w:val="24"/>
          <w:szCs w:val="24"/>
        </w:rPr>
        <w:t>5</w:t>
      </w:r>
      <w:bookmarkStart w:id="1" w:name="_GoBack"/>
      <w:bookmarkEnd w:id="1"/>
      <w:r>
        <w:rPr>
          <w:sz w:val="24"/>
          <w:szCs w:val="24"/>
        </w:rPr>
        <w:t xml:space="preserve">. Pravilnika o polugodišnjem i godišnjem izvještaju o izvršenju proračuna („Narodne novine“ broj 24/13 i 102/17), </w:t>
      </w:r>
    </w:p>
    <w:p w:rsidR="00F6595C" w:rsidRDefault="00F6595C" w:rsidP="00F6595C">
      <w:pPr>
        <w:pStyle w:val="Tijeloteksta"/>
        <w:jc w:val="both"/>
        <w:rPr>
          <w:sz w:val="24"/>
          <w:szCs w:val="24"/>
        </w:rPr>
      </w:pPr>
      <w:r w:rsidRPr="006116EF">
        <w:rPr>
          <w:sz w:val="24"/>
          <w:szCs w:val="24"/>
        </w:rPr>
        <w:t>Općinsk</w:t>
      </w:r>
      <w:r>
        <w:rPr>
          <w:sz w:val="24"/>
          <w:szCs w:val="24"/>
        </w:rPr>
        <w:t xml:space="preserve">o vijeće </w:t>
      </w:r>
      <w:r w:rsidRPr="006116EF">
        <w:rPr>
          <w:sz w:val="24"/>
          <w:szCs w:val="24"/>
        </w:rPr>
        <w:t xml:space="preserve">Općine Ribnik </w:t>
      </w:r>
      <w:r>
        <w:rPr>
          <w:sz w:val="24"/>
          <w:szCs w:val="24"/>
        </w:rPr>
        <w:t>dana svojoj 19. redovnoj sjednici održanoj dana 31</w:t>
      </w:r>
      <w:r w:rsidRPr="006116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srpnja </w:t>
      </w:r>
      <w:r w:rsidRPr="006116EF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6116EF">
        <w:rPr>
          <w:sz w:val="24"/>
          <w:szCs w:val="24"/>
        </w:rPr>
        <w:t>. godine</w:t>
      </w:r>
      <w:r>
        <w:rPr>
          <w:sz w:val="24"/>
          <w:szCs w:val="24"/>
        </w:rPr>
        <w:t xml:space="preserve">, donijelo je </w:t>
      </w:r>
      <w:r w:rsidRPr="006116EF">
        <w:rPr>
          <w:sz w:val="24"/>
          <w:szCs w:val="24"/>
        </w:rPr>
        <w:t xml:space="preserve"> </w:t>
      </w:r>
    </w:p>
    <w:p w:rsidR="00F6595C" w:rsidRPr="00E17F14" w:rsidRDefault="00F6595C" w:rsidP="00F6595C">
      <w:pPr>
        <w:pStyle w:val="Tijeloteksta"/>
        <w:jc w:val="both"/>
        <w:rPr>
          <w:sz w:val="24"/>
          <w:szCs w:val="24"/>
        </w:rPr>
      </w:pPr>
    </w:p>
    <w:p w:rsidR="00F366E2" w:rsidRDefault="00F366E2" w:rsidP="00F366E2">
      <w:pPr>
        <w:pStyle w:val="Naslov2"/>
        <w:rPr>
          <w:sz w:val="32"/>
          <w:szCs w:val="32"/>
        </w:rPr>
      </w:pPr>
      <w:r>
        <w:rPr>
          <w:sz w:val="32"/>
          <w:szCs w:val="32"/>
        </w:rPr>
        <w:t>O B R A Z L O Ž E NJ E</w:t>
      </w:r>
    </w:p>
    <w:p w:rsidR="00F366E2" w:rsidRDefault="00F366E2" w:rsidP="00F366E2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OSTVARENJA PRIHODA I PRIMITAKA, RASHODA I IZDATAKA OPĆINE RIBNIK</w:t>
      </w:r>
    </w:p>
    <w:p w:rsidR="00F366E2" w:rsidRDefault="00F366E2" w:rsidP="00F366E2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RAZDOBLJE OD 01. SIJEČNJA DO 30. LIPNJA 2019. GODINE</w:t>
      </w:r>
    </w:p>
    <w:p w:rsidR="00F366E2" w:rsidRDefault="00F366E2" w:rsidP="00F366E2">
      <w:pPr>
        <w:jc w:val="center"/>
        <w:rPr>
          <w:sz w:val="32"/>
          <w:szCs w:val="32"/>
          <w:lang w:val="hr-HR"/>
        </w:rPr>
      </w:pPr>
    </w:p>
    <w:p w:rsidR="00F366E2" w:rsidRDefault="00F366E2" w:rsidP="00F366E2">
      <w:pPr>
        <w:jc w:val="center"/>
        <w:rPr>
          <w:sz w:val="32"/>
          <w:szCs w:val="32"/>
          <w:lang w:val="hr-HR"/>
        </w:rPr>
      </w:pPr>
    </w:p>
    <w:p w:rsidR="00F366E2" w:rsidRPr="00286412" w:rsidRDefault="00F366E2" w:rsidP="00F366E2">
      <w:pPr>
        <w:pStyle w:val="Tijeloteksta"/>
        <w:ind w:firstLine="720"/>
        <w:jc w:val="both"/>
        <w:rPr>
          <w:rFonts w:cs="Arial"/>
          <w:sz w:val="24"/>
          <w:szCs w:val="24"/>
        </w:rPr>
      </w:pPr>
      <w:r w:rsidRPr="00286412">
        <w:rPr>
          <w:rFonts w:cs="Arial"/>
          <w:sz w:val="24"/>
          <w:szCs w:val="24"/>
        </w:rPr>
        <w:t>Proračun Općine Ribnik za 201</w:t>
      </w:r>
      <w:r>
        <w:rPr>
          <w:rFonts w:cs="Arial"/>
          <w:sz w:val="24"/>
          <w:szCs w:val="24"/>
        </w:rPr>
        <w:t>9</w:t>
      </w:r>
      <w:r w:rsidRPr="00286412">
        <w:rPr>
          <w:rFonts w:cs="Arial"/>
          <w:sz w:val="24"/>
          <w:szCs w:val="24"/>
        </w:rPr>
        <w:t xml:space="preserve">. godinu donesen je na </w:t>
      </w:r>
      <w:r>
        <w:rPr>
          <w:rFonts w:cs="Arial"/>
          <w:sz w:val="24"/>
          <w:szCs w:val="24"/>
        </w:rPr>
        <w:t>13</w:t>
      </w:r>
      <w:r w:rsidRPr="00286412">
        <w:rPr>
          <w:rFonts w:cs="Arial"/>
          <w:sz w:val="24"/>
          <w:szCs w:val="24"/>
        </w:rPr>
        <w:t>. redovnoj sjednici Općinskog vijeća Općine Ribnik održanoj dana 1</w:t>
      </w:r>
      <w:r>
        <w:rPr>
          <w:rFonts w:cs="Arial"/>
          <w:sz w:val="24"/>
          <w:szCs w:val="24"/>
        </w:rPr>
        <w:t>8</w:t>
      </w:r>
      <w:r w:rsidRPr="00286412">
        <w:rPr>
          <w:rFonts w:cs="Arial"/>
          <w:sz w:val="24"/>
          <w:szCs w:val="24"/>
        </w:rPr>
        <w:t>. prosinca 201</w:t>
      </w:r>
      <w:r>
        <w:rPr>
          <w:rFonts w:cs="Arial"/>
          <w:sz w:val="24"/>
          <w:szCs w:val="24"/>
        </w:rPr>
        <w:t>8</w:t>
      </w:r>
      <w:r w:rsidRPr="00286412">
        <w:rPr>
          <w:rFonts w:cs="Arial"/>
          <w:sz w:val="24"/>
          <w:szCs w:val="24"/>
        </w:rPr>
        <w:t xml:space="preserve">. godine u iznosu od </w:t>
      </w:r>
      <w:r>
        <w:rPr>
          <w:rFonts w:cs="Arial"/>
          <w:sz w:val="24"/>
          <w:szCs w:val="24"/>
        </w:rPr>
        <w:t>6</w:t>
      </w:r>
      <w:r w:rsidRPr="00286412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013</w:t>
      </w:r>
      <w:r w:rsidRPr="00286412">
        <w:rPr>
          <w:rFonts w:cs="Arial"/>
          <w:sz w:val="24"/>
          <w:szCs w:val="24"/>
        </w:rPr>
        <w:t>.000,00 kuna. Proračun Općine Ribnik za 201</w:t>
      </w:r>
      <w:r>
        <w:rPr>
          <w:rFonts w:cs="Arial"/>
          <w:sz w:val="24"/>
          <w:szCs w:val="24"/>
        </w:rPr>
        <w:t>9</w:t>
      </w:r>
      <w:r w:rsidRPr="00286412">
        <w:rPr>
          <w:rFonts w:cs="Arial"/>
          <w:sz w:val="24"/>
          <w:szCs w:val="24"/>
        </w:rPr>
        <w:t xml:space="preserve">. godinu </w:t>
      </w:r>
      <w:r>
        <w:rPr>
          <w:rFonts w:cs="Arial"/>
          <w:sz w:val="24"/>
          <w:szCs w:val="24"/>
        </w:rPr>
        <w:t xml:space="preserve">nakon 1. izmjena i dopuna </w:t>
      </w:r>
      <w:r w:rsidRPr="00286412">
        <w:rPr>
          <w:rFonts w:cs="Arial"/>
          <w:sz w:val="24"/>
          <w:szCs w:val="24"/>
        </w:rPr>
        <w:t xml:space="preserve">donesen je na </w:t>
      </w:r>
      <w:r>
        <w:rPr>
          <w:rFonts w:cs="Arial"/>
          <w:sz w:val="24"/>
          <w:szCs w:val="24"/>
        </w:rPr>
        <w:t>16</w:t>
      </w:r>
      <w:r w:rsidRPr="00286412">
        <w:rPr>
          <w:rFonts w:cs="Arial"/>
          <w:sz w:val="24"/>
          <w:szCs w:val="24"/>
        </w:rPr>
        <w:t xml:space="preserve">. redovnoj sjednici Općinskog vijeća Općine Ribnik održanoj dana </w:t>
      </w:r>
      <w:r>
        <w:rPr>
          <w:rFonts w:cs="Arial"/>
          <w:sz w:val="24"/>
          <w:szCs w:val="24"/>
        </w:rPr>
        <w:t>30</w:t>
      </w:r>
      <w:r w:rsidRPr="00286412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svibnja </w:t>
      </w:r>
      <w:r w:rsidRPr="00286412">
        <w:rPr>
          <w:rFonts w:cs="Arial"/>
          <w:sz w:val="24"/>
          <w:szCs w:val="24"/>
        </w:rPr>
        <w:t>201</w:t>
      </w:r>
      <w:r>
        <w:rPr>
          <w:rFonts w:cs="Arial"/>
          <w:sz w:val="24"/>
          <w:szCs w:val="24"/>
        </w:rPr>
        <w:t>9</w:t>
      </w:r>
      <w:r w:rsidRPr="00286412">
        <w:rPr>
          <w:rFonts w:cs="Arial"/>
          <w:sz w:val="24"/>
          <w:szCs w:val="24"/>
        </w:rPr>
        <w:t xml:space="preserve">. godine u iznosu od </w:t>
      </w:r>
      <w:r>
        <w:rPr>
          <w:rFonts w:cs="Arial"/>
          <w:sz w:val="24"/>
          <w:szCs w:val="24"/>
        </w:rPr>
        <w:t>6</w:t>
      </w:r>
      <w:r w:rsidRPr="00286412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213</w:t>
      </w:r>
      <w:r w:rsidRPr="00286412">
        <w:rPr>
          <w:rFonts w:cs="Arial"/>
          <w:sz w:val="24"/>
          <w:szCs w:val="24"/>
        </w:rPr>
        <w:t xml:space="preserve">.000,00 kuna. </w:t>
      </w:r>
    </w:p>
    <w:p w:rsidR="00F366E2" w:rsidRPr="00286412" w:rsidRDefault="00F366E2" w:rsidP="00F366E2">
      <w:pPr>
        <w:pStyle w:val="Tijeloteksta"/>
        <w:ind w:firstLine="720"/>
        <w:jc w:val="both"/>
        <w:rPr>
          <w:rFonts w:cs="Arial"/>
          <w:sz w:val="24"/>
          <w:szCs w:val="24"/>
        </w:rPr>
      </w:pPr>
    </w:p>
    <w:p w:rsidR="00F366E2" w:rsidRPr="00F60CD5" w:rsidRDefault="00F366E2" w:rsidP="00F366E2">
      <w:pPr>
        <w:pStyle w:val="Tijeloteksta"/>
        <w:ind w:firstLine="720"/>
        <w:jc w:val="both"/>
        <w:rPr>
          <w:rFonts w:cs="Arial"/>
          <w:color w:val="FF0000"/>
          <w:sz w:val="24"/>
          <w:szCs w:val="24"/>
        </w:rPr>
      </w:pPr>
    </w:p>
    <w:p w:rsidR="00F366E2" w:rsidRPr="00220AA6" w:rsidRDefault="00F366E2" w:rsidP="00F366E2">
      <w:pPr>
        <w:pStyle w:val="Tijeloteksta"/>
        <w:ind w:firstLine="720"/>
        <w:jc w:val="both"/>
        <w:rPr>
          <w:rFonts w:cs="Arial"/>
          <w:sz w:val="24"/>
          <w:szCs w:val="24"/>
        </w:rPr>
      </w:pPr>
      <w:r w:rsidRPr="00220AA6">
        <w:rPr>
          <w:rFonts w:cs="Arial"/>
          <w:sz w:val="24"/>
          <w:szCs w:val="24"/>
        </w:rPr>
        <w:t>Višak prihoda ostvaren u 201</w:t>
      </w:r>
      <w:r>
        <w:rPr>
          <w:rFonts w:cs="Arial"/>
          <w:sz w:val="24"/>
          <w:szCs w:val="24"/>
        </w:rPr>
        <w:t>8</w:t>
      </w:r>
      <w:r w:rsidRPr="00220AA6">
        <w:rPr>
          <w:rFonts w:cs="Arial"/>
          <w:sz w:val="24"/>
          <w:szCs w:val="24"/>
        </w:rPr>
        <w:t>. godini prenesen je u visini od 2</w:t>
      </w:r>
      <w:r>
        <w:rPr>
          <w:rFonts w:cs="Arial"/>
          <w:sz w:val="24"/>
          <w:szCs w:val="24"/>
        </w:rPr>
        <w:t>87</w:t>
      </w:r>
      <w:r w:rsidRPr="00220AA6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937</w:t>
      </w:r>
      <w:r w:rsidRPr="00220AA6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>44</w:t>
      </w:r>
      <w:r w:rsidRPr="00220AA6">
        <w:rPr>
          <w:rFonts w:cs="Arial"/>
          <w:sz w:val="24"/>
          <w:szCs w:val="24"/>
        </w:rPr>
        <w:t xml:space="preserve"> kuna u 201</w:t>
      </w:r>
      <w:r>
        <w:rPr>
          <w:rFonts w:cs="Arial"/>
          <w:sz w:val="24"/>
          <w:szCs w:val="24"/>
        </w:rPr>
        <w:t>9</w:t>
      </w:r>
      <w:r w:rsidRPr="00220AA6">
        <w:rPr>
          <w:rFonts w:cs="Arial"/>
          <w:sz w:val="24"/>
          <w:szCs w:val="24"/>
        </w:rPr>
        <w:t>. godinu, za pokriće obveza prenesenih iz 201</w:t>
      </w:r>
      <w:r>
        <w:rPr>
          <w:rFonts w:cs="Arial"/>
          <w:sz w:val="24"/>
          <w:szCs w:val="24"/>
        </w:rPr>
        <w:t>8</w:t>
      </w:r>
      <w:r w:rsidRPr="00220AA6">
        <w:rPr>
          <w:rFonts w:cs="Arial"/>
          <w:sz w:val="24"/>
          <w:szCs w:val="24"/>
        </w:rPr>
        <w:t xml:space="preserve">. godine kao i obveza tekuće godine. </w:t>
      </w:r>
    </w:p>
    <w:p w:rsidR="00F366E2" w:rsidRPr="00220AA6" w:rsidRDefault="00F366E2" w:rsidP="00F366E2">
      <w:pPr>
        <w:pStyle w:val="Tijeloteksta"/>
        <w:jc w:val="both"/>
        <w:rPr>
          <w:rFonts w:cs="Arial"/>
          <w:sz w:val="24"/>
          <w:szCs w:val="24"/>
        </w:rPr>
      </w:pPr>
    </w:p>
    <w:p w:rsidR="00F366E2" w:rsidRPr="00220AA6" w:rsidRDefault="00F366E2" w:rsidP="00F366E2">
      <w:pPr>
        <w:pStyle w:val="Tijeloteksta"/>
        <w:ind w:firstLine="720"/>
        <w:jc w:val="both"/>
        <w:rPr>
          <w:rFonts w:cs="Arial"/>
          <w:sz w:val="24"/>
          <w:szCs w:val="24"/>
        </w:rPr>
      </w:pPr>
      <w:r w:rsidRPr="00220AA6">
        <w:rPr>
          <w:rFonts w:cs="Arial"/>
          <w:sz w:val="24"/>
          <w:szCs w:val="24"/>
        </w:rPr>
        <w:t>Prihodi poslovanja za razdoblje od 01. siječnja do 30. lipnja 201</w:t>
      </w:r>
      <w:r>
        <w:rPr>
          <w:rFonts w:cs="Arial"/>
          <w:sz w:val="24"/>
          <w:szCs w:val="24"/>
        </w:rPr>
        <w:t>9</w:t>
      </w:r>
      <w:r w:rsidRPr="00220AA6">
        <w:rPr>
          <w:rFonts w:cs="Arial"/>
          <w:sz w:val="24"/>
          <w:szCs w:val="24"/>
        </w:rPr>
        <w:t xml:space="preserve">. godine iznose </w:t>
      </w:r>
      <w:r>
        <w:rPr>
          <w:rFonts w:cs="Arial"/>
          <w:sz w:val="24"/>
          <w:szCs w:val="24"/>
        </w:rPr>
        <w:t>861.266,10</w:t>
      </w:r>
      <w:r w:rsidRPr="00220AA6">
        <w:rPr>
          <w:rFonts w:cs="Arial"/>
          <w:sz w:val="24"/>
          <w:szCs w:val="24"/>
        </w:rPr>
        <w:t xml:space="preserve"> kuna, a rashodi poslovanja </w:t>
      </w:r>
      <w:r>
        <w:rPr>
          <w:rFonts w:cs="Arial"/>
          <w:sz w:val="24"/>
          <w:szCs w:val="24"/>
        </w:rPr>
        <w:t>469.453,31</w:t>
      </w:r>
      <w:r w:rsidRPr="00220AA6">
        <w:rPr>
          <w:rFonts w:cs="Arial"/>
          <w:sz w:val="24"/>
          <w:szCs w:val="24"/>
        </w:rPr>
        <w:t xml:space="preserve"> kuna. </w:t>
      </w:r>
      <w:r>
        <w:rPr>
          <w:rFonts w:cs="Arial"/>
          <w:sz w:val="24"/>
          <w:szCs w:val="24"/>
        </w:rPr>
        <w:t>R</w:t>
      </w:r>
      <w:r w:rsidRPr="00220AA6">
        <w:rPr>
          <w:rFonts w:cs="Arial"/>
          <w:sz w:val="24"/>
          <w:szCs w:val="24"/>
        </w:rPr>
        <w:t xml:space="preserve">ashodi za nabavu nefinancijske imovine iznose </w:t>
      </w:r>
      <w:r>
        <w:rPr>
          <w:rFonts w:cs="Arial"/>
          <w:sz w:val="24"/>
          <w:szCs w:val="24"/>
        </w:rPr>
        <w:t>29.636,75</w:t>
      </w:r>
      <w:r w:rsidRPr="00220AA6">
        <w:rPr>
          <w:rFonts w:cs="Arial"/>
          <w:sz w:val="24"/>
          <w:szCs w:val="24"/>
        </w:rPr>
        <w:t xml:space="preserve"> kuna. </w:t>
      </w:r>
    </w:p>
    <w:p w:rsidR="00F366E2" w:rsidRPr="00220AA6" w:rsidRDefault="00F366E2" w:rsidP="00F366E2">
      <w:pPr>
        <w:pStyle w:val="Tijeloteksta"/>
        <w:jc w:val="both"/>
        <w:rPr>
          <w:rFonts w:cs="Arial"/>
          <w:sz w:val="24"/>
          <w:szCs w:val="24"/>
        </w:rPr>
      </w:pPr>
    </w:p>
    <w:p w:rsidR="00F366E2" w:rsidRPr="00220AA6" w:rsidRDefault="00F366E2" w:rsidP="00F366E2">
      <w:pPr>
        <w:pStyle w:val="Tijeloteksta"/>
        <w:ind w:firstLine="720"/>
        <w:jc w:val="both"/>
        <w:rPr>
          <w:rFonts w:cs="Arial"/>
          <w:sz w:val="24"/>
          <w:szCs w:val="24"/>
        </w:rPr>
      </w:pPr>
      <w:r w:rsidRPr="00220AA6">
        <w:rPr>
          <w:rFonts w:cs="Arial"/>
          <w:sz w:val="24"/>
          <w:szCs w:val="24"/>
        </w:rPr>
        <w:t>Razlika između ostvarenih prihoda i primitaka, viška prihoda iz 201</w:t>
      </w:r>
      <w:r>
        <w:rPr>
          <w:rFonts w:cs="Arial"/>
          <w:sz w:val="24"/>
          <w:szCs w:val="24"/>
        </w:rPr>
        <w:t>8</w:t>
      </w:r>
      <w:r w:rsidRPr="00220AA6">
        <w:rPr>
          <w:rFonts w:cs="Arial"/>
          <w:sz w:val="24"/>
          <w:szCs w:val="24"/>
        </w:rPr>
        <w:t>. godine, rashoda i izdataka iznosi</w:t>
      </w:r>
      <w:r w:rsidRPr="00220AA6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650.113,48</w:t>
      </w:r>
      <w:r w:rsidRPr="00220AA6">
        <w:rPr>
          <w:rFonts w:cs="Arial"/>
          <w:b/>
          <w:sz w:val="24"/>
          <w:szCs w:val="24"/>
        </w:rPr>
        <w:t xml:space="preserve"> kuna</w:t>
      </w:r>
      <w:r w:rsidRPr="00220AA6">
        <w:rPr>
          <w:rFonts w:cs="Arial"/>
          <w:sz w:val="24"/>
          <w:szCs w:val="24"/>
        </w:rPr>
        <w:t xml:space="preserve"> što predstavlja</w:t>
      </w:r>
      <w:r w:rsidRPr="00220AA6">
        <w:rPr>
          <w:rFonts w:cs="Arial"/>
          <w:b/>
          <w:sz w:val="24"/>
          <w:szCs w:val="24"/>
        </w:rPr>
        <w:t xml:space="preserve"> višak prihoda raspoloživ u sljedećem razdoblju</w:t>
      </w:r>
      <w:r w:rsidRPr="00220AA6">
        <w:rPr>
          <w:rFonts w:cs="Arial"/>
          <w:sz w:val="24"/>
          <w:szCs w:val="24"/>
        </w:rPr>
        <w:t>.</w:t>
      </w:r>
    </w:p>
    <w:p w:rsidR="00F366E2" w:rsidRPr="00F60CD5" w:rsidRDefault="00F366E2" w:rsidP="00F366E2">
      <w:pPr>
        <w:pStyle w:val="Tijeloteksta"/>
        <w:jc w:val="both"/>
        <w:rPr>
          <w:rFonts w:cs="Arial"/>
          <w:color w:val="FF0000"/>
          <w:sz w:val="24"/>
          <w:szCs w:val="24"/>
        </w:rPr>
      </w:pPr>
    </w:p>
    <w:p w:rsidR="00F366E2" w:rsidRPr="004F16D5" w:rsidRDefault="00F366E2" w:rsidP="00F366E2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  <w:r w:rsidRPr="004F16D5">
        <w:rPr>
          <w:rFonts w:cs="Arial"/>
          <w:b w:val="0"/>
          <w:sz w:val="24"/>
          <w:szCs w:val="24"/>
          <w:lang w:val="hr-HR"/>
        </w:rPr>
        <w:t>Stanje na žiro-računu i u blagajni na dan 30. lipnja 201</w:t>
      </w:r>
      <w:r>
        <w:rPr>
          <w:rFonts w:cs="Arial"/>
          <w:b w:val="0"/>
          <w:sz w:val="24"/>
          <w:szCs w:val="24"/>
          <w:lang w:val="hr-HR"/>
        </w:rPr>
        <w:t>9</w:t>
      </w:r>
      <w:r w:rsidRPr="004F16D5">
        <w:rPr>
          <w:rFonts w:cs="Arial"/>
          <w:b w:val="0"/>
          <w:sz w:val="24"/>
          <w:szCs w:val="24"/>
          <w:lang w:val="hr-HR"/>
        </w:rPr>
        <w:t xml:space="preserve">. godine iznosi </w:t>
      </w:r>
      <w:r>
        <w:rPr>
          <w:rFonts w:cs="Arial"/>
          <w:b w:val="0"/>
          <w:sz w:val="24"/>
          <w:szCs w:val="24"/>
          <w:lang w:val="hr-HR"/>
        </w:rPr>
        <w:t xml:space="preserve">711.084,47 </w:t>
      </w:r>
      <w:r w:rsidRPr="004F16D5">
        <w:rPr>
          <w:rFonts w:cs="Arial"/>
          <w:b w:val="0"/>
          <w:sz w:val="24"/>
          <w:szCs w:val="24"/>
          <w:lang w:val="hr-HR"/>
        </w:rPr>
        <w:t>kuna.</w:t>
      </w:r>
    </w:p>
    <w:p w:rsidR="00F366E2" w:rsidRPr="00F60CD5" w:rsidRDefault="00F366E2" w:rsidP="00F366E2">
      <w:pPr>
        <w:pStyle w:val="Tijeloteksta"/>
        <w:ind w:firstLine="720"/>
        <w:jc w:val="both"/>
        <w:rPr>
          <w:rFonts w:cs="Arial"/>
          <w:color w:val="FF0000"/>
          <w:sz w:val="24"/>
          <w:szCs w:val="24"/>
        </w:rPr>
      </w:pPr>
    </w:p>
    <w:p w:rsidR="00F366E2" w:rsidRDefault="00F366E2" w:rsidP="00F366E2">
      <w:pPr>
        <w:ind w:firstLine="708"/>
        <w:jc w:val="both"/>
        <w:rPr>
          <w:rFonts w:cs="Arial"/>
          <w:b w:val="0"/>
          <w:sz w:val="24"/>
          <w:szCs w:val="24"/>
          <w:lang w:val="hr-HR"/>
        </w:rPr>
      </w:pPr>
      <w:bookmarkStart w:id="2" w:name="_Hlk4147992"/>
      <w:r>
        <w:rPr>
          <w:rFonts w:cs="Arial"/>
          <w:b w:val="0"/>
          <w:sz w:val="24"/>
          <w:szCs w:val="24"/>
          <w:lang w:val="hr-HR"/>
        </w:rPr>
        <w:t xml:space="preserve">Polugodišnji prihod od </w:t>
      </w:r>
      <w:bookmarkEnd w:id="2"/>
      <w:r>
        <w:rPr>
          <w:rFonts w:cs="Arial"/>
          <w:b w:val="0"/>
          <w:sz w:val="24"/>
          <w:szCs w:val="24"/>
          <w:lang w:val="hr-HR"/>
        </w:rPr>
        <w:t>Porez i prirez na dohodak od nesamostalnog rada; ostvaren je iznos od 407.621,97 kuna koji se sastoji od: porez i prirez na dohodak od 176.794,90 kuna i raspored sredstava fiskalnog izravnanja s računa poreza i prireza na dohodak od 230.827,07 kuna.</w:t>
      </w:r>
    </w:p>
    <w:p w:rsidR="00F366E2" w:rsidRDefault="00F366E2" w:rsidP="00F366E2">
      <w:pPr>
        <w:ind w:firstLine="708"/>
        <w:jc w:val="both"/>
        <w:rPr>
          <w:rFonts w:cs="Arial"/>
          <w:b w:val="0"/>
          <w:sz w:val="24"/>
          <w:szCs w:val="24"/>
          <w:lang w:val="hr-HR"/>
        </w:rPr>
      </w:pPr>
    </w:p>
    <w:p w:rsidR="00F366E2" w:rsidRPr="00051847" w:rsidRDefault="00F366E2" w:rsidP="00F366E2">
      <w:pPr>
        <w:ind w:firstLine="708"/>
        <w:jc w:val="both"/>
        <w:rPr>
          <w:rFonts w:cs="Arial"/>
          <w:b w:val="0"/>
          <w:sz w:val="24"/>
          <w:szCs w:val="24"/>
          <w:lang w:val="hr-HR"/>
        </w:rPr>
      </w:pPr>
      <w:r w:rsidRPr="00051847">
        <w:rPr>
          <w:rFonts w:cs="Arial"/>
          <w:b w:val="0"/>
          <w:sz w:val="24"/>
          <w:szCs w:val="24"/>
          <w:lang w:val="hr-HR"/>
        </w:rPr>
        <w:t>Polugodišnji prihod od Poreza na imovinu, ostvaren je u iznosu od 2</w:t>
      </w:r>
      <w:r>
        <w:rPr>
          <w:rFonts w:cs="Arial"/>
          <w:b w:val="0"/>
          <w:sz w:val="24"/>
          <w:szCs w:val="24"/>
          <w:lang w:val="hr-HR"/>
        </w:rPr>
        <w:t>5</w:t>
      </w:r>
      <w:r w:rsidRPr="00051847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232</w:t>
      </w:r>
      <w:r w:rsidRPr="00051847">
        <w:rPr>
          <w:rFonts w:cs="Arial"/>
          <w:b w:val="0"/>
          <w:sz w:val="24"/>
          <w:szCs w:val="24"/>
          <w:lang w:val="hr-HR"/>
        </w:rPr>
        <w:t>,</w:t>
      </w:r>
      <w:r>
        <w:rPr>
          <w:rFonts w:cs="Arial"/>
          <w:b w:val="0"/>
          <w:sz w:val="24"/>
          <w:szCs w:val="24"/>
          <w:lang w:val="hr-HR"/>
        </w:rPr>
        <w:t>94</w:t>
      </w:r>
      <w:r w:rsidRPr="00051847">
        <w:rPr>
          <w:rFonts w:cs="Arial"/>
          <w:b w:val="0"/>
          <w:sz w:val="24"/>
          <w:szCs w:val="24"/>
          <w:lang w:val="hr-HR"/>
        </w:rPr>
        <w:t xml:space="preserve"> kuna koji se sastoji od: porez na promet nekretninama od </w:t>
      </w:r>
      <w:r>
        <w:rPr>
          <w:rFonts w:cs="Arial"/>
          <w:b w:val="0"/>
          <w:sz w:val="24"/>
          <w:szCs w:val="24"/>
          <w:lang w:val="hr-HR"/>
        </w:rPr>
        <w:t>25</w:t>
      </w:r>
      <w:r w:rsidRPr="00051847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232,94</w:t>
      </w:r>
      <w:r w:rsidRPr="00051847">
        <w:rPr>
          <w:rFonts w:cs="Arial"/>
          <w:b w:val="0"/>
          <w:sz w:val="24"/>
          <w:szCs w:val="24"/>
          <w:lang w:val="hr-HR"/>
        </w:rPr>
        <w:t xml:space="preserve"> kuna.</w:t>
      </w:r>
    </w:p>
    <w:p w:rsidR="00F366E2" w:rsidRPr="00F60CD5" w:rsidRDefault="00F366E2" w:rsidP="00F366E2">
      <w:pPr>
        <w:jc w:val="both"/>
        <w:rPr>
          <w:rFonts w:cs="Arial"/>
          <w:b w:val="0"/>
          <w:color w:val="FF0000"/>
          <w:sz w:val="24"/>
          <w:szCs w:val="24"/>
          <w:lang w:val="hr-HR"/>
        </w:rPr>
      </w:pPr>
    </w:p>
    <w:p w:rsidR="00F366E2" w:rsidRPr="00564C33" w:rsidRDefault="00F366E2" w:rsidP="00F366E2">
      <w:pPr>
        <w:ind w:firstLine="708"/>
        <w:jc w:val="both"/>
        <w:rPr>
          <w:rFonts w:cs="Arial"/>
          <w:b w:val="0"/>
          <w:sz w:val="24"/>
          <w:szCs w:val="24"/>
          <w:lang w:val="hr-HR"/>
        </w:rPr>
      </w:pPr>
      <w:r w:rsidRPr="00564C33">
        <w:rPr>
          <w:rFonts w:cs="Arial"/>
          <w:b w:val="0"/>
          <w:sz w:val="24"/>
          <w:szCs w:val="24"/>
          <w:lang w:val="hr-HR"/>
        </w:rPr>
        <w:lastRenderedPageBreak/>
        <w:t xml:space="preserve">Polugodišnji prihod od Porezi na robu i usluge, ostvaren je u iznosu od </w:t>
      </w:r>
      <w:r>
        <w:rPr>
          <w:rFonts w:cs="Arial"/>
          <w:b w:val="0"/>
          <w:sz w:val="24"/>
          <w:szCs w:val="24"/>
          <w:lang w:val="hr-HR"/>
        </w:rPr>
        <w:t>5</w:t>
      </w:r>
      <w:r w:rsidRPr="00564C33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271</w:t>
      </w:r>
      <w:r w:rsidRPr="00564C33">
        <w:rPr>
          <w:rFonts w:cs="Arial"/>
          <w:b w:val="0"/>
          <w:sz w:val="24"/>
          <w:szCs w:val="24"/>
          <w:lang w:val="hr-HR"/>
        </w:rPr>
        <w:t>,</w:t>
      </w:r>
      <w:r>
        <w:rPr>
          <w:rFonts w:cs="Arial"/>
          <w:b w:val="0"/>
          <w:sz w:val="24"/>
          <w:szCs w:val="24"/>
          <w:lang w:val="hr-HR"/>
        </w:rPr>
        <w:t>01</w:t>
      </w:r>
      <w:r w:rsidRPr="00564C33">
        <w:rPr>
          <w:rFonts w:cs="Arial"/>
          <w:b w:val="0"/>
          <w:sz w:val="24"/>
          <w:szCs w:val="24"/>
          <w:lang w:val="hr-HR"/>
        </w:rPr>
        <w:t xml:space="preserve"> kuna koji se sastoji od: porez na potrošnju alkoholnih i bezalkoholnih pića u iznosu od </w:t>
      </w:r>
      <w:r>
        <w:rPr>
          <w:rFonts w:cs="Arial"/>
          <w:b w:val="0"/>
          <w:sz w:val="24"/>
          <w:szCs w:val="24"/>
          <w:lang w:val="hr-HR"/>
        </w:rPr>
        <w:t>5.271,01</w:t>
      </w:r>
      <w:r w:rsidRPr="00564C33">
        <w:rPr>
          <w:rFonts w:cs="Arial"/>
          <w:b w:val="0"/>
          <w:sz w:val="24"/>
          <w:szCs w:val="24"/>
          <w:lang w:val="hr-HR"/>
        </w:rPr>
        <w:t xml:space="preserve"> kuna.</w:t>
      </w:r>
    </w:p>
    <w:p w:rsidR="00F366E2" w:rsidRPr="00F60CD5" w:rsidRDefault="00F366E2" w:rsidP="00F366E2">
      <w:pPr>
        <w:ind w:firstLine="708"/>
        <w:jc w:val="both"/>
        <w:rPr>
          <w:rFonts w:cs="Arial"/>
          <w:b w:val="0"/>
          <w:color w:val="FF0000"/>
          <w:sz w:val="24"/>
          <w:szCs w:val="24"/>
          <w:lang w:val="hr-HR"/>
        </w:rPr>
      </w:pPr>
    </w:p>
    <w:p w:rsidR="00F366E2" w:rsidRPr="000A45A2" w:rsidRDefault="00F366E2" w:rsidP="00F366E2">
      <w:pPr>
        <w:ind w:firstLine="708"/>
        <w:jc w:val="both"/>
        <w:rPr>
          <w:rFonts w:cs="Arial"/>
          <w:b w:val="0"/>
          <w:sz w:val="24"/>
          <w:szCs w:val="24"/>
          <w:lang w:val="hr-HR"/>
        </w:rPr>
      </w:pPr>
      <w:r w:rsidRPr="000A45A2">
        <w:rPr>
          <w:rFonts w:cs="Arial"/>
          <w:b w:val="0"/>
          <w:sz w:val="24"/>
          <w:szCs w:val="24"/>
          <w:lang w:val="hr-HR"/>
        </w:rPr>
        <w:t xml:space="preserve">Polugodišnji prihod od Tekuće pomoći proračunu iz drugih proračuna, ostvaren je u iznosu od </w:t>
      </w:r>
      <w:r>
        <w:rPr>
          <w:rFonts w:cs="Arial"/>
          <w:b w:val="0"/>
          <w:sz w:val="24"/>
          <w:szCs w:val="24"/>
          <w:lang w:val="hr-HR"/>
        </w:rPr>
        <w:t>337.964,78</w:t>
      </w:r>
      <w:r w:rsidRPr="000A45A2">
        <w:rPr>
          <w:rFonts w:cs="Arial"/>
          <w:b w:val="0"/>
          <w:sz w:val="24"/>
          <w:szCs w:val="24"/>
          <w:lang w:val="hr-HR"/>
        </w:rPr>
        <w:t xml:space="preserve"> kuna koji se sastoji od: tekuće pomoći iz Državnog proračuna od </w:t>
      </w:r>
      <w:r>
        <w:rPr>
          <w:rFonts w:cs="Arial"/>
          <w:b w:val="0"/>
          <w:sz w:val="24"/>
          <w:szCs w:val="24"/>
          <w:lang w:val="hr-HR"/>
        </w:rPr>
        <w:t>306.539,96</w:t>
      </w:r>
      <w:r w:rsidRPr="000A45A2">
        <w:rPr>
          <w:rFonts w:cs="Arial"/>
          <w:b w:val="0"/>
          <w:sz w:val="24"/>
          <w:szCs w:val="24"/>
          <w:lang w:val="hr-HR"/>
        </w:rPr>
        <w:t xml:space="preserve"> kuna – kompenzacijske mjere</w:t>
      </w:r>
      <w:r>
        <w:rPr>
          <w:rFonts w:cs="Arial"/>
          <w:b w:val="0"/>
          <w:sz w:val="24"/>
          <w:szCs w:val="24"/>
          <w:lang w:val="hr-HR"/>
        </w:rPr>
        <w:t xml:space="preserve"> i tekuće pomoći iz županijskog proračuna za troškove izbora zastupnika iz RH u EU parlament u iznosu od 31.424,82 kuna.</w:t>
      </w:r>
    </w:p>
    <w:p w:rsidR="00F366E2" w:rsidRPr="000A45A2" w:rsidRDefault="00F366E2" w:rsidP="00F366E2">
      <w:pPr>
        <w:ind w:firstLine="708"/>
        <w:jc w:val="both"/>
        <w:rPr>
          <w:rFonts w:cs="Arial"/>
          <w:b w:val="0"/>
          <w:sz w:val="24"/>
          <w:szCs w:val="24"/>
          <w:lang w:val="hr-HR"/>
        </w:rPr>
      </w:pPr>
    </w:p>
    <w:p w:rsidR="00F366E2" w:rsidRPr="00F60CD5" w:rsidRDefault="00F366E2" w:rsidP="00F366E2">
      <w:pPr>
        <w:ind w:firstLine="720"/>
        <w:jc w:val="both"/>
        <w:rPr>
          <w:b w:val="0"/>
          <w:color w:val="FF0000"/>
          <w:sz w:val="24"/>
          <w:szCs w:val="24"/>
          <w:lang w:val="hr-HR"/>
        </w:rPr>
      </w:pPr>
      <w:r w:rsidRPr="0008561A">
        <w:rPr>
          <w:rFonts w:cs="Arial"/>
          <w:b w:val="0"/>
          <w:sz w:val="24"/>
          <w:szCs w:val="24"/>
          <w:lang w:val="hr-HR"/>
        </w:rPr>
        <w:t xml:space="preserve">Polugodišnji Prihod od nefinancijske imovine ostvaren je u iznosu od </w:t>
      </w:r>
      <w:r>
        <w:rPr>
          <w:rFonts w:cs="Arial"/>
          <w:b w:val="0"/>
          <w:sz w:val="24"/>
          <w:szCs w:val="24"/>
          <w:lang w:val="hr-HR"/>
        </w:rPr>
        <w:t>1</w:t>
      </w:r>
      <w:r w:rsidRPr="0008561A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611</w:t>
      </w:r>
      <w:r w:rsidRPr="0008561A">
        <w:rPr>
          <w:rFonts w:cs="Arial"/>
          <w:b w:val="0"/>
          <w:sz w:val="24"/>
          <w:szCs w:val="24"/>
          <w:lang w:val="hr-HR"/>
        </w:rPr>
        <w:t>,</w:t>
      </w:r>
      <w:r>
        <w:rPr>
          <w:rFonts w:cs="Arial"/>
          <w:b w:val="0"/>
          <w:sz w:val="24"/>
          <w:szCs w:val="24"/>
          <w:lang w:val="hr-HR"/>
        </w:rPr>
        <w:t>48</w:t>
      </w:r>
      <w:r w:rsidRPr="0008561A">
        <w:rPr>
          <w:rFonts w:cs="Arial"/>
          <w:b w:val="0"/>
          <w:sz w:val="24"/>
          <w:szCs w:val="24"/>
          <w:lang w:val="hr-HR"/>
        </w:rPr>
        <w:t xml:space="preserve"> kuna koji se sastoji od: </w:t>
      </w:r>
      <w:r w:rsidRPr="0008561A">
        <w:rPr>
          <w:b w:val="0"/>
          <w:sz w:val="24"/>
          <w:szCs w:val="24"/>
          <w:lang w:val="hr-HR"/>
        </w:rPr>
        <w:t>naknade za zadržavanje nezakonito izgrađenih zgrada u prostoru u iznosu od 1.</w:t>
      </w:r>
      <w:r>
        <w:rPr>
          <w:b w:val="0"/>
          <w:sz w:val="24"/>
          <w:szCs w:val="24"/>
          <w:lang w:val="hr-HR"/>
        </w:rPr>
        <w:t>611,48</w:t>
      </w:r>
      <w:r w:rsidRPr="0008561A">
        <w:rPr>
          <w:b w:val="0"/>
          <w:sz w:val="24"/>
          <w:szCs w:val="24"/>
          <w:lang w:val="hr-HR"/>
        </w:rPr>
        <w:t xml:space="preserve"> kuna.</w:t>
      </w:r>
    </w:p>
    <w:p w:rsidR="00F366E2" w:rsidRPr="00F60CD5" w:rsidRDefault="00F366E2" w:rsidP="00F366E2">
      <w:pPr>
        <w:ind w:firstLine="720"/>
        <w:jc w:val="both"/>
        <w:rPr>
          <w:rFonts w:cs="Arial"/>
          <w:b w:val="0"/>
          <w:color w:val="FF0000"/>
          <w:sz w:val="24"/>
          <w:szCs w:val="24"/>
          <w:lang w:val="hr-HR"/>
        </w:rPr>
      </w:pPr>
    </w:p>
    <w:p w:rsidR="00F366E2" w:rsidRPr="001465C9" w:rsidRDefault="00F366E2" w:rsidP="00F366E2">
      <w:pPr>
        <w:ind w:firstLine="720"/>
        <w:jc w:val="both"/>
        <w:rPr>
          <w:b w:val="0"/>
          <w:sz w:val="24"/>
          <w:szCs w:val="24"/>
          <w:lang w:val="hr-HR"/>
        </w:rPr>
      </w:pPr>
      <w:r w:rsidRPr="001465C9">
        <w:rPr>
          <w:rFonts w:cs="Arial"/>
          <w:b w:val="0"/>
          <w:sz w:val="24"/>
          <w:szCs w:val="24"/>
          <w:lang w:val="hr-HR"/>
        </w:rPr>
        <w:t>Polugodišnji prihod od Ostalih nespomenutih prihoda ostvaren je u iznosu od 4</w:t>
      </w:r>
      <w:r>
        <w:rPr>
          <w:rFonts w:cs="Arial"/>
          <w:b w:val="0"/>
          <w:sz w:val="24"/>
          <w:szCs w:val="24"/>
          <w:lang w:val="hr-HR"/>
        </w:rPr>
        <w:t>3</w:t>
      </w:r>
      <w:r w:rsidRPr="001465C9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895</w:t>
      </w:r>
      <w:r w:rsidRPr="001465C9">
        <w:rPr>
          <w:rFonts w:cs="Arial"/>
          <w:b w:val="0"/>
          <w:sz w:val="24"/>
          <w:szCs w:val="24"/>
          <w:lang w:val="hr-HR"/>
        </w:rPr>
        <w:t>,</w:t>
      </w:r>
      <w:r>
        <w:rPr>
          <w:rFonts w:cs="Arial"/>
          <w:b w:val="0"/>
          <w:sz w:val="24"/>
          <w:szCs w:val="24"/>
          <w:lang w:val="hr-HR"/>
        </w:rPr>
        <w:t>87</w:t>
      </w:r>
      <w:r w:rsidRPr="001465C9">
        <w:rPr>
          <w:rFonts w:cs="Arial"/>
          <w:b w:val="0"/>
          <w:sz w:val="24"/>
          <w:szCs w:val="24"/>
          <w:lang w:val="hr-HR"/>
        </w:rPr>
        <w:t xml:space="preserve"> kuna koji se sastoji od: </w:t>
      </w:r>
      <w:r w:rsidRPr="001465C9">
        <w:rPr>
          <w:b w:val="0"/>
          <w:sz w:val="24"/>
          <w:szCs w:val="24"/>
          <w:lang w:val="hr-HR"/>
        </w:rPr>
        <w:t>godišnje naknade za korištenje grobnih mjesta na groblju u Lipniku u visini od 28.</w:t>
      </w:r>
      <w:r>
        <w:rPr>
          <w:b w:val="0"/>
          <w:sz w:val="24"/>
          <w:szCs w:val="24"/>
          <w:lang w:val="hr-HR"/>
        </w:rPr>
        <w:t>814,74</w:t>
      </w:r>
      <w:r w:rsidRPr="001465C9">
        <w:rPr>
          <w:b w:val="0"/>
          <w:sz w:val="24"/>
          <w:szCs w:val="24"/>
          <w:lang w:val="hr-HR"/>
        </w:rPr>
        <w:t xml:space="preserve"> kuna, naknade za korištenje novih grobnih mjesta na groblju Lipnik u iznosu od </w:t>
      </w:r>
      <w:r>
        <w:rPr>
          <w:b w:val="0"/>
          <w:sz w:val="24"/>
          <w:szCs w:val="24"/>
          <w:lang w:val="hr-HR"/>
        </w:rPr>
        <w:t>4</w:t>
      </w:r>
      <w:r w:rsidRPr="001465C9">
        <w:rPr>
          <w:b w:val="0"/>
          <w:sz w:val="24"/>
          <w:szCs w:val="24"/>
          <w:lang w:val="hr-HR"/>
        </w:rPr>
        <w:t xml:space="preserve">00,00 kuna, naknade za ulazak na groblje </w:t>
      </w:r>
      <w:r>
        <w:rPr>
          <w:b w:val="0"/>
          <w:sz w:val="24"/>
          <w:szCs w:val="24"/>
          <w:lang w:val="hr-HR"/>
        </w:rPr>
        <w:t xml:space="preserve">Lipnik </w:t>
      </w:r>
      <w:r w:rsidRPr="001465C9">
        <w:rPr>
          <w:b w:val="0"/>
          <w:sz w:val="24"/>
          <w:szCs w:val="24"/>
          <w:lang w:val="hr-HR"/>
        </w:rPr>
        <w:t xml:space="preserve">radi izvođenja građevinskih radova u iznosu od 200,00 kuna, naknade za korištenje mrtvačnice u </w:t>
      </w:r>
      <w:r>
        <w:rPr>
          <w:b w:val="0"/>
          <w:sz w:val="24"/>
          <w:szCs w:val="24"/>
          <w:lang w:val="hr-HR"/>
        </w:rPr>
        <w:t xml:space="preserve">Lipniku </w:t>
      </w:r>
      <w:r w:rsidRPr="001465C9">
        <w:rPr>
          <w:b w:val="0"/>
          <w:sz w:val="24"/>
          <w:szCs w:val="24"/>
          <w:lang w:val="hr-HR"/>
        </w:rPr>
        <w:t xml:space="preserve">u iznosu od </w:t>
      </w:r>
      <w:r>
        <w:rPr>
          <w:b w:val="0"/>
          <w:sz w:val="24"/>
          <w:szCs w:val="24"/>
          <w:lang w:val="hr-HR"/>
        </w:rPr>
        <w:t>1.999,22</w:t>
      </w:r>
      <w:r w:rsidRPr="001465C9">
        <w:rPr>
          <w:b w:val="0"/>
          <w:sz w:val="24"/>
          <w:szCs w:val="24"/>
          <w:lang w:val="hr-HR"/>
        </w:rPr>
        <w:t xml:space="preserve"> kuna, godišnje naknade za korištenje grobnih mjesta na groblju u Gornjoj Stranici u iznosu od </w:t>
      </w:r>
      <w:r>
        <w:rPr>
          <w:b w:val="0"/>
          <w:sz w:val="24"/>
          <w:szCs w:val="24"/>
          <w:lang w:val="hr-HR"/>
        </w:rPr>
        <w:t>12</w:t>
      </w:r>
      <w:r w:rsidRPr="001465C9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481</w:t>
      </w:r>
      <w:r w:rsidRPr="001465C9">
        <w:rPr>
          <w:b w:val="0"/>
          <w:sz w:val="24"/>
          <w:szCs w:val="24"/>
          <w:lang w:val="hr-HR"/>
        </w:rPr>
        <w:t>,</w:t>
      </w:r>
      <w:r>
        <w:rPr>
          <w:b w:val="0"/>
          <w:sz w:val="24"/>
          <w:szCs w:val="24"/>
          <w:lang w:val="hr-HR"/>
        </w:rPr>
        <w:t>91</w:t>
      </w:r>
      <w:r w:rsidRPr="001465C9">
        <w:rPr>
          <w:b w:val="0"/>
          <w:sz w:val="24"/>
          <w:szCs w:val="24"/>
          <w:lang w:val="hr-HR"/>
        </w:rPr>
        <w:t xml:space="preserve"> kuna.</w:t>
      </w:r>
    </w:p>
    <w:p w:rsidR="00F366E2" w:rsidRPr="00F60CD5" w:rsidRDefault="00F366E2" w:rsidP="00F366E2">
      <w:pPr>
        <w:ind w:firstLine="720"/>
        <w:jc w:val="both"/>
        <w:rPr>
          <w:b w:val="0"/>
          <w:color w:val="FF0000"/>
          <w:sz w:val="24"/>
          <w:szCs w:val="24"/>
          <w:lang w:val="hr-HR"/>
        </w:rPr>
      </w:pPr>
    </w:p>
    <w:p w:rsidR="00F366E2" w:rsidRPr="00490194" w:rsidRDefault="00F366E2" w:rsidP="00F366E2">
      <w:pPr>
        <w:ind w:firstLine="708"/>
        <w:jc w:val="both"/>
        <w:rPr>
          <w:rFonts w:cs="Arial"/>
          <w:b w:val="0"/>
          <w:sz w:val="24"/>
          <w:szCs w:val="24"/>
          <w:lang w:val="hr-HR"/>
        </w:rPr>
      </w:pPr>
      <w:r w:rsidRPr="00490194">
        <w:rPr>
          <w:rFonts w:cs="Arial"/>
          <w:b w:val="0"/>
          <w:sz w:val="24"/>
          <w:szCs w:val="24"/>
          <w:lang w:val="hr-HR"/>
        </w:rPr>
        <w:t xml:space="preserve">Polugodišnji rashod za Energija, ostvaren je u iznosu od </w:t>
      </w:r>
      <w:r>
        <w:rPr>
          <w:rFonts w:cs="Arial"/>
          <w:b w:val="0"/>
          <w:sz w:val="24"/>
          <w:szCs w:val="24"/>
          <w:lang w:val="hr-HR"/>
        </w:rPr>
        <w:t>19.341,23</w:t>
      </w:r>
      <w:r w:rsidRPr="00490194">
        <w:rPr>
          <w:rFonts w:cs="Arial"/>
          <w:b w:val="0"/>
          <w:sz w:val="24"/>
          <w:szCs w:val="24"/>
          <w:lang w:val="hr-HR"/>
        </w:rPr>
        <w:t xml:space="preserve"> kuna  koji se sastoji od: potrošak električne energije Općine u iznosu od </w:t>
      </w:r>
      <w:r>
        <w:rPr>
          <w:rFonts w:cs="Arial"/>
          <w:b w:val="0"/>
          <w:sz w:val="24"/>
          <w:szCs w:val="24"/>
          <w:lang w:val="hr-HR"/>
        </w:rPr>
        <w:t>5.067,83</w:t>
      </w:r>
      <w:r w:rsidRPr="00490194">
        <w:rPr>
          <w:rFonts w:cs="Arial"/>
          <w:b w:val="0"/>
          <w:sz w:val="24"/>
          <w:szCs w:val="24"/>
          <w:lang w:val="hr-HR"/>
        </w:rPr>
        <w:t xml:space="preserve"> kuna, potrošak električne energije javne rasvjete u iznosu od </w:t>
      </w:r>
      <w:r>
        <w:rPr>
          <w:rFonts w:cs="Arial"/>
          <w:b w:val="0"/>
          <w:sz w:val="24"/>
          <w:szCs w:val="24"/>
          <w:lang w:val="hr-HR"/>
        </w:rPr>
        <w:t>12.355,16</w:t>
      </w:r>
      <w:r w:rsidRPr="00490194">
        <w:rPr>
          <w:rFonts w:cs="Arial"/>
          <w:b w:val="0"/>
          <w:sz w:val="24"/>
          <w:szCs w:val="24"/>
          <w:lang w:val="hr-HR"/>
        </w:rPr>
        <w:t xml:space="preserve"> kuna, potrošak električne energije mrtvačnice u Lipniku od </w:t>
      </w:r>
      <w:r>
        <w:rPr>
          <w:rFonts w:cs="Arial"/>
          <w:b w:val="0"/>
          <w:sz w:val="24"/>
          <w:szCs w:val="24"/>
          <w:lang w:val="hr-HR"/>
        </w:rPr>
        <w:t>398,41</w:t>
      </w:r>
      <w:r w:rsidRPr="00490194">
        <w:rPr>
          <w:rFonts w:cs="Arial"/>
          <w:b w:val="0"/>
          <w:sz w:val="24"/>
          <w:szCs w:val="24"/>
          <w:lang w:val="hr-HR"/>
        </w:rPr>
        <w:t xml:space="preserve"> kuna, potrošak električne energije zdravstvene ambulante u Ribniku od </w:t>
      </w:r>
      <w:r>
        <w:rPr>
          <w:rFonts w:cs="Arial"/>
          <w:b w:val="0"/>
          <w:sz w:val="24"/>
          <w:szCs w:val="24"/>
          <w:lang w:val="hr-HR"/>
        </w:rPr>
        <w:t>843,59</w:t>
      </w:r>
      <w:r w:rsidRPr="00490194">
        <w:rPr>
          <w:rFonts w:cs="Arial"/>
          <w:b w:val="0"/>
          <w:sz w:val="24"/>
          <w:szCs w:val="24"/>
          <w:lang w:val="hr-HR"/>
        </w:rPr>
        <w:t xml:space="preserve"> kuna, </w:t>
      </w:r>
      <w:r>
        <w:rPr>
          <w:rFonts w:cs="Arial"/>
          <w:b w:val="0"/>
          <w:sz w:val="24"/>
          <w:szCs w:val="24"/>
          <w:lang w:val="hr-HR"/>
        </w:rPr>
        <w:t>potrošak električne energije stana u stambeno-poslovnoj zgradi u Ribniku kbr. 7A u iznosu od 361,31 kuna,</w:t>
      </w:r>
      <w:r w:rsidRPr="00490194">
        <w:rPr>
          <w:rFonts w:cs="Arial"/>
          <w:b w:val="0"/>
          <w:sz w:val="24"/>
          <w:szCs w:val="24"/>
          <w:lang w:val="hr-HR"/>
        </w:rPr>
        <w:t xml:space="preserve"> peleti za zdravstvenu ambulantu u Ribniku od </w:t>
      </w:r>
      <w:r>
        <w:rPr>
          <w:rFonts w:cs="Arial"/>
          <w:b w:val="0"/>
          <w:sz w:val="24"/>
          <w:szCs w:val="24"/>
          <w:lang w:val="hr-HR"/>
        </w:rPr>
        <w:t>314,93</w:t>
      </w:r>
      <w:r w:rsidRPr="00490194">
        <w:rPr>
          <w:rFonts w:cs="Arial"/>
          <w:b w:val="0"/>
          <w:sz w:val="24"/>
          <w:szCs w:val="24"/>
          <w:lang w:val="hr-HR"/>
        </w:rPr>
        <w:t xml:space="preserve"> kuna.</w:t>
      </w:r>
    </w:p>
    <w:p w:rsidR="00F366E2" w:rsidRPr="00F60CD5" w:rsidRDefault="00F366E2" w:rsidP="00F366E2">
      <w:pPr>
        <w:jc w:val="both"/>
        <w:rPr>
          <w:rFonts w:cs="Arial"/>
          <w:b w:val="0"/>
          <w:color w:val="FF0000"/>
          <w:sz w:val="24"/>
          <w:szCs w:val="24"/>
          <w:lang w:val="hr-HR"/>
        </w:rPr>
      </w:pPr>
    </w:p>
    <w:p w:rsidR="00F366E2" w:rsidRPr="00DF1350" w:rsidRDefault="00F366E2" w:rsidP="00F366E2">
      <w:pPr>
        <w:ind w:firstLine="708"/>
        <w:jc w:val="both"/>
        <w:rPr>
          <w:rFonts w:cs="Arial"/>
          <w:b w:val="0"/>
          <w:sz w:val="24"/>
          <w:szCs w:val="24"/>
          <w:lang w:val="hr-HR"/>
        </w:rPr>
      </w:pPr>
      <w:r w:rsidRPr="00DF1350">
        <w:rPr>
          <w:rFonts w:cs="Arial"/>
          <w:b w:val="0"/>
          <w:sz w:val="24"/>
          <w:szCs w:val="24"/>
          <w:lang w:val="hr-HR"/>
        </w:rPr>
        <w:t xml:space="preserve">Polugodišnji rashod za Usluge tekućeg i investicijskog održavanja; ostvaren je u iznosu od </w:t>
      </w:r>
      <w:r>
        <w:rPr>
          <w:rFonts w:cs="Arial"/>
          <w:b w:val="0"/>
          <w:sz w:val="24"/>
          <w:szCs w:val="24"/>
          <w:lang w:val="hr-HR"/>
        </w:rPr>
        <w:t>44.296,05</w:t>
      </w:r>
      <w:r w:rsidRPr="00DF1350">
        <w:rPr>
          <w:rFonts w:cs="Arial"/>
          <w:b w:val="0"/>
          <w:sz w:val="24"/>
          <w:szCs w:val="24"/>
          <w:lang w:val="hr-HR"/>
        </w:rPr>
        <w:t xml:space="preserve"> kuna koji se sastoji od: tekuće i investicijsko održavanje postrojenja i opreme (servis kosilica) </w:t>
      </w:r>
      <w:r>
        <w:rPr>
          <w:rFonts w:cs="Arial"/>
          <w:b w:val="0"/>
          <w:sz w:val="24"/>
          <w:szCs w:val="24"/>
          <w:lang w:val="hr-HR"/>
        </w:rPr>
        <w:t>304</w:t>
      </w:r>
      <w:r w:rsidRPr="00DF1350">
        <w:rPr>
          <w:rFonts w:cs="Arial"/>
          <w:b w:val="0"/>
          <w:sz w:val="24"/>
          <w:szCs w:val="24"/>
          <w:lang w:val="hr-HR"/>
        </w:rPr>
        <w:t xml:space="preserve">,00 kuna, tekuće i investicijsko održavanja tekuće i investicijsko održavanje postrojenja i opreme od </w:t>
      </w:r>
      <w:r>
        <w:rPr>
          <w:rFonts w:cs="Arial"/>
          <w:b w:val="0"/>
          <w:sz w:val="24"/>
          <w:szCs w:val="24"/>
          <w:lang w:val="hr-HR"/>
        </w:rPr>
        <w:t>1.196,25</w:t>
      </w:r>
      <w:r w:rsidRPr="00DF1350">
        <w:rPr>
          <w:rFonts w:cs="Arial"/>
          <w:b w:val="0"/>
          <w:sz w:val="24"/>
          <w:szCs w:val="24"/>
          <w:lang w:val="hr-HR"/>
        </w:rPr>
        <w:t xml:space="preserve"> kuna (KSU d.o.o.), tekuće i investicijsko održavanje nerazvrstanih cesta </w:t>
      </w:r>
      <w:r>
        <w:rPr>
          <w:rFonts w:cs="Arial"/>
          <w:b w:val="0"/>
          <w:sz w:val="24"/>
          <w:szCs w:val="24"/>
          <w:lang w:val="hr-HR"/>
        </w:rPr>
        <w:t>2</w:t>
      </w:r>
      <w:r w:rsidRPr="00DF1350">
        <w:rPr>
          <w:rFonts w:cs="Arial"/>
          <w:b w:val="0"/>
          <w:sz w:val="24"/>
          <w:szCs w:val="24"/>
          <w:lang w:val="hr-HR"/>
        </w:rPr>
        <w:t>9.</w:t>
      </w:r>
      <w:r>
        <w:rPr>
          <w:rFonts w:cs="Arial"/>
          <w:b w:val="0"/>
          <w:sz w:val="24"/>
          <w:szCs w:val="24"/>
          <w:lang w:val="hr-HR"/>
        </w:rPr>
        <w:t>230,04</w:t>
      </w:r>
      <w:r w:rsidRPr="00DF1350">
        <w:rPr>
          <w:rFonts w:cs="Arial"/>
          <w:b w:val="0"/>
          <w:sz w:val="24"/>
          <w:szCs w:val="24"/>
          <w:lang w:val="hr-HR"/>
        </w:rPr>
        <w:t xml:space="preserve"> kuna, tekuće i investicijsko održavanje nerazvrstanih cesta-zimsko čišćenje snijega 3.5</w:t>
      </w:r>
      <w:r>
        <w:rPr>
          <w:rFonts w:cs="Arial"/>
          <w:b w:val="0"/>
          <w:sz w:val="24"/>
          <w:szCs w:val="24"/>
          <w:lang w:val="hr-HR"/>
        </w:rPr>
        <w:t>0</w:t>
      </w:r>
      <w:r w:rsidRPr="00DF1350">
        <w:rPr>
          <w:rFonts w:cs="Arial"/>
          <w:b w:val="0"/>
          <w:sz w:val="24"/>
          <w:szCs w:val="24"/>
          <w:lang w:val="hr-HR"/>
        </w:rPr>
        <w:t xml:space="preserve">0,00 kuna, tekuće i investicijsko održavanje groblja u Lipniku </w:t>
      </w:r>
      <w:r>
        <w:rPr>
          <w:rFonts w:cs="Arial"/>
          <w:b w:val="0"/>
          <w:sz w:val="24"/>
          <w:szCs w:val="24"/>
          <w:lang w:val="hr-HR"/>
        </w:rPr>
        <w:t>7</w:t>
      </w:r>
      <w:r w:rsidRPr="00DF1350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625,14</w:t>
      </w:r>
      <w:r w:rsidRPr="00DF1350">
        <w:rPr>
          <w:rFonts w:cs="Arial"/>
          <w:b w:val="0"/>
          <w:sz w:val="24"/>
          <w:szCs w:val="24"/>
          <w:lang w:val="hr-HR"/>
        </w:rPr>
        <w:t xml:space="preserve"> kuna, tekuće i investicijsko održavanje groblja u Gornjoj Stranici 1.</w:t>
      </w:r>
      <w:r>
        <w:rPr>
          <w:rFonts w:cs="Arial"/>
          <w:b w:val="0"/>
          <w:sz w:val="24"/>
          <w:szCs w:val="24"/>
          <w:lang w:val="hr-HR"/>
        </w:rPr>
        <w:t>261,13</w:t>
      </w:r>
      <w:r w:rsidRPr="00DF1350">
        <w:rPr>
          <w:rFonts w:cs="Arial"/>
          <w:b w:val="0"/>
          <w:sz w:val="24"/>
          <w:szCs w:val="24"/>
          <w:lang w:val="hr-HR"/>
        </w:rPr>
        <w:t xml:space="preserve"> kuna, tekuće</w:t>
      </w:r>
      <w:r>
        <w:rPr>
          <w:rFonts w:cs="Arial"/>
          <w:b w:val="0"/>
          <w:sz w:val="24"/>
          <w:szCs w:val="24"/>
          <w:lang w:val="hr-HR"/>
        </w:rPr>
        <w:t xml:space="preserve"> </w:t>
      </w:r>
      <w:r w:rsidRPr="00DF1350">
        <w:rPr>
          <w:rFonts w:cs="Arial"/>
          <w:b w:val="0"/>
          <w:sz w:val="24"/>
          <w:szCs w:val="24"/>
          <w:lang w:val="hr-HR"/>
        </w:rPr>
        <w:t>održavanje okoliša</w:t>
      </w:r>
      <w:r>
        <w:rPr>
          <w:rFonts w:cs="Arial"/>
          <w:b w:val="0"/>
          <w:sz w:val="24"/>
          <w:szCs w:val="24"/>
          <w:lang w:val="hr-HR"/>
        </w:rPr>
        <w:t xml:space="preserve"> i ure</w:t>
      </w:r>
      <w:r w:rsidRPr="00DF1350">
        <w:rPr>
          <w:rFonts w:cs="Arial"/>
          <w:b w:val="0"/>
          <w:sz w:val="24"/>
          <w:szCs w:val="24"/>
          <w:lang w:val="hr-HR"/>
        </w:rPr>
        <w:t xml:space="preserve">đenje javnih površina </w:t>
      </w:r>
      <w:r>
        <w:rPr>
          <w:rFonts w:cs="Arial"/>
          <w:b w:val="0"/>
          <w:sz w:val="24"/>
          <w:szCs w:val="24"/>
          <w:lang w:val="hr-HR"/>
        </w:rPr>
        <w:t>1.179,49</w:t>
      </w:r>
      <w:r w:rsidRPr="00DF1350">
        <w:rPr>
          <w:rFonts w:cs="Arial"/>
          <w:b w:val="0"/>
          <w:sz w:val="24"/>
          <w:szCs w:val="24"/>
          <w:lang w:val="hr-HR"/>
        </w:rPr>
        <w:t xml:space="preserve"> kuna.</w:t>
      </w:r>
    </w:p>
    <w:p w:rsidR="00F366E2" w:rsidRPr="00F60CD5" w:rsidRDefault="00F366E2" w:rsidP="00F366E2">
      <w:pPr>
        <w:jc w:val="both"/>
        <w:rPr>
          <w:rFonts w:cs="Arial"/>
          <w:b w:val="0"/>
          <w:color w:val="FF0000"/>
          <w:sz w:val="24"/>
          <w:szCs w:val="24"/>
          <w:lang w:val="hr-HR"/>
        </w:rPr>
      </w:pPr>
    </w:p>
    <w:p w:rsidR="00F366E2" w:rsidRPr="00587482" w:rsidRDefault="00F366E2" w:rsidP="00F366E2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  <w:r w:rsidRPr="00587482">
        <w:rPr>
          <w:rFonts w:cs="Arial"/>
          <w:b w:val="0"/>
          <w:sz w:val="24"/>
          <w:szCs w:val="24"/>
          <w:lang w:val="hr-HR"/>
        </w:rPr>
        <w:t>Polugodišnji rashodi za Usluge promidžbe i informiranja ostvareni su u iznosu od 1.5</w:t>
      </w:r>
      <w:r>
        <w:rPr>
          <w:rFonts w:cs="Arial"/>
          <w:b w:val="0"/>
          <w:sz w:val="24"/>
          <w:szCs w:val="24"/>
          <w:lang w:val="hr-HR"/>
        </w:rPr>
        <w:t>37</w:t>
      </w:r>
      <w:r w:rsidRPr="00587482">
        <w:rPr>
          <w:rFonts w:cs="Arial"/>
          <w:b w:val="0"/>
          <w:sz w:val="24"/>
          <w:szCs w:val="24"/>
          <w:lang w:val="hr-HR"/>
        </w:rPr>
        <w:t>,</w:t>
      </w:r>
      <w:r>
        <w:rPr>
          <w:rFonts w:cs="Arial"/>
          <w:b w:val="0"/>
          <w:sz w:val="24"/>
          <w:szCs w:val="24"/>
          <w:lang w:val="hr-HR"/>
        </w:rPr>
        <w:t>50</w:t>
      </w:r>
      <w:r w:rsidRPr="00587482">
        <w:rPr>
          <w:rFonts w:cs="Arial"/>
          <w:b w:val="0"/>
          <w:sz w:val="24"/>
          <w:szCs w:val="24"/>
          <w:lang w:val="hr-HR"/>
        </w:rPr>
        <w:t xml:space="preserve"> kuna te se odnose na troškove kako slijedi: elektronski mediji u iznosu od </w:t>
      </w:r>
      <w:r>
        <w:rPr>
          <w:rFonts w:cs="Arial"/>
          <w:b w:val="0"/>
          <w:sz w:val="24"/>
          <w:szCs w:val="24"/>
          <w:lang w:val="hr-HR"/>
        </w:rPr>
        <w:t>1</w:t>
      </w:r>
      <w:r w:rsidRPr="00587482">
        <w:rPr>
          <w:rFonts w:cs="Arial"/>
          <w:b w:val="0"/>
          <w:sz w:val="24"/>
          <w:szCs w:val="24"/>
          <w:lang w:val="hr-HR"/>
        </w:rPr>
        <w:t>.1</w:t>
      </w:r>
      <w:r>
        <w:rPr>
          <w:rFonts w:cs="Arial"/>
          <w:b w:val="0"/>
          <w:sz w:val="24"/>
          <w:szCs w:val="24"/>
          <w:lang w:val="hr-HR"/>
        </w:rPr>
        <w:t>0</w:t>
      </w:r>
      <w:r w:rsidRPr="00587482">
        <w:rPr>
          <w:rFonts w:cs="Arial"/>
          <w:b w:val="0"/>
          <w:sz w:val="24"/>
          <w:szCs w:val="24"/>
          <w:lang w:val="hr-HR"/>
        </w:rPr>
        <w:t xml:space="preserve">0,00 kuna, promidžbeni materijal </w:t>
      </w:r>
      <w:r>
        <w:rPr>
          <w:rFonts w:cs="Arial"/>
          <w:b w:val="0"/>
          <w:sz w:val="24"/>
          <w:szCs w:val="24"/>
          <w:lang w:val="hr-HR"/>
        </w:rPr>
        <w:t>437,50</w:t>
      </w:r>
      <w:r w:rsidRPr="00587482">
        <w:rPr>
          <w:rFonts w:cs="Arial"/>
          <w:b w:val="0"/>
          <w:sz w:val="24"/>
          <w:szCs w:val="24"/>
          <w:lang w:val="hr-HR"/>
        </w:rPr>
        <w:t xml:space="preserve"> kuna.</w:t>
      </w:r>
    </w:p>
    <w:p w:rsidR="00F366E2" w:rsidRPr="00F60CD5" w:rsidRDefault="00F366E2" w:rsidP="00F366E2">
      <w:pPr>
        <w:ind w:firstLine="720"/>
        <w:jc w:val="both"/>
        <w:rPr>
          <w:rFonts w:cs="Arial"/>
          <w:b w:val="0"/>
          <w:color w:val="FF0000"/>
          <w:sz w:val="24"/>
          <w:szCs w:val="24"/>
          <w:lang w:val="hr-HR"/>
        </w:rPr>
      </w:pPr>
    </w:p>
    <w:p w:rsidR="00F366E2" w:rsidRPr="00665298" w:rsidRDefault="00F366E2" w:rsidP="00F366E2">
      <w:pPr>
        <w:ind w:firstLine="708"/>
        <w:jc w:val="both"/>
        <w:rPr>
          <w:b w:val="0"/>
          <w:sz w:val="24"/>
          <w:szCs w:val="24"/>
          <w:lang w:val="hr-HR"/>
        </w:rPr>
      </w:pPr>
      <w:r w:rsidRPr="00665298">
        <w:rPr>
          <w:rFonts w:cs="Arial"/>
          <w:b w:val="0"/>
          <w:sz w:val="24"/>
          <w:szCs w:val="24"/>
          <w:lang w:val="hr-HR"/>
        </w:rPr>
        <w:t xml:space="preserve">Polugodišnji rashod za </w:t>
      </w:r>
      <w:r w:rsidRPr="00665298">
        <w:rPr>
          <w:b w:val="0"/>
          <w:sz w:val="24"/>
          <w:szCs w:val="24"/>
          <w:lang w:val="hr-HR"/>
        </w:rPr>
        <w:t>Komunalne usluge, ostvaren je u iznosu od 9.</w:t>
      </w:r>
      <w:r>
        <w:rPr>
          <w:b w:val="0"/>
          <w:sz w:val="24"/>
          <w:szCs w:val="24"/>
          <w:lang w:val="hr-HR"/>
        </w:rPr>
        <w:t>852,49</w:t>
      </w:r>
      <w:r w:rsidRPr="00665298">
        <w:rPr>
          <w:b w:val="0"/>
          <w:sz w:val="24"/>
          <w:szCs w:val="24"/>
          <w:lang w:val="hr-HR"/>
        </w:rPr>
        <w:t xml:space="preserve"> kuna koji se sastoji od: opskrba vodom mrtvačnice u Lipniku </w:t>
      </w:r>
      <w:r>
        <w:rPr>
          <w:b w:val="0"/>
          <w:sz w:val="24"/>
          <w:szCs w:val="24"/>
          <w:lang w:val="hr-HR"/>
        </w:rPr>
        <w:t>201,91</w:t>
      </w:r>
      <w:r w:rsidRPr="00665298">
        <w:rPr>
          <w:b w:val="0"/>
          <w:sz w:val="24"/>
          <w:szCs w:val="24"/>
          <w:lang w:val="hr-HR"/>
        </w:rPr>
        <w:t xml:space="preserve"> kuna, opskrba vodom mrtvačnice u Gornjoj Stranici </w:t>
      </w:r>
      <w:r>
        <w:rPr>
          <w:b w:val="0"/>
          <w:sz w:val="24"/>
          <w:szCs w:val="24"/>
          <w:lang w:val="hr-HR"/>
        </w:rPr>
        <w:t>201,91</w:t>
      </w:r>
      <w:r w:rsidRPr="00665298">
        <w:rPr>
          <w:b w:val="0"/>
          <w:sz w:val="24"/>
          <w:szCs w:val="24"/>
          <w:lang w:val="hr-HR"/>
        </w:rPr>
        <w:t xml:space="preserve"> kuna, opskrba vodom zdravstvene ambulante u Ribniku </w:t>
      </w:r>
      <w:r>
        <w:rPr>
          <w:b w:val="0"/>
          <w:sz w:val="24"/>
          <w:szCs w:val="24"/>
          <w:lang w:val="hr-HR"/>
        </w:rPr>
        <w:t>598,31</w:t>
      </w:r>
      <w:r w:rsidRPr="00665298">
        <w:rPr>
          <w:b w:val="0"/>
          <w:sz w:val="24"/>
          <w:szCs w:val="24"/>
          <w:lang w:val="hr-HR"/>
        </w:rPr>
        <w:t xml:space="preserve"> kuna, opskrba vodom ureda općine </w:t>
      </w:r>
      <w:r>
        <w:rPr>
          <w:b w:val="0"/>
          <w:sz w:val="24"/>
          <w:szCs w:val="24"/>
          <w:lang w:val="hr-HR"/>
        </w:rPr>
        <w:t>201,91</w:t>
      </w:r>
      <w:r w:rsidRPr="00665298">
        <w:rPr>
          <w:b w:val="0"/>
          <w:sz w:val="24"/>
          <w:szCs w:val="24"/>
          <w:lang w:val="hr-HR"/>
        </w:rPr>
        <w:t xml:space="preserve"> kuna, opskrba vodom zgrade MUP-a u Ribniku </w:t>
      </w:r>
      <w:r>
        <w:rPr>
          <w:b w:val="0"/>
          <w:sz w:val="24"/>
          <w:szCs w:val="24"/>
          <w:lang w:val="hr-HR"/>
        </w:rPr>
        <w:t>201,91</w:t>
      </w:r>
      <w:r w:rsidRPr="00665298">
        <w:rPr>
          <w:b w:val="0"/>
          <w:sz w:val="24"/>
          <w:szCs w:val="24"/>
          <w:lang w:val="hr-HR"/>
        </w:rPr>
        <w:t xml:space="preserve"> kuna, iznošenje i odvoz smeća ureda općine 1.</w:t>
      </w:r>
      <w:r>
        <w:rPr>
          <w:b w:val="0"/>
          <w:sz w:val="24"/>
          <w:szCs w:val="24"/>
          <w:lang w:val="hr-HR"/>
        </w:rPr>
        <w:t>745</w:t>
      </w:r>
      <w:r w:rsidRPr="00665298">
        <w:rPr>
          <w:b w:val="0"/>
          <w:sz w:val="24"/>
          <w:szCs w:val="24"/>
          <w:lang w:val="hr-HR"/>
        </w:rPr>
        <w:t>,</w:t>
      </w:r>
      <w:r>
        <w:rPr>
          <w:b w:val="0"/>
          <w:sz w:val="24"/>
          <w:szCs w:val="24"/>
          <w:lang w:val="hr-HR"/>
        </w:rPr>
        <w:t>88</w:t>
      </w:r>
      <w:r w:rsidRPr="00665298">
        <w:rPr>
          <w:b w:val="0"/>
          <w:sz w:val="24"/>
          <w:szCs w:val="24"/>
          <w:lang w:val="hr-HR"/>
        </w:rPr>
        <w:t xml:space="preserve"> kuna, </w:t>
      </w:r>
      <w:r w:rsidRPr="00665298">
        <w:rPr>
          <w:b w:val="0"/>
          <w:sz w:val="24"/>
          <w:szCs w:val="24"/>
          <w:lang w:val="hr-HR"/>
        </w:rPr>
        <w:lastRenderedPageBreak/>
        <w:t xml:space="preserve">iznošenje i odvoz smeća zdravstvene ambulante u Ribniku </w:t>
      </w:r>
      <w:r>
        <w:rPr>
          <w:b w:val="0"/>
          <w:sz w:val="24"/>
          <w:szCs w:val="24"/>
          <w:lang w:val="hr-HR"/>
        </w:rPr>
        <w:t>693,77</w:t>
      </w:r>
      <w:r w:rsidRPr="00665298">
        <w:rPr>
          <w:b w:val="0"/>
          <w:sz w:val="24"/>
          <w:szCs w:val="24"/>
          <w:lang w:val="hr-HR"/>
        </w:rPr>
        <w:t xml:space="preserve"> kuna</w:t>
      </w:r>
      <w:r>
        <w:rPr>
          <w:b w:val="0"/>
          <w:sz w:val="24"/>
          <w:szCs w:val="24"/>
          <w:lang w:val="hr-HR"/>
        </w:rPr>
        <w:t>, slivna vodna naknada 283,20 kuna</w:t>
      </w:r>
      <w:r w:rsidRPr="00665298">
        <w:rPr>
          <w:b w:val="0"/>
          <w:sz w:val="24"/>
          <w:szCs w:val="24"/>
          <w:lang w:val="hr-HR"/>
        </w:rPr>
        <w:t xml:space="preserve"> i naknada za zbrinjavanje komunalnog otpada na deponij Ilovac </w:t>
      </w:r>
      <w:r>
        <w:rPr>
          <w:b w:val="0"/>
          <w:sz w:val="24"/>
          <w:szCs w:val="24"/>
          <w:lang w:val="hr-HR"/>
        </w:rPr>
        <w:t>5</w:t>
      </w:r>
      <w:r w:rsidRPr="00665298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723,69</w:t>
      </w:r>
      <w:r w:rsidRPr="00665298">
        <w:rPr>
          <w:b w:val="0"/>
          <w:sz w:val="24"/>
          <w:szCs w:val="24"/>
          <w:lang w:val="hr-HR"/>
        </w:rPr>
        <w:t xml:space="preserve"> kuna.</w:t>
      </w:r>
    </w:p>
    <w:p w:rsidR="00F366E2" w:rsidRPr="00F60CD5" w:rsidRDefault="00F366E2" w:rsidP="00F366E2">
      <w:pPr>
        <w:ind w:firstLine="720"/>
        <w:jc w:val="both"/>
        <w:rPr>
          <w:rFonts w:cs="Arial"/>
          <w:b w:val="0"/>
          <w:color w:val="FF0000"/>
          <w:sz w:val="24"/>
          <w:szCs w:val="24"/>
          <w:lang w:val="hr-HR"/>
        </w:rPr>
      </w:pPr>
    </w:p>
    <w:p w:rsidR="00F366E2" w:rsidRDefault="00F366E2" w:rsidP="00F366E2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  <w:r w:rsidRPr="000E2279">
        <w:rPr>
          <w:rFonts w:cs="Arial"/>
          <w:b w:val="0"/>
          <w:sz w:val="24"/>
          <w:szCs w:val="24"/>
          <w:lang w:val="hr-HR"/>
        </w:rPr>
        <w:t xml:space="preserve">Polugodišnji rashodi za Intelektualne i osobne usluge ostvareni su u iznosu od </w:t>
      </w:r>
      <w:r>
        <w:rPr>
          <w:rFonts w:cs="Arial"/>
          <w:b w:val="0"/>
          <w:sz w:val="24"/>
          <w:szCs w:val="24"/>
          <w:lang w:val="hr-HR"/>
        </w:rPr>
        <w:t>114.055,81</w:t>
      </w:r>
      <w:r w:rsidRPr="000E2279">
        <w:rPr>
          <w:rFonts w:cs="Arial"/>
          <w:b w:val="0"/>
          <w:sz w:val="24"/>
          <w:szCs w:val="24"/>
          <w:lang w:val="hr-HR"/>
        </w:rPr>
        <w:t xml:space="preserve"> kuna te se odnose na: ugovori o djelu </w:t>
      </w:r>
      <w:r>
        <w:rPr>
          <w:rFonts w:cs="Arial"/>
          <w:b w:val="0"/>
          <w:sz w:val="24"/>
          <w:szCs w:val="24"/>
          <w:lang w:val="hr-HR"/>
        </w:rPr>
        <w:t>7.090,00</w:t>
      </w:r>
      <w:r w:rsidRPr="000E2279">
        <w:rPr>
          <w:rFonts w:cs="Arial"/>
          <w:b w:val="0"/>
          <w:sz w:val="24"/>
          <w:szCs w:val="24"/>
          <w:lang w:val="hr-HR"/>
        </w:rPr>
        <w:t xml:space="preserve"> kuna, usluge odvjetnika i pravnog savjetovanja u iznosu od </w:t>
      </w:r>
      <w:r>
        <w:rPr>
          <w:rFonts w:cs="Arial"/>
          <w:b w:val="0"/>
          <w:sz w:val="24"/>
          <w:szCs w:val="24"/>
          <w:lang w:val="hr-HR"/>
        </w:rPr>
        <w:t>9.197,50</w:t>
      </w:r>
      <w:r w:rsidRPr="000E2279">
        <w:rPr>
          <w:rFonts w:cs="Arial"/>
          <w:b w:val="0"/>
          <w:sz w:val="24"/>
          <w:szCs w:val="24"/>
          <w:lang w:val="hr-HR"/>
        </w:rPr>
        <w:t xml:space="preserve"> kuna, geodetsko-katastarske usluge u iznosu od </w:t>
      </w:r>
      <w:r>
        <w:rPr>
          <w:rFonts w:cs="Arial"/>
          <w:b w:val="0"/>
          <w:sz w:val="24"/>
          <w:szCs w:val="24"/>
          <w:lang w:val="hr-HR"/>
        </w:rPr>
        <w:t>8</w:t>
      </w:r>
      <w:r w:rsidRPr="000E2279">
        <w:rPr>
          <w:rFonts w:cs="Arial"/>
          <w:b w:val="0"/>
          <w:sz w:val="24"/>
          <w:szCs w:val="24"/>
          <w:lang w:val="hr-HR"/>
        </w:rPr>
        <w:t xml:space="preserve">0,00 kuna, naknade za rad Općinskog načelnika u iznosu od </w:t>
      </w:r>
      <w:r>
        <w:rPr>
          <w:rFonts w:cs="Arial"/>
          <w:b w:val="0"/>
          <w:sz w:val="24"/>
          <w:szCs w:val="24"/>
          <w:lang w:val="hr-HR"/>
        </w:rPr>
        <w:t>53.442,78</w:t>
      </w:r>
      <w:r w:rsidRPr="000E2279">
        <w:rPr>
          <w:rFonts w:cs="Arial"/>
          <w:b w:val="0"/>
          <w:sz w:val="24"/>
          <w:szCs w:val="24"/>
          <w:lang w:val="hr-HR"/>
        </w:rPr>
        <w:t xml:space="preserve"> kuna, </w:t>
      </w:r>
      <w:r>
        <w:rPr>
          <w:rFonts w:cs="Arial"/>
          <w:b w:val="0"/>
          <w:sz w:val="24"/>
          <w:szCs w:val="24"/>
          <w:lang w:val="hr-HR"/>
        </w:rPr>
        <w:t xml:space="preserve">troškova izbora za zastupnike iz RH u EU parlament u iznosu 33.014,28 kuna, </w:t>
      </w:r>
      <w:r w:rsidRPr="00C643C4">
        <w:rPr>
          <w:rFonts w:cs="Arial"/>
          <w:b w:val="0"/>
          <w:sz w:val="24"/>
          <w:szCs w:val="24"/>
          <w:lang w:val="hr-HR"/>
        </w:rPr>
        <w:t>SGiS-GIS programsko</w:t>
      </w:r>
      <w:r>
        <w:rPr>
          <w:rFonts w:cs="Arial"/>
          <w:b w:val="0"/>
          <w:sz w:val="24"/>
          <w:szCs w:val="24"/>
          <w:lang w:val="hr-HR"/>
        </w:rPr>
        <w:t xml:space="preserve"> </w:t>
      </w:r>
      <w:r w:rsidRPr="00C643C4">
        <w:rPr>
          <w:rFonts w:cs="Arial"/>
          <w:b w:val="0"/>
          <w:sz w:val="24"/>
          <w:szCs w:val="24"/>
          <w:lang w:val="hr-HR"/>
        </w:rPr>
        <w:t>rješenj</w:t>
      </w:r>
      <w:r>
        <w:rPr>
          <w:rFonts w:cs="Arial"/>
          <w:b w:val="0"/>
          <w:sz w:val="24"/>
          <w:szCs w:val="24"/>
          <w:lang w:val="hr-HR"/>
        </w:rPr>
        <w:t xml:space="preserve">e – program raspolaganja PP zemljištem u vlasništvu RH (mjesečno održavanje programa sa zakupom servera) </w:t>
      </w:r>
      <w:r w:rsidRPr="00C643C4">
        <w:rPr>
          <w:rFonts w:cs="Arial"/>
          <w:b w:val="0"/>
          <w:sz w:val="24"/>
          <w:szCs w:val="24"/>
          <w:lang w:val="hr-HR"/>
        </w:rPr>
        <w:t>2.</w:t>
      </w:r>
      <w:r>
        <w:rPr>
          <w:rFonts w:cs="Arial"/>
          <w:b w:val="0"/>
          <w:sz w:val="24"/>
          <w:szCs w:val="24"/>
          <w:lang w:val="hr-HR"/>
        </w:rPr>
        <w:t>925</w:t>
      </w:r>
      <w:r w:rsidRPr="00C643C4">
        <w:rPr>
          <w:rFonts w:cs="Arial"/>
          <w:b w:val="0"/>
          <w:sz w:val="24"/>
          <w:szCs w:val="24"/>
          <w:lang w:val="hr-HR"/>
        </w:rPr>
        <w:t xml:space="preserve">,00 kuna, </w:t>
      </w:r>
      <w:r>
        <w:rPr>
          <w:rFonts w:cs="Arial"/>
          <w:b w:val="0"/>
          <w:sz w:val="24"/>
          <w:szCs w:val="24"/>
          <w:lang w:val="hr-HR"/>
        </w:rPr>
        <w:t>izrada troškovnika 937,50 kuna i uslugu izrade Plana djelovanja u području prirodnih nepogoda i Plana djelovanja civilne zaštite u iznosu od 7.368,75 kuna.</w:t>
      </w:r>
    </w:p>
    <w:p w:rsidR="00F366E2" w:rsidRDefault="00F366E2" w:rsidP="00F366E2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</w:p>
    <w:p w:rsidR="00F366E2" w:rsidRDefault="00F366E2" w:rsidP="00F366E2">
      <w:pPr>
        <w:pStyle w:val="Tijeloteksta"/>
        <w:ind w:firstLine="708"/>
        <w:jc w:val="both"/>
        <w:rPr>
          <w:rFonts w:cs="Arial"/>
          <w:sz w:val="24"/>
          <w:szCs w:val="24"/>
        </w:rPr>
      </w:pPr>
      <w:r w:rsidRPr="006336AA">
        <w:rPr>
          <w:sz w:val="24"/>
          <w:szCs w:val="24"/>
        </w:rPr>
        <w:t xml:space="preserve">Polugodišnji rashod za Naknade građanima i kućanstvima na temelju osiguranja i druge naknade (37), izvršen je rashod u iznosu od </w:t>
      </w:r>
      <w:r w:rsidRPr="009F1383">
        <w:rPr>
          <w:sz w:val="24"/>
          <w:szCs w:val="24"/>
        </w:rPr>
        <w:t>43.095,36 kuna</w:t>
      </w:r>
      <w:r w:rsidRPr="006336AA">
        <w:rPr>
          <w:sz w:val="24"/>
          <w:szCs w:val="24"/>
        </w:rPr>
        <w:t xml:space="preserve">, a isti se sastoji od financiranja škole u prirodi u iznosu od </w:t>
      </w:r>
      <w:r>
        <w:rPr>
          <w:sz w:val="24"/>
          <w:szCs w:val="24"/>
        </w:rPr>
        <w:t>400</w:t>
      </w:r>
      <w:r w:rsidRPr="006336AA">
        <w:rPr>
          <w:sz w:val="24"/>
          <w:szCs w:val="24"/>
        </w:rPr>
        <w:t xml:space="preserve">,00 kuna, </w:t>
      </w:r>
      <w:r w:rsidRPr="006336AA">
        <w:rPr>
          <w:rFonts w:cs="Arial"/>
          <w:sz w:val="24"/>
          <w:szCs w:val="24"/>
        </w:rPr>
        <w:t xml:space="preserve">financiranja programa predškole u iznosu od </w:t>
      </w:r>
      <w:r>
        <w:rPr>
          <w:rFonts w:cs="Arial"/>
          <w:sz w:val="24"/>
          <w:szCs w:val="24"/>
        </w:rPr>
        <w:t>2.550</w:t>
      </w:r>
      <w:r w:rsidRPr="006336AA">
        <w:rPr>
          <w:rFonts w:cs="Arial"/>
          <w:sz w:val="24"/>
          <w:szCs w:val="24"/>
        </w:rPr>
        <w:t>,00 kuna, sufinanciranja boravka djece u dječjem vrtiću u iznosu od 2</w:t>
      </w:r>
      <w:r>
        <w:rPr>
          <w:rFonts w:cs="Arial"/>
          <w:sz w:val="24"/>
          <w:szCs w:val="24"/>
        </w:rPr>
        <w:t>8</w:t>
      </w:r>
      <w:r w:rsidRPr="006336AA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168,</w:t>
      </w:r>
      <w:r w:rsidRPr="006336AA">
        <w:rPr>
          <w:rFonts w:cs="Arial"/>
          <w:sz w:val="24"/>
          <w:szCs w:val="24"/>
        </w:rPr>
        <w:t xml:space="preserve">00 kuna, </w:t>
      </w:r>
      <w:r>
        <w:rPr>
          <w:sz w:val="24"/>
          <w:szCs w:val="24"/>
        </w:rPr>
        <w:t xml:space="preserve">sufinanciranja 2/5 bruto plaće asistenta u redovitom vrtićkom programu u sklopu integracije mjesečnom iznosu od 7.256,63 kuna i </w:t>
      </w:r>
      <w:r w:rsidRPr="006336AA">
        <w:rPr>
          <w:rFonts w:cs="Arial"/>
          <w:sz w:val="24"/>
          <w:szCs w:val="24"/>
        </w:rPr>
        <w:t xml:space="preserve">sufinanciranju prijevoza učenika srednjih škola u iznosu od </w:t>
      </w:r>
      <w:r>
        <w:rPr>
          <w:rFonts w:cs="Arial"/>
          <w:sz w:val="24"/>
          <w:szCs w:val="24"/>
        </w:rPr>
        <w:t>4</w:t>
      </w:r>
      <w:r w:rsidRPr="006336AA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720,73 kuna.</w:t>
      </w:r>
    </w:p>
    <w:p w:rsidR="00F366E2" w:rsidRDefault="00F366E2" w:rsidP="00F366E2">
      <w:pPr>
        <w:pStyle w:val="Tijeloteksta"/>
        <w:ind w:firstLine="708"/>
        <w:jc w:val="both"/>
        <w:rPr>
          <w:rFonts w:cs="Arial"/>
          <w:sz w:val="24"/>
          <w:szCs w:val="24"/>
        </w:rPr>
      </w:pPr>
    </w:p>
    <w:p w:rsidR="00F366E2" w:rsidRPr="008D57BF" w:rsidRDefault="00F366E2" w:rsidP="00F366E2">
      <w:pPr>
        <w:tabs>
          <w:tab w:val="num" w:pos="360"/>
        </w:tabs>
        <w:ind w:left="360" w:hanging="360"/>
        <w:jc w:val="both"/>
        <w:rPr>
          <w:rFonts w:cs="Arial"/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 w:rsidRPr="008D57BF">
        <w:rPr>
          <w:b w:val="0"/>
          <w:sz w:val="24"/>
          <w:szCs w:val="24"/>
          <w:lang w:val="hr-HR"/>
        </w:rPr>
        <w:t xml:space="preserve">Polugodišnji rashod za Ostali rashodi (38) izvršen je rashod u iznosu od </w:t>
      </w:r>
      <w:r w:rsidRPr="009F1383">
        <w:rPr>
          <w:b w:val="0"/>
          <w:bCs/>
          <w:sz w:val="24"/>
          <w:szCs w:val="24"/>
          <w:lang w:val="hr-HR"/>
        </w:rPr>
        <w:t>52.045,34 kuna</w:t>
      </w:r>
      <w:r w:rsidRPr="008D57BF">
        <w:rPr>
          <w:b w:val="0"/>
          <w:sz w:val="24"/>
          <w:szCs w:val="24"/>
          <w:lang w:val="hr-HR"/>
        </w:rPr>
        <w:t xml:space="preserve">, koji se odnosi na tekuće donacije u novcu; </w:t>
      </w:r>
      <w:r w:rsidRPr="008D57BF">
        <w:rPr>
          <w:rFonts w:cs="Arial"/>
          <w:b w:val="0"/>
          <w:sz w:val="24"/>
          <w:szCs w:val="24"/>
          <w:lang w:val="hr-HR"/>
        </w:rPr>
        <w:t>doznake</w:t>
      </w:r>
    </w:p>
    <w:p w:rsidR="00F366E2" w:rsidRPr="008D57BF" w:rsidRDefault="00F366E2" w:rsidP="00F366E2">
      <w:pPr>
        <w:tabs>
          <w:tab w:val="num" w:pos="360"/>
        </w:tabs>
        <w:ind w:left="360" w:hanging="360"/>
        <w:jc w:val="both"/>
        <w:rPr>
          <w:rFonts w:cs="Arial"/>
          <w:b w:val="0"/>
          <w:sz w:val="24"/>
          <w:szCs w:val="24"/>
          <w:lang w:val="hr-HR"/>
        </w:rPr>
      </w:pPr>
      <w:r w:rsidRPr="008D57BF">
        <w:rPr>
          <w:rFonts w:cs="Arial"/>
          <w:b w:val="0"/>
          <w:sz w:val="24"/>
          <w:szCs w:val="24"/>
          <w:lang w:val="hr-HR"/>
        </w:rPr>
        <w:t>sredstava Vatrogasnoj zajednici</w:t>
      </w:r>
      <w:r w:rsidRPr="008D57BF">
        <w:rPr>
          <w:b w:val="0"/>
          <w:sz w:val="24"/>
          <w:szCs w:val="24"/>
          <w:lang w:val="hr-HR"/>
        </w:rPr>
        <w:t xml:space="preserve"> </w:t>
      </w:r>
      <w:r w:rsidRPr="008D57BF">
        <w:rPr>
          <w:rFonts w:cs="Arial"/>
          <w:b w:val="0"/>
          <w:sz w:val="24"/>
          <w:szCs w:val="24"/>
          <w:lang w:val="hr-HR"/>
        </w:rPr>
        <w:t>Općine Ribnik za financiranje iste i DVD-a sa područja Općine Ribnik u iznosu od 2</w:t>
      </w:r>
      <w:r>
        <w:rPr>
          <w:rFonts w:cs="Arial"/>
          <w:b w:val="0"/>
          <w:sz w:val="24"/>
          <w:szCs w:val="24"/>
          <w:lang w:val="hr-HR"/>
        </w:rPr>
        <w:t>2</w:t>
      </w:r>
      <w:r w:rsidRPr="008D57BF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495,00</w:t>
      </w:r>
      <w:r w:rsidRPr="008D57BF">
        <w:rPr>
          <w:rFonts w:cs="Arial"/>
          <w:b w:val="0"/>
          <w:sz w:val="24"/>
          <w:szCs w:val="24"/>
          <w:lang w:val="hr-HR"/>
        </w:rPr>
        <w:t xml:space="preserve"> kuna (za razdoblje </w:t>
      </w:r>
    </w:p>
    <w:p w:rsidR="00F366E2" w:rsidRDefault="00F366E2" w:rsidP="00F366E2">
      <w:pPr>
        <w:tabs>
          <w:tab w:val="num" w:pos="360"/>
        </w:tabs>
        <w:ind w:left="360" w:hanging="360"/>
        <w:jc w:val="both"/>
        <w:rPr>
          <w:rFonts w:cs="Arial"/>
          <w:b w:val="0"/>
          <w:sz w:val="24"/>
          <w:szCs w:val="24"/>
          <w:lang w:val="hr-HR"/>
        </w:rPr>
      </w:pPr>
      <w:r w:rsidRPr="008D57BF">
        <w:rPr>
          <w:rFonts w:cs="Arial"/>
          <w:b w:val="0"/>
          <w:sz w:val="24"/>
          <w:szCs w:val="24"/>
          <w:lang w:val="hr-HR"/>
        </w:rPr>
        <w:t>od 01. siječnja do 31. ožujka 201</w:t>
      </w:r>
      <w:r>
        <w:rPr>
          <w:rFonts w:cs="Arial"/>
          <w:b w:val="0"/>
          <w:sz w:val="24"/>
          <w:szCs w:val="24"/>
          <w:lang w:val="hr-HR"/>
        </w:rPr>
        <w:t>9</w:t>
      </w:r>
      <w:r w:rsidRPr="008D57BF">
        <w:rPr>
          <w:rFonts w:cs="Arial"/>
          <w:b w:val="0"/>
          <w:sz w:val="24"/>
          <w:szCs w:val="24"/>
          <w:lang w:val="hr-HR"/>
        </w:rPr>
        <w:t>. godine</w:t>
      </w:r>
      <w:r>
        <w:rPr>
          <w:rFonts w:cs="Arial"/>
          <w:b w:val="0"/>
          <w:sz w:val="24"/>
          <w:szCs w:val="24"/>
          <w:lang w:val="hr-HR"/>
        </w:rPr>
        <w:t xml:space="preserve"> 10.499,86 kuna, za razdoblje od 01. travnja do 30. lipnja 2019. godine 11.995,14 kuna</w:t>
      </w:r>
      <w:r w:rsidRPr="008D57BF">
        <w:rPr>
          <w:rFonts w:cs="Arial"/>
          <w:b w:val="0"/>
          <w:sz w:val="24"/>
          <w:szCs w:val="24"/>
          <w:lang w:val="hr-HR"/>
        </w:rPr>
        <w:t>), novčane pomoći</w:t>
      </w:r>
      <w:r>
        <w:rPr>
          <w:rFonts w:cs="Arial"/>
          <w:b w:val="0"/>
          <w:sz w:val="24"/>
          <w:szCs w:val="24"/>
          <w:lang w:val="hr-HR"/>
        </w:rPr>
        <w:t xml:space="preserve"> </w:t>
      </w:r>
    </w:p>
    <w:p w:rsidR="00F366E2" w:rsidRDefault="00F366E2" w:rsidP="00F366E2">
      <w:pPr>
        <w:tabs>
          <w:tab w:val="num" w:pos="360"/>
        </w:tabs>
        <w:ind w:left="360" w:hanging="360"/>
        <w:jc w:val="both"/>
        <w:rPr>
          <w:rFonts w:cs="Arial"/>
          <w:b w:val="0"/>
          <w:sz w:val="24"/>
          <w:szCs w:val="24"/>
          <w:lang w:val="hr-HR"/>
        </w:rPr>
      </w:pPr>
      <w:r w:rsidRPr="008D57BF">
        <w:rPr>
          <w:rFonts w:cs="Arial"/>
          <w:b w:val="0"/>
          <w:sz w:val="24"/>
          <w:szCs w:val="24"/>
          <w:lang w:val="hr-HR"/>
        </w:rPr>
        <w:t>HGSS-a u iznosu 5.000,00 kuna, novčane pomoć pri radu političkim strankama</w:t>
      </w:r>
      <w:r>
        <w:rPr>
          <w:rFonts w:cs="Arial"/>
          <w:b w:val="0"/>
          <w:sz w:val="24"/>
          <w:szCs w:val="24"/>
          <w:lang w:val="hr-HR"/>
        </w:rPr>
        <w:t xml:space="preserve"> </w:t>
      </w:r>
      <w:r w:rsidRPr="008D57BF">
        <w:rPr>
          <w:rFonts w:cs="Arial"/>
          <w:b w:val="0"/>
          <w:sz w:val="24"/>
          <w:szCs w:val="24"/>
          <w:lang w:val="hr-HR"/>
        </w:rPr>
        <w:t>zastupljenim u Općinskom vijeću u iznosu od 1.800,00 kuna</w:t>
      </w:r>
      <w:r>
        <w:rPr>
          <w:rFonts w:cs="Arial"/>
          <w:b w:val="0"/>
          <w:sz w:val="24"/>
          <w:szCs w:val="24"/>
          <w:lang w:val="hr-HR"/>
        </w:rPr>
        <w:t xml:space="preserve">, </w:t>
      </w:r>
    </w:p>
    <w:p w:rsidR="00F366E2" w:rsidRDefault="00F366E2" w:rsidP="00F366E2">
      <w:pPr>
        <w:tabs>
          <w:tab w:val="num" w:pos="360"/>
        </w:tabs>
        <w:ind w:left="360" w:hanging="360"/>
        <w:jc w:val="both"/>
        <w:rPr>
          <w:b w:val="0"/>
          <w:sz w:val="24"/>
          <w:szCs w:val="24"/>
          <w:lang w:val="hr-HR"/>
        </w:rPr>
      </w:pPr>
      <w:r w:rsidRPr="008D57BF">
        <w:rPr>
          <w:rFonts w:cs="Arial"/>
          <w:b w:val="0"/>
          <w:sz w:val="24"/>
          <w:szCs w:val="24"/>
          <w:lang w:val="hr-HR"/>
        </w:rPr>
        <w:t xml:space="preserve">novčane pomoći </w:t>
      </w:r>
      <w:r w:rsidRPr="008D57BF">
        <w:rPr>
          <w:b w:val="0"/>
          <w:sz w:val="24"/>
          <w:szCs w:val="24"/>
          <w:lang w:val="hr-HR"/>
        </w:rPr>
        <w:t xml:space="preserve">Gradskom društvu Crvenog križa Ozalj </w:t>
      </w:r>
      <w:r>
        <w:rPr>
          <w:b w:val="0"/>
          <w:sz w:val="24"/>
          <w:szCs w:val="24"/>
          <w:lang w:val="hr-HR"/>
        </w:rPr>
        <w:t>2</w:t>
      </w:r>
      <w:r w:rsidRPr="008D57BF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750</w:t>
      </w:r>
      <w:r w:rsidRPr="008D57BF">
        <w:rPr>
          <w:b w:val="0"/>
          <w:sz w:val="24"/>
          <w:szCs w:val="24"/>
          <w:lang w:val="hr-HR"/>
        </w:rPr>
        <w:t>,</w:t>
      </w:r>
      <w:r>
        <w:rPr>
          <w:b w:val="0"/>
          <w:sz w:val="24"/>
          <w:szCs w:val="24"/>
          <w:lang w:val="hr-HR"/>
        </w:rPr>
        <w:t>34</w:t>
      </w:r>
      <w:r w:rsidRPr="008D57BF">
        <w:rPr>
          <w:b w:val="0"/>
          <w:sz w:val="24"/>
          <w:szCs w:val="24"/>
          <w:lang w:val="hr-HR"/>
        </w:rPr>
        <w:t xml:space="preserve"> kuna i kapitalne</w:t>
      </w:r>
      <w:r>
        <w:rPr>
          <w:b w:val="0"/>
          <w:sz w:val="24"/>
          <w:szCs w:val="24"/>
          <w:lang w:val="hr-HR"/>
        </w:rPr>
        <w:t xml:space="preserve"> </w:t>
      </w:r>
      <w:r w:rsidRPr="008D57BF">
        <w:rPr>
          <w:b w:val="0"/>
          <w:sz w:val="24"/>
          <w:szCs w:val="24"/>
          <w:lang w:val="hr-HR"/>
        </w:rPr>
        <w:t xml:space="preserve">pomoći </w:t>
      </w:r>
      <w:r>
        <w:rPr>
          <w:b w:val="0"/>
          <w:sz w:val="24"/>
          <w:szCs w:val="24"/>
          <w:lang w:val="hr-HR"/>
        </w:rPr>
        <w:t xml:space="preserve">Vatrogasnoj zajednici Općine </w:t>
      </w:r>
      <w:r w:rsidRPr="008D57BF">
        <w:rPr>
          <w:b w:val="0"/>
          <w:sz w:val="24"/>
          <w:szCs w:val="24"/>
          <w:lang w:val="hr-HR"/>
        </w:rPr>
        <w:t>Ribnik u iznosu od</w:t>
      </w:r>
    </w:p>
    <w:p w:rsidR="00F366E2" w:rsidRPr="008D57BF" w:rsidRDefault="00F366E2" w:rsidP="00F366E2">
      <w:pPr>
        <w:tabs>
          <w:tab w:val="num" w:pos="360"/>
        </w:tabs>
        <w:ind w:left="360" w:hanging="360"/>
        <w:jc w:val="both"/>
        <w:rPr>
          <w:b w:val="0"/>
          <w:sz w:val="24"/>
          <w:szCs w:val="24"/>
          <w:lang w:val="hr-HR"/>
        </w:rPr>
      </w:pPr>
      <w:r w:rsidRPr="008D57BF">
        <w:rPr>
          <w:b w:val="0"/>
          <w:sz w:val="24"/>
          <w:szCs w:val="24"/>
          <w:lang w:val="hr-HR"/>
        </w:rPr>
        <w:t>2</w:t>
      </w:r>
      <w:r>
        <w:rPr>
          <w:b w:val="0"/>
          <w:sz w:val="24"/>
          <w:szCs w:val="24"/>
          <w:lang w:val="hr-HR"/>
        </w:rPr>
        <w:t>0</w:t>
      </w:r>
      <w:r w:rsidRPr="008D57BF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000,00</w:t>
      </w:r>
      <w:r w:rsidRPr="008D57BF">
        <w:rPr>
          <w:b w:val="0"/>
          <w:sz w:val="24"/>
          <w:szCs w:val="24"/>
          <w:lang w:val="hr-HR"/>
        </w:rPr>
        <w:t xml:space="preserve"> kuna.</w:t>
      </w:r>
    </w:p>
    <w:p w:rsidR="00F366E2" w:rsidRPr="00F60CD5" w:rsidRDefault="00F366E2" w:rsidP="00F366E2">
      <w:pPr>
        <w:jc w:val="both"/>
        <w:rPr>
          <w:b w:val="0"/>
          <w:color w:val="FF0000"/>
          <w:sz w:val="24"/>
          <w:szCs w:val="24"/>
          <w:lang w:val="hr-HR"/>
        </w:rPr>
      </w:pPr>
    </w:p>
    <w:p w:rsidR="00F366E2" w:rsidRPr="00781BAB" w:rsidRDefault="00F366E2" w:rsidP="00F366E2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  <w:r w:rsidRPr="00781BAB">
        <w:rPr>
          <w:rFonts w:cs="Arial"/>
          <w:b w:val="0"/>
          <w:sz w:val="24"/>
          <w:szCs w:val="24"/>
          <w:lang w:val="hr-HR"/>
        </w:rPr>
        <w:t>Polugodišnji rashodi za nabavu nefinancijske imovine ostvareni su u iznosu od 2</w:t>
      </w:r>
      <w:r>
        <w:rPr>
          <w:rFonts w:cs="Arial"/>
          <w:b w:val="0"/>
          <w:sz w:val="24"/>
          <w:szCs w:val="24"/>
          <w:lang w:val="hr-HR"/>
        </w:rPr>
        <w:t>9</w:t>
      </w:r>
      <w:r w:rsidRPr="00781BAB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636,75</w:t>
      </w:r>
      <w:r w:rsidRPr="00781BAB">
        <w:rPr>
          <w:rFonts w:cs="Arial"/>
          <w:b w:val="0"/>
          <w:sz w:val="24"/>
          <w:szCs w:val="24"/>
          <w:lang w:val="hr-HR"/>
        </w:rPr>
        <w:t xml:space="preserve"> kuna te se odnose na: kapitalni projekt „Modernizacija </w:t>
      </w:r>
      <w:r>
        <w:rPr>
          <w:rFonts w:cs="Arial"/>
          <w:b w:val="0"/>
          <w:sz w:val="24"/>
          <w:szCs w:val="24"/>
          <w:lang w:val="hr-HR"/>
        </w:rPr>
        <w:t>nerazvrstanih cesta</w:t>
      </w:r>
      <w:r w:rsidRPr="00781BAB">
        <w:rPr>
          <w:rFonts w:cs="Arial"/>
          <w:b w:val="0"/>
          <w:sz w:val="24"/>
          <w:szCs w:val="24"/>
          <w:lang w:val="hr-HR"/>
        </w:rPr>
        <w:t xml:space="preserve">“ u iznosu od </w:t>
      </w:r>
      <w:r>
        <w:rPr>
          <w:rFonts w:cs="Arial"/>
          <w:b w:val="0"/>
          <w:sz w:val="24"/>
          <w:szCs w:val="24"/>
          <w:lang w:val="hr-HR"/>
        </w:rPr>
        <w:t>1.250,00</w:t>
      </w:r>
      <w:r w:rsidRPr="00781BAB">
        <w:rPr>
          <w:rFonts w:cs="Arial"/>
          <w:b w:val="0"/>
          <w:sz w:val="24"/>
          <w:szCs w:val="24"/>
          <w:lang w:val="hr-HR"/>
        </w:rPr>
        <w:t xml:space="preserve"> kuna</w:t>
      </w:r>
      <w:r>
        <w:rPr>
          <w:rFonts w:cs="Arial"/>
          <w:b w:val="0"/>
          <w:sz w:val="24"/>
          <w:szCs w:val="24"/>
          <w:lang w:val="hr-HR"/>
        </w:rPr>
        <w:t xml:space="preserve">, kapitalni projekt „Građenje i opremanje vatrogasnog doma, društvenog doma i turističkog informativnog centra; Rekonstrukcija zgrade javne namjene (zgrada DVD-a Ribnik) u naselju Ribnik“ u iznosu od 1.875,00 kuna, kapitalni projekt „Rekonstrukcija šumske prometne infrastrukture“ u iznosu od 1.891,25 kuna te za nabavu postrojenja i opreme potrebne za rad Jedinstvenog upravnog odjela; uredska oprema i namještaj 16.852,50 kuna, komunikacijska oprema 6.518,00 kuna i </w:t>
      </w:r>
      <w:r w:rsidRPr="00781BAB">
        <w:rPr>
          <w:rFonts w:cs="Arial"/>
          <w:b w:val="0"/>
          <w:sz w:val="24"/>
          <w:szCs w:val="24"/>
          <w:lang w:val="hr-HR"/>
        </w:rPr>
        <w:t>ulaganja u računalne programe u iznosu od 1.250,00 kuna.</w:t>
      </w:r>
    </w:p>
    <w:p w:rsidR="00F366E2" w:rsidRDefault="00F366E2" w:rsidP="00F366E2">
      <w:pPr>
        <w:ind w:firstLine="720"/>
        <w:jc w:val="both"/>
        <w:rPr>
          <w:b w:val="0"/>
          <w:color w:val="FF0000"/>
          <w:sz w:val="24"/>
          <w:szCs w:val="24"/>
          <w:lang w:val="hr-HR"/>
        </w:rPr>
      </w:pPr>
    </w:p>
    <w:p w:rsidR="00F366E2" w:rsidRDefault="00F366E2" w:rsidP="00F366E2">
      <w:pPr>
        <w:ind w:firstLine="720"/>
        <w:jc w:val="both"/>
        <w:rPr>
          <w:b w:val="0"/>
          <w:color w:val="FF0000"/>
          <w:sz w:val="24"/>
          <w:szCs w:val="24"/>
          <w:lang w:val="hr-HR"/>
        </w:rPr>
      </w:pPr>
    </w:p>
    <w:p w:rsidR="00F366E2" w:rsidRPr="00A224CC" w:rsidRDefault="00F366E2" w:rsidP="00F366E2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  <w:r w:rsidRPr="00A224CC">
        <w:rPr>
          <w:rFonts w:cs="Arial"/>
          <w:b w:val="0"/>
          <w:sz w:val="24"/>
          <w:szCs w:val="24"/>
          <w:lang w:val="hr-HR"/>
        </w:rPr>
        <w:t>Potraživanja na dan 30.06.201</w:t>
      </w:r>
      <w:r>
        <w:rPr>
          <w:rFonts w:cs="Arial"/>
          <w:b w:val="0"/>
          <w:sz w:val="24"/>
          <w:szCs w:val="24"/>
          <w:lang w:val="hr-HR"/>
        </w:rPr>
        <w:t>9</w:t>
      </w:r>
      <w:r w:rsidRPr="00A224CC">
        <w:rPr>
          <w:rFonts w:cs="Arial"/>
          <w:b w:val="0"/>
          <w:sz w:val="24"/>
          <w:szCs w:val="24"/>
          <w:lang w:val="hr-HR"/>
        </w:rPr>
        <w:t xml:space="preserve">. godine iznose </w:t>
      </w:r>
      <w:r>
        <w:rPr>
          <w:rFonts w:cs="Arial"/>
          <w:b w:val="0"/>
          <w:sz w:val="24"/>
          <w:szCs w:val="24"/>
          <w:lang w:val="hr-HR"/>
        </w:rPr>
        <w:t>503.432,47</w:t>
      </w:r>
      <w:r w:rsidRPr="00A224CC">
        <w:rPr>
          <w:rFonts w:cs="Arial"/>
          <w:b w:val="0"/>
          <w:sz w:val="24"/>
          <w:szCs w:val="24"/>
          <w:lang w:val="hr-HR"/>
        </w:rPr>
        <w:t xml:space="preserve"> kuna (od čega se </w:t>
      </w:r>
      <w:r>
        <w:rPr>
          <w:rFonts w:cs="Arial"/>
          <w:b w:val="0"/>
          <w:sz w:val="24"/>
          <w:szCs w:val="24"/>
          <w:lang w:val="hr-HR"/>
        </w:rPr>
        <w:t>210.046,10</w:t>
      </w:r>
      <w:r w:rsidRPr="00A224CC">
        <w:rPr>
          <w:rFonts w:cs="Arial"/>
          <w:b w:val="0"/>
          <w:sz w:val="24"/>
          <w:szCs w:val="24"/>
          <w:lang w:val="hr-HR"/>
        </w:rPr>
        <w:t xml:space="preserve"> kuna odnosi na obračunate prihode poslovanja – nenaplaćeni, a 293.386,37 kuna na obračunate prihode od prodaje nefinancijske imovine –nenaplaćeni). </w:t>
      </w:r>
    </w:p>
    <w:p w:rsidR="00F366E2" w:rsidRPr="00F60CD5" w:rsidRDefault="00F366E2" w:rsidP="00F366E2">
      <w:pPr>
        <w:jc w:val="both"/>
        <w:rPr>
          <w:rFonts w:cs="Arial"/>
          <w:b w:val="0"/>
          <w:color w:val="FF0000"/>
          <w:sz w:val="24"/>
          <w:szCs w:val="24"/>
          <w:lang w:val="hr-HR"/>
        </w:rPr>
      </w:pPr>
    </w:p>
    <w:p w:rsidR="00F366E2" w:rsidRPr="000A2FCD" w:rsidRDefault="00F366E2" w:rsidP="00F366E2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  <w:r w:rsidRPr="000A2FCD">
        <w:rPr>
          <w:rFonts w:cs="Arial"/>
          <w:b w:val="0"/>
          <w:sz w:val="24"/>
          <w:szCs w:val="24"/>
          <w:lang w:val="hr-HR"/>
        </w:rPr>
        <w:t>Stanje obveza na dan 30.06.201</w:t>
      </w:r>
      <w:r>
        <w:rPr>
          <w:rFonts w:cs="Arial"/>
          <w:b w:val="0"/>
          <w:sz w:val="24"/>
          <w:szCs w:val="24"/>
          <w:lang w:val="hr-HR"/>
        </w:rPr>
        <w:t>9</w:t>
      </w:r>
      <w:r w:rsidRPr="000A2FCD">
        <w:rPr>
          <w:rFonts w:cs="Arial"/>
          <w:b w:val="0"/>
          <w:sz w:val="24"/>
          <w:szCs w:val="24"/>
          <w:lang w:val="hr-HR"/>
        </w:rPr>
        <w:t>. godine iznosi 6</w:t>
      </w:r>
      <w:r>
        <w:rPr>
          <w:rFonts w:cs="Arial"/>
          <w:b w:val="0"/>
          <w:sz w:val="24"/>
          <w:szCs w:val="24"/>
          <w:lang w:val="hr-HR"/>
        </w:rPr>
        <w:t>0</w:t>
      </w:r>
      <w:r w:rsidRPr="000A2FCD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970</w:t>
      </w:r>
      <w:r w:rsidRPr="000A2FCD">
        <w:rPr>
          <w:rFonts w:cs="Arial"/>
          <w:b w:val="0"/>
          <w:sz w:val="24"/>
          <w:szCs w:val="24"/>
          <w:lang w:val="hr-HR"/>
        </w:rPr>
        <w:t>,</w:t>
      </w:r>
      <w:r>
        <w:rPr>
          <w:rFonts w:cs="Arial"/>
          <w:b w:val="0"/>
          <w:sz w:val="24"/>
          <w:szCs w:val="24"/>
          <w:lang w:val="hr-HR"/>
        </w:rPr>
        <w:t>99</w:t>
      </w:r>
      <w:r w:rsidRPr="000A2FCD">
        <w:rPr>
          <w:rFonts w:cs="Arial"/>
          <w:b w:val="0"/>
          <w:sz w:val="24"/>
          <w:szCs w:val="24"/>
          <w:lang w:val="hr-HR"/>
        </w:rPr>
        <w:t xml:space="preserve"> kuna, a obveze su raspoređene kako slijedi: </w:t>
      </w:r>
      <w:r>
        <w:rPr>
          <w:rFonts w:cs="Arial"/>
          <w:b w:val="0"/>
          <w:sz w:val="24"/>
          <w:szCs w:val="24"/>
          <w:lang w:val="hr-HR"/>
        </w:rPr>
        <w:t xml:space="preserve">(preplata po računu za električnu energiju -19,85) </w:t>
      </w:r>
      <w:r w:rsidRPr="000A2FCD">
        <w:rPr>
          <w:rFonts w:cs="Arial"/>
          <w:b w:val="0"/>
          <w:sz w:val="24"/>
          <w:szCs w:val="24"/>
          <w:lang w:val="hr-HR"/>
        </w:rPr>
        <w:t>plaća za 06/1</w:t>
      </w:r>
      <w:r>
        <w:rPr>
          <w:rFonts w:cs="Arial"/>
          <w:b w:val="0"/>
          <w:sz w:val="24"/>
          <w:szCs w:val="24"/>
          <w:lang w:val="hr-HR"/>
        </w:rPr>
        <w:t>9</w:t>
      </w:r>
      <w:r w:rsidRPr="000A2FCD">
        <w:rPr>
          <w:rFonts w:cs="Arial"/>
          <w:b w:val="0"/>
          <w:sz w:val="24"/>
          <w:szCs w:val="24"/>
          <w:lang w:val="hr-HR"/>
        </w:rPr>
        <w:t xml:space="preserve"> u bruto iznosu od </w:t>
      </w:r>
      <w:r>
        <w:rPr>
          <w:rFonts w:cs="Arial"/>
          <w:b w:val="0"/>
          <w:sz w:val="24"/>
          <w:szCs w:val="24"/>
          <w:lang w:val="hr-HR"/>
        </w:rPr>
        <w:t>9.852,19</w:t>
      </w:r>
      <w:r w:rsidRPr="000A2FCD">
        <w:rPr>
          <w:rFonts w:cs="Arial"/>
          <w:b w:val="0"/>
          <w:sz w:val="24"/>
          <w:szCs w:val="24"/>
          <w:lang w:val="hr-HR"/>
        </w:rPr>
        <w:t xml:space="preserve"> kuna, naknade za rad Općinskog načelnika za 06/1</w:t>
      </w:r>
      <w:r>
        <w:rPr>
          <w:rFonts w:cs="Arial"/>
          <w:b w:val="0"/>
          <w:sz w:val="24"/>
          <w:szCs w:val="24"/>
          <w:lang w:val="hr-HR"/>
        </w:rPr>
        <w:t xml:space="preserve">9 </w:t>
      </w:r>
      <w:r w:rsidRPr="000A2FCD">
        <w:rPr>
          <w:rFonts w:cs="Arial"/>
          <w:b w:val="0"/>
          <w:sz w:val="24"/>
          <w:szCs w:val="24"/>
          <w:lang w:val="hr-HR"/>
        </w:rPr>
        <w:t xml:space="preserve">u bruto iznosu od 8.907,13 kuna, ugovori o djelu od </w:t>
      </w:r>
      <w:r>
        <w:rPr>
          <w:rFonts w:cs="Arial"/>
          <w:b w:val="0"/>
          <w:sz w:val="24"/>
          <w:szCs w:val="24"/>
          <w:lang w:val="hr-HR"/>
        </w:rPr>
        <w:t>399,21</w:t>
      </w:r>
      <w:r w:rsidRPr="000A2FCD">
        <w:rPr>
          <w:rFonts w:cs="Arial"/>
          <w:b w:val="0"/>
          <w:sz w:val="24"/>
          <w:szCs w:val="24"/>
          <w:lang w:val="hr-HR"/>
        </w:rPr>
        <w:t xml:space="preserve"> kuna, naknade vijećnicima za prisustvovanje na sjenicama Općinskog vijeća za razdoblje od 01.01.-30.06.201</w:t>
      </w:r>
      <w:r>
        <w:rPr>
          <w:rFonts w:cs="Arial"/>
          <w:b w:val="0"/>
          <w:sz w:val="24"/>
          <w:szCs w:val="24"/>
          <w:lang w:val="hr-HR"/>
        </w:rPr>
        <w:t>9</w:t>
      </w:r>
      <w:r w:rsidRPr="000A2FCD">
        <w:rPr>
          <w:rFonts w:cs="Arial"/>
          <w:b w:val="0"/>
          <w:sz w:val="24"/>
          <w:szCs w:val="24"/>
          <w:lang w:val="hr-HR"/>
        </w:rPr>
        <w:t xml:space="preserve">. godine u iznosu od </w:t>
      </w:r>
      <w:r>
        <w:rPr>
          <w:rFonts w:cs="Arial"/>
          <w:b w:val="0"/>
          <w:sz w:val="24"/>
          <w:szCs w:val="24"/>
          <w:lang w:val="hr-HR"/>
        </w:rPr>
        <w:t>5</w:t>
      </w:r>
      <w:r w:rsidRPr="000A2FCD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109</w:t>
      </w:r>
      <w:r w:rsidRPr="000A2FCD">
        <w:rPr>
          <w:rFonts w:cs="Arial"/>
          <w:b w:val="0"/>
          <w:sz w:val="24"/>
          <w:szCs w:val="24"/>
          <w:lang w:val="hr-HR"/>
        </w:rPr>
        <w:t>,</w:t>
      </w:r>
      <w:r>
        <w:rPr>
          <w:rFonts w:cs="Arial"/>
          <w:b w:val="0"/>
          <w:sz w:val="24"/>
          <w:szCs w:val="24"/>
          <w:lang w:val="hr-HR"/>
        </w:rPr>
        <w:t>96</w:t>
      </w:r>
      <w:r w:rsidRPr="000A2FCD">
        <w:rPr>
          <w:rFonts w:cs="Arial"/>
          <w:b w:val="0"/>
          <w:sz w:val="24"/>
          <w:szCs w:val="24"/>
          <w:lang w:val="hr-HR"/>
        </w:rPr>
        <w:t xml:space="preserve"> kuna, </w:t>
      </w:r>
      <w:r>
        <w:rPr>
          <w:rFonts w:cs="Arial"/>
          <w:b w:val="0"/>
          <w:sz w:val="24"/>
          <w:szCs w:val="24"/>
          <w:lang w:val="hr-HR"/>
        </w:rPr>
        <w:t xml:space="preserve">odvjetničke usluge od 1.000,00 kuna, naknade materijalnih troškova za provedbu izbora za zastupnike iz RH u EU parlament u iznosu od 1.589,46 kuna, intelektualne usluge – uslugu izrade Plana djelovanja u području prirodnih nepogoda i Plana djelovanja civilne zaštite u iznosu od 3.881,25 kuna, bruto naknade za korištenje privatnog vozila u sl. svrhe Općinskog načelnika 13.672,25 kuna, </w:t>
      </w:r>
      <w:r w:rsidRPr="000A2FCD">
        <w:rPr>
          <w:rFonts w:cs="Arial"/>
          <w:b w:val="0"/>
          <w:sz w:val="24"/>
          <w:szCs w:val="24"/>
          <w:lang w:val="hr-HR"/>
        </w:rPr>
        <w:t>doznake sredstava Vatrogasnoj zajednici Općine Ribnik za razdoblje od 01.04.-30.06.201</w:t>
      </w:r>
      <w:r>
        <w:rPr>
          <w:rFonts w:cs="Arial"/>
          <w:b w:val="0"/>
          <w:sz w:val="24"/>
          <w:szCs w:val="24"/>
          <w:lang w:val="hr-HR"/>
        </w:rPr>
        <w:t>9</w:t>
      </w:r>
      <w:r w:rsidRPr="000A2FCD">
        <w:rPr>
          <w:rFonts w:cs="Arial"/>
          <w:b w:val="0"/>
          <w:sz w:val="24"/>
          <w:szCs w:val="24"/>
          <w:lang w:val="hr-HR"/>
        </w:rPr>
        <w:t>. godine u iznosu od 1</w:t>
      </w:r>
      <w:r>
        <w:rPr>
          <w:rFonts w:cs="Arial"/>
          <w:b w:val="0"/>
          <w:sz w:val="24"/>
          <w:szCs w:val="24"/>
          <w:lang w:val="hr-HR"/>
        </w:rPr>
        <w:t>1</w:t>
      </w:r>
      <w:r w:rsidRPr="000A2FCD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995,14</w:t>
      </w:r>
      <w:r w:rsidRPr="000A2FCD">
        <w:rPr>
          <w:rFonts w:cs="Arial"/>
          <w:b w:val="0"/>
          <w:sz w:val="24"/>
          <w:szCs w:val="24"/>
          <w:lang w:val="hr-HR"/>
        </w:rPr>
        <w:t xml:space="preserve"> kuna, naknade građanima i kućanstvima – vrtić od </w:t>
      </w:r>
      <w:r>
        <w:rPr>
          <w:rFonts w:cs="Arial"/>
          <w:b w:val="0"/>
          <w:sz w:val="24"/>
          <w:szCs w:val="24"/>
          <w:lang w:val="hr-HR"/>
        </w:rPr>
        <w:t>2.028</w:t>
      </w:r>
      <w:r w:rsidRPr="000A2FCD">
        <w:rPr>
          <w:rFonts w:cs="Arial"/>
          <w:b w:val="0"/>
          <w:sz w:val="24"/>
          <w:szCs w:val="24"/>
          <w:lang w:val="hr-HR"/>
        </w:rPr>
        <w:t xml:space="preserve">,00 kuna, </w:t>
      </w:r>
      <w:r>
        <w:rPr>
          <w:rFonts w:cs="Arial"/>
          <w:b w:val="0"/>
          <w:sz w:val="24"/>
          <w:szCs w:val="24"/>
          <w:lang w:val="hr-HR"/>
        </w:rPr>
        <w:t xml:space="preserve">naknade građanima i kućanstvima-prijevoz srednjoškolaca od 665,00 </w:t>
      </w:r>
      <w:r w:rsidRPr="000A2FCD">
        <w:rPr>
          <w:rFonts w:cs="Arial"/>
          <w:b w:val="0"/>
          <w:sz w:val="24"/>
          <w:szCs w:val="24"/>
          <w:lang w:val="hr-HR"/>
        </w:rPr>
        <w:t>kuna</w:t>
      </w:r>
      <w:r>
        <w:rPr>
          <w:rFonts w:cs="Arial"/>
          <w:b w:val="0"/>
          <w:sz w:val="24"/>
          <w:szCs w:val="24"/>
          <w:lang w:val="hr-HR"/>
        </w:rPr>
        <w:t xml:space="preserve">, kapitalni projekt „Rekonstrukcija šumske prometne infrastrukture“ – trošak objave oglasa od 1.891,25 kuna. </w:t>
      </w:r>
    </w:p>
    <w:p w:rsidR="00F366E2" w:rsidRDefault="00F366E2" w:rsidP="00F366E2">
      <w:pPr>
        <w:ind w:firstLine="720"/>
        <w:jc w:val="both"/>
        <w:rPr>
          <w:rFonts w:cs="Arial"/>
          <w:b w:val="0"/>
          <w:color w:val="00B050"/>
          <w:sz w:val="24"/>
          <w:szCs w:val="24"/>
          <w:lang w:val="hr-HR"/>
        </w:rPr>
      </w:pPr>
    </w:p>
    <w:p w:rsidR="00F366E2" w:rsidRPr="008716D8" w:rsidRDefault="00F366E2" w:rsidP="00F366E2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</w:p>
    <w:p w:rsidR="00F366E2" w:rsidRPr="008716D8" w:rsidRDefault="00F366E2" w:rsidP="00F366E2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  <w:r w:rsidRPr="008716D8">
        <w:rPr>
          <w:rFonts w:cs="Arial"/>
          <w:b w:val="0"/>
          <w:sz w:val="24"/>
          <w:szCs w:val="24"/>
          <w:lang w:val="hr-HR"/>
        </w:rPr>
        <w:t xml:space="preserve">Dospjele obveze = </w:t>
      </w:r>
      <w:r>
        <w:rPr>
          <w:rFonts w:cs="Arial"/>
          <w:b w:val="0"/>
          <w:sz w:val="24"/>
          <w:szCs w:val="24"/>
          <w:lang w:val="hr-HR"/>
        </w:rPr>
        <w:t>3</w:t>
      </w:r>
      <w:r w:rsidRPr="008716D8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480</w:t>
      </w:r>
      <w:r w:rsidRPr="008716D8">
        <w:rPr>
          <w:rFonts w:cs="Arial"/>
          <w:b w:val="0"/>
          <w:sz w:val="24"/>
          <w:szCs w:val="24"/>
          <w:lang w:val="hr-HR"/>
        </w:rPr>
        <w:t>,</w:t>
      </w:r>
      <w:r>
        <w:rPr>
          <w:rFonts w:cs="Arial"/>
          <w:b w:val="0"/>
          <w:sz w:val="24"/>
          <w:szCs w:val="24"/>
          <w:lang w:val="hr-HR"/>
        </w:rPr>
        <w:t>71</w:t>
      </w:r>
      <w:r w:rsidRPr="008716D8">
        <w:rPr>
          <w:rFonts w:cs="Arial"/>
          <w:b w:val="0"/>
          <w:sz w:val="24"/>
          <w:szCs w:val="24"/>
          <w:lang w:val="hr-HR"/>
        </w:rPr>
        <w:t xml:space="preserve"> kuna. Nedospjele obveze = 5</w:t>
      </w:r>
      <w:r>
        <w:rPr>
          <w:rFonts w:cs="Arial"/>
          <w:b w:val="0"/>
          <w:sz w:val="24"/>
          <w:szCs w:val="24"/>
          <w:lang w:val="hr-HR"/>
        </w:rPr>
        <w:t>7</w:t>
      </w:r>
      <w:r w:rsidRPr="008716D8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490,28</w:t>
      </w:r>
      <w:r w:rsidRPr="008716D8">
        <w:rPr>
          <w:rFonts w:cs="Arial"/>
          <w:b w:val="0"/>
          <w:sz w:val="24"/>
          <w:szCs w:val="24"/>
          <w:lang w:val="hr-HR"/>
        </w:rPr>
        <w:t xml:space="preserve"> kuna.</w:t>
      </w:r>
    </w:p>
    <w:p w:rsidR="00F366E2" w:rsidRPr="008716D8" w:rsidRDefault="00F366E2" w:rsidP="00F366E2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</w:p>
    <w:p w:rsidR="00F366E2" w:rsidRDefault="00F366E2" w:rsidP="00F366E2">
      <w:pPr>
        <w:jc w:val="right"/>
        <w:rPr>
          <w:sz w:val="24"/>
          <w:szCs w:val="24"/>
          <w:lang w:val="hr-HR"/>
        </w:rPr>
      </w:pPr>
    </w:p>
    <w:p w:rsidR="00F366E2" w:rsidRPr="008716D8" w:rsidRDefault="00F366E2" w:rsidP="00F366E2">
      <w:pPr>
        <w:jc w:val="right"/>
        <w:rPr>
          <w:sz w:val="24"/>
          <w:szCs w:val="24"/>
          <w:lang w:val="hr-HR"/>
        </w:rPr>
      </w:pPr>
    </w:p>
    <w:p w:rsidR="00F366E2" w:rsidRPr="00F60CD5" w:rsidRDefault="00F366E2" w:rsidP="00F366E2">
      <w:pPr>
        <w:jc w:val="right"/>
        <w:rPr>
          <w:color w:val="FF0000"/>
          <w:sz w:val="24"/>
          <w:szCs w:val="24"/>
          <w:lang w:val="hr-HR"/>
        </w:rPr>
      </w:pPr>
    </w:p>
    <w:p w:rsidR="00F366E2" w:rsidRPr="00F60CD5" w:rsidRDefault="00F366E2" w:rsidP="00F366E2">
      <w:pPr>
        <w:jc w:val="right"/>
        <w:rPr>
          <w:color w:val="FF0000"/>
          <w:sz w:val="24"/>
          <w:szCs w:val="24"/>
          <w:lang w:val="hr-HR"/>
        </w:rPr>
      </w:pPr>
    </w:p>
    <w:p w:rsidR="00F366E2" w:rsidRDefault="008A172B" w:rsidP="00F366E2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PREDSJEDNIK O</w:t>
      </w:r>
      <w:r w:rsidR="00F366E2">
        <w:rPr>
          <w:sz w:val="24"/>
          <w:szCs w:val="24"/>
          <w:lang w:val="hr-HR"/>
        </w:rPr>
        <w:t>PĆINSK</w:t>
      </w:r>
      <w:r>
        <w:rPr>
          <w:sz w:val="24"/>
          <w:szCs w:val="24"/>
          <w:lang w:val="hr-HR"/>
        </w:rPr>
        <w:t>OG VIJEĆA</w:t>
      </w:r>
      <w:r w:rsidR="00F366E2">
        <w:rPr>
          <w:sz w:val="24"/>
          <w:szCs w:val="24"/>
          <w:lang w:val="hr-HR"/>
        </w:rPr>
        <w:t>:</w:t>
      </w:r>
    </w:p>
    <w:p w:rsidR="00F366E2" w:rsidRDefault="00F366E2" w:rsidP="00F366E2">
      <w:pPr>
        <w:ind w:left="2832" w:firstLine="708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F6595C">
        <w:rPr>
          <w:sz w:val="24"/>
          <w:szCs w:val="24"/>
          <w:lang w:val="hr-HR"/>
        </w:rPr>
        <w:tab/>
      </w:r>
      <w:r w:rsidR="00F6595C">
        <w:rPr>
          <w:sz w:val="24"/>
          <w:szCs w:val="24"/>
          <w:lang w:val="hr-HR"/>
        </w:rPr>
        <w:tab/>
      </w:r>
      <w:r w:rsidR="00F6595C">
        <w:rPr>
          <w:sz w:val="24"/>
          <w:szCs w:val="24"/>
          <w:lang w:val="hr-HR"/>
        </w:rPr>
        <w:tab/>
      </w:r>
      <w:r w:rsidR="00F6595C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8A172B">
        <w:rPr>
          <w:sz w:val="24"/>
          <w:szCs w:val="24"/>
          <w:lang w:val="hr-HR"/>
        </w:rPr>
        <w:t>Nikola Dolinar</w:t>
      </w:r>
    </w:p>
    <w:p w:rsidR="00F366E2" w:rsidRDefault="00F366E2" w:rsidP="00F366E2">
      <w:pPr>
        <w:ind w:firstLine="720"/>
        <w:jc w:val="both"/>
        <w:rPr>
          <w:rFonts w:cs="Arial"/>
          <w:b w:val="0"/>
          <w:color w:val="FF0000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F366E2" w:rsidRDefault="00F366E2" w:rsidP="00F366E2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980CBC" w:rsidRDefault="00980CBC" w:rsidP="00980CBC">
      <w:pPr>
        <w:ind w:left="2832" w:firstLine="708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</w:t>
      </w:r>
    </w:p>
    <w:sectPr w:rsidR="00980CBC" w:rsidSect="00980CBC">
      <w:pgSz w:w="16838" w:h="11906" w:orient="landscape"/>
      <w:pgMar w:top="1417" w:right="1417" w:bottom="1417" w:left="1417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198"/>
    <w:multiLevelType w:val="hybridMultilevel"/>
    <w:tmpl w:val="BD88A3E8"/>
    <w:lvl w:ilvl="0" w:tplc="20D4E0A0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8A0674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2C2F"/>
    <w:multiLevelType w:val="hybridMultilevel"/>
    <w:tmpl w:val="3D9C05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923AF1"/>
    <w:multiLevelType w:val="singleLevel"/>
    <w:tmpl w:val="D0A03EF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BC"/>
    <w:rsid w:val="0001725A"/>
    <w:rsid w:val="00026509"/>
    <w:rsid w:val="00027891"/>
    <w:rsid w:val="00031CA0"/>
    <w:rsid w:val="00041AC5"/>
    <w:rsid w:val="00044ACD"/>
    <w:rsid w:val="00046850"/>
    <w:rsid w:val="00051847"/>
    <w:rsid w:val="0006188F"/>
    <w:rsid w:val="00062A16"/>
    <w:rsid w:val="0006765C"/>
    <w:rsid w:val="000750B2"/>
    <w:rsid w:val="0008561A"/>
    <w:rsid w:val="00087C47"/>
    <w:rsid w:val="000A2FCD"/>
    <w:rsid w:val="000A45A2"/>
    <w:rsid w:val="000A5679"/>
    <w:rsid w:val="000B1AC3"/>
    <w:rsid w:val="000B632F"/>
    <w:rsid w:val="000C2864"/>
    <w:rsid w:val="000C49FF"/>
    <w:rsid w:val="000C69FE"/>
    <w:rsid w:val="000D6205"/>
    <w:rsid w:val="000D7A71"/>
    <w:rsid w:val="000D7C43"/>
    <w:rsid w:val="000E2279"/>
    <w:rsid w:val="000F13F2"/>
    <w:rsid w:val="000F2E26"/>
    <w:rsid w:val="001146A5"/>
    <w:rsid w:val="0012221F"/>
    <w:rsid w:val="001253D7"/>
    <w:rsid w:val="001465C9"/>
    <w:rsid w:val="001531C6"/>
    <w:rsid w:val="001802D6"/>
    <w:rsid w:val="0018699E"/>
    <w:rsid w:val="001C30C7"/>
    <w:rsid w:val="001D5DD8"/>
    <w:rsid w:val="001E10A3"/>
    <w:rsid w:val="001F78B3"/>
    <w:rsid w:val="00204551"/>
    <w:rsid w:val="00220AA6"/>
    <w:rsid w:val="00225E60"/>
    <w:rsid w:val="00227A6A"/>
    <w:rsid w:val="00230976"/>
    <w:rsid w:val="00230C5B"/>
    <w:rsid w:val="002312FE"/>
    <w:rsid w:val="00245BF3"/>
    <w:rsid w:val="00253F4D"/>
    <w:rsid w:val="002558A6"/>
    <w:rsid w:val="002558B5"/>
    <w:rsid w:val="00286412"/>
    <w:rsid w:val="002D314D"/>
    <w:rsid w:val="002E0509"/>
    <w:rsid w:val="003019C0"/>
    <w:rsid w:val="003038A8"/>
    <w:rsid w:val="00316D71"/>
    <w:rsid w:val="003232EE"/>
    <w:rsid w:val="00324740"/>
    <w:rsid w:val="003311FA"/>
    <w:rsid w:val="003559CD"/>
    <w:rsid w:val="003627F9"/>
    <w:rsid w:val="00381222"/>
    <w:rsid w:val="00392695"/>
    <w:rsid w:val="003A4454"/>
    <w:rsid w:val="003B705F"/>
    <w:rsid w:val="003C08C2"/>
    <w:rsid w:val="00402F02"/>
    <w:rsid w:val="00415C24"/>
    <w:rsid w:val="00446BFE"/>
    <w:rsid w:val="0044717C"/>
    <w:rsid w:val="004504C3"/>
    <w:rsid w:val="00452843"/>
    <w:rsid w:val="0045338A"/>
    <w:rsid w:val="00490194"/>
    <w:rsid w:val="00490E42"/>
    <w:rsid w:val="004914CE"/>
    <w:rsid w:val="00491CC0"/>
    <w:rsid w:val="00492E49"/>
    <w:rsid w:val="004D1B5D"/>
    <w:rsid w:val="004E2F6F"/>
    <w:rsid w:val="004E725D"/>
    <w:rsid w:val="004F16D5"/>
    <w:rsid w:val="00504F3C"/>
    <w:rsid w:val="005155A2"/>
    <w:rsid w:val="00521D97"/>
    <w:rsid w:val="00524139"/>
    <w:rsid w:val="0052605E"/>
    <w:rsid w:val="0052662B"/>
    <w:rsid w:val="005301B1"/>
    <w:rsid w:val="00536129"/>
    <w:rsid w:val="00546A63"/>
    <w:rsid w:val="00564C33"/>
    <w:rsid w:val="005700A4"/>
    <w:rsid w:val="00587482"/>
    <w:rsid w:val="005B272E"/>
    <w:rsid w:val="005B5A78"/>
    <w:rsid w:val="005D5069"/>
    <w:rsid w:val="005D72C6"/>
    <w:rsid w:val="005E3B84"/>
    <w:rsid w:val="006116EF"/>
    <w:rsid w:val="00625149"/>
    <w:rsid w:val="00631A5E"/>
    <w:rsid w:val="006336AA"/>
    <w:rsid w:val="0063471D"/>
    <w:rsid w:val="00637109"/>
    <w:rsid w:val="00653119"/>
    <w:rsid w:val="0066517B"/>
    <w:rsid w:val="00665298"/>
    <w:rsid w:val="006702F4"/>
    <w:rsid w:val="006A2DCF"/>
    <w:rsid w:val="006B3960"/>
    <w:rsid w:val="006B601A"/>
    <w:rsid w:val="006D18C2"/>
    <w:rsid w:val="006D65E9"/>
    <w:rsid w:val="006F4E1D"/>
    <w:rsid w:val="0072114A"/>
    <w:rsid w:val="00750598"/>
    <w:rsid w:val="00753762"/>
    <w:rsid w:val="007651D5"/>
    <w:rsid w:val="0077163D"/>
    <w:rsid w:val="0077261E"/>
    <w:rsid w:val="00781BAB"/>
    <w:rsid w:val="00781CFE"/>
    <w:rsid w:val="0078459D"/>
    <w:rsid w:val="00785BDA"/>
    <w:rsid w:val="007979AD"/>
    <w:rsid w:val="007A5DEF"/>
    <w:rsid w:val="007E17D1"/>
    <w:rsid w:val="007E18CB"/>
    <w:rsid w:val="008065CF"/>
    <w:rsid w:val="008165FE"/>
    <w:rsid w:val="00826674"/>
    <w:rsid w:val="00826E2A"/>
    <w:rsid w:val="00827F1D"/>
    <w:rsid w:val="0083061D"/>
    <w:rsid w:val="00831CEF"/>
    <w:rsid w:val="00834CDC"/>
    <w:rsid w:val="00837666"/>
    <w:rsid w:val="00857435"/>
    <w:rsid w:val="0087055C"/>
    <w:rsid w:val="008716D8"/>
    <w:rsid w:val="008A172B"/>
    <w:rsid w:val="008A3EBB"/>
    <w:rsid w:val="008B4111"/>
    <w:rsid w:val="008C1DD1"/>
    <w:rsid w:val="008D57BF"/>
    <w:rsid w:val="008E287F"/>
    <w:rsid w:val="008F722B"/>
    <w:rsid w:val="0090151D"/>
    <w:rsid w:val="00902588"/>
    <w:rsid w:val="00917DE1"/>
    <w:rsid w:val="00925F14"/>
    <w:rsid w:val="00950234"/>
    <w:rsid w:val="00975465"/>
    <w:rsid w:val="00980CBC"/>
    <w:rsid w:val="0098311B"/>
    <w:rsid w:val="00994DE7"/>
    <w:rsid w:val="009B0582"/>
    <w:rsid w:val="009E2C56"/>
    <w:rsid w:val="009E4447"/>
    <w:rsid w:val="009E5315"/>
    <w:rsid w:val="00A1202F"/>
    <w:rsid w:val="00A2005B"/>
    <w:rsid w:val="00A224CC"/>
    <w:rsid w:val="00A3223A"/>
    <w:rsid w:val="00A51AB5"/>
    <w:rsid w:val="00A53A8C"/>
    <w:rsid w:val="00A71701"/>
    <w:rsid w:val="00AA4939"/>
    <w:rsid w:val="00AF27B1"/>
    <w:rsid w:val="00B06BDC"/>
    <w:rsid w:val="00B11821"/>
    <w:rsid w:val="00B138CE"/>
    <w:rsid w:val="00B1476E"/>
    <w:rsid w:val="00B15FFE"/>
    <w:rsid w:val="00B51826"/>
    <w:rsid w:val="00B54643"/>
    <w:rsid w:val="00B61590"/>
    <w:rsid w:val="00B76B28"/>
    <w:rsid w:val="00B80E2D"/>
    <w:rsid w:val="00B951B6"/>
    <w:rsid w:val="00BA1CB0"/>
    <w:rsid w:val="00BA4F13"/>
    <w:rsid w:val="00BC5B21"/>
    <w:rsid w:val="00BF2C7D"/>
    <w:rsid w:val="00C46BD7"/>
    <w:rsid w:val="00C5619E"/>
    <w:rsid w:val="00C75AFC"/>
    <w:rsid w:val="00CB243C"/>
    <w:rsid w:val="00CC24CF"/>
    <w:rsid w:val="00CC3469"/>
    <w:rsid w:val="00CD3DD2"/>
    <w:rsid w:val="00CE09CB"/>
    <w:rsid w:val="00CF0DD9"/>
    <w:rsid w:val="00CF22AE"/>
    <w:rsid w:val="00D03DA9"/>
    <w:rsid w:val="00D07FF4"/>
    <w:rsid w:val="00D279A3"/>
    <w:rsid w:val="00D41520"/>
    <w:rsid w:val="00D443C0"/>
    <w:rsid w:val="00D712C6"/>
    <w:rsid w:val="00D733D1"/>
    <w:rsid w:val="00D92415"/>
    <w:rsid w:val="00DA21F8"/>
    <w:rsid w:val="00DB0C20"/>
    <w:rsid w:val="00DB4DCE"/>
    <w:rsid w:val="00DB7419"/>
    <w:rsid w:val="00DE26CA"/>
    <w:rsid w:val="00DF08CF"/>
    <w:rsid w:val="00DF1350"/>
    <w:rsid w:val="00DF7DE2"/>
    <w:rsid w:val="00E03069"/>
    <w:rsid w:val="00E17F14"/>
    <w:rsid w:val="00E23C02"/>
    <w:rsid w:val="00E253ED"/>
    <w:rsid w:val="00E2655E"/>
    <w:rsid w:val="00E26995"/>
    <w:rsid w:val="00E32320"/>
    <w:rsid w:val="00E332CA"/>
    <w:rsid w:val="00E3618E"/>
    <w:rsid w:val="00E36AEB"/>
    <w:rsid w:val="00E4624D"/>
    <w:rsid w:val="00E83AB8"/>
    <w:rsid w:val="00EA43DD"/>
    <w:rsid w:val="00EB5C9F"/>
    <w:rsid w:val="00EE5FE0"/>
    <w:rsid w:val="00EF4D23"/>
    <w:rsid w:val="00F0291D"/>
    <w:rsid w:val="00F036D4"/>
    <w:rsid w:val="00F20BEB"/>
    <w:rsid w:val="00F366E2"/>
    <w:rsid w:val="00F40CC3"/>
    <w:rsid w:val="00F4284B"/>
    <w:rsid w:val="00F53B1F"/>
    <w:rsid w:val="00F60BC8"/>
    <w:rsid w:val="00F60CD5"/>
    <w:rsid w:val="00F63C37"/>
    <w:rsid w:val="00F6595C"/>
    <w:rsid w:val="00F70560"/>
    <w:rsid w:val="00F72B10"/>
    <w:rsid w:val="00F72C06"/>
    <w:rsid w:val="00F77450"/>
    <w:rsid w:val="00F95C34"/>
    <w:rsid w:val="00FA71AA"/>
    <w:rsid w:val="00FC4D1F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C782"/>
  <w15:chartTrackingRefBased/>
  <w15:docId w15:val="{8D6DAE4A-236E-48D6-B970-B26964C4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BC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980CBC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80CBC"/>
    <w:pPr>
      <w:keepNext/>
      <w:jc w:val="center"/>
      <w:outlineLvl w:val="1"/>
    </w:pPr>
    <w:rPr>
      <w:sz w:val="36"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80CBC"/>
    <w:pPr>
      <w:keepNext/>
      <w:jc w:val="center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980CBC"/>
    <w:pPr>
      <w:keepNext/>
      <w:outlineLvl w:val="3"/>
    </w:pPr>
    <w:rPr>
      <w:sz w:val="36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80CBC"/>
    <w:pPr>
      <w:keepNext/>
      <w:jc w:val="center"/>
      <w:outlineLvl w:val="4"/>
    </w:pPr>
    <w:rPr>
      <w:sz w:val="4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3Char">
    <w:name w:val="Naslov 3 Char"/>
    <w:basedOn w:val="Zadanifontodlomka"/>
    <w:link w:val="Naslov3"/>
    <w:semiHidden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980CBC"/>
    <w:rPr>
      <w:rFonts w:ascii="Times New Roman" w:eastAsia="Times New Roman" w:hAnsi="Times New Roman" w:cs="Times New Roman"/>
      <w:b/>
      <w:sz w:val="48"/>
      <w:szCs w:val="20"/>
    </w:rPr>
  </w:style>
  <w:style w:type="paragraph" w:styleId="Tijeloteksta">
    <w:name w:val="Body Text"/>
    <w:basedOn w:val="Normal"/>
    <w:link w:val="TijelotekstaChar"/>
    <w:unhideWhenUsed/>
    <w:rsid w:val="00980CBC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980CBC"/>
    <w:pPr>
      <w:jc w:val="center"/>
    </w:pPr>
    <w:rPr>
      <w:b w:val="0"/>
      <w:sz w:val="28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3">
    <w:name w:val="Body Text 3"/>
    <w:basedOn w:val="Normal"/>
    <w:link w:val="Tijeloteksta3Char"/>
    <w:semiHidden/>
    <w:unhideWhenUsed/>
    <w:rsid w:val="00980CBC"/>
    <w:pPr>
      <w:jc w:val="both"/>
    </w:pPr>
    <w:rPr>
      <w:b w:val="0"/>
      <w:sz w:val="28"/>
      <w:lang w:val="hr-HR"/>
    </w:rPr>
  </w:style>
  <w:style w:type="character" w:customStyle="1" w:styleId="Tijeloteksta3Char">
    <w:name w:val="Tijelo teksta 3 Char"/>
    <w:basedOn w:val="Zadanifontodlomka"/>
    <w:link w:val="Tijeloteksta3"/>
    <w:semiHidden/>
    <w:rsid w:val="00980CB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8</cp:revision>
  <dcterms:created xsi:type="dcterms:W3CDTF">2019-07-30T11:44:00Z</dcterms:created>
  <dcterms:modified xsi:type="dcterms:W3CDTF">2019-07-30T11:55:00Z</dcterms:modified>
</cp:coreProperties>
</file>