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5DC5" w14:textId="77777777" w:rsidR="009607C6" w:rsidRPr="009607C6" w:rsidRDefault="009607C6" w:rsidP="009607C6">
      <w:pPr>
        <w:keepNext/>
        <w:keepLines/>
        <w:spacing w:before="40" w:after="0" w:line="259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</w:pPr>
      <w:r w:rsidRPr="009607C6">
        <w:rPr>
          <w:rFonts w:ascii="Times New Roman" w:eastAsiaTheme="majorEastAsia" w:hAnsi="Times New Roman" w:cs="Times New Roman"/>
          <w:b/>
          <w:bCs/>
          <w:color w:val="1F3763" w:themeColor="accent1" w:themeShade="7F"/>
          <w:kern w:val="0"/>
          <w:lang w:val="hr-HR"/>
          <w14:ligatures w14:val="none"/>
        </w:rPr>
        <w:t xml:space="preserve"> </w:t>
      </w:r>
      <w:r w:rsidRPr="009607C6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             </w:t>
      </w:r>
      <w:r w:rsidRPr="009607C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6A141B1D" wp14:editId="20611C0D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2EA0" w14:textId="77777777" w:rsidR="009607C6" w:rsidRPr="009607C6" w:rsidRDefault="009607C6" w:rsidP="009607C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REPUBLIKA HRVATSKA</w:t>
      </w:r>
    </w:p>
    <w:p w14:paraId="092384DF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KARLOVAČKA ŽUPANIJA</w:t>
      </w:r>
    </w:p>
    <w:p w14:paraId="32AD233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</w:p>
    <w:p w14:paraId="372C1A3E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OPĆINA RIBNIK</w:t>
      </w:r>
    </w:p>
    <w:p w14:paraId="31F797A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</w:pPr>
      <w:r w:rsidRPr="009607C6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hr-HR"/>
          <w14:ligatures w14:val="none"/>
        </w:rPr>
        <w:t>OPĆINSKI NAČELNIK</w:t>
      </w:r>
    </w:p>
    <w:p w14:paraId="2E4C4D09" w14:textId="77777777" w:rsidR="009607C6" w:rsidRPr="009607C6" w:rsidRDefault="009607C6" w:rsidP="009607C6">
      <w:p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403426DE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KLASA: 406-04/25-01/1</w:t>
      </w:r>
    </w:p>
    <w:p w14:paraId="2BC3DFE7" w14:textId="1678DC39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URBROJ: 2133-21-02-25-</w:t>
      </w:r>
      <w:r w:rsidR="007D19A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4</w:t>
      </w:r>
    </w:p>
    <w:p w14:paraId="14715ED0" w14:textId="2F53DF7A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Ribnik, </w:t>
      </w:r>
      <w:r w:rsidR="007D19A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16</w:t>
      </w: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. </w:t>
      </w:r>
      <w:r w:rsidR="007D19A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srpnja</w:t>
      </w: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2025. g.</w:t>
      </w:r>
    </w:p>
    <w:p w14:paraId="5C4F0663" w14:textId="77777777" w:rsidR="009607C6" w:rsidRPr="009607C6" w:rsidRDefault="009607C6" w:rsidP="009607C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EB4DFFA" w14:textId="77777777" w:rsidR="009607C6" w:rsidRPr="009607C6" w:rsidRDefault="009607C6" w:rsidP="009607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C0155C2" w14:textId="3FB127EF" w:rsidR="009607C6" w:rsidRPr="009607C6" w:rsidRDefault="00671429" w:rsidP="0067142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</w:t>
      </w:r>
      <w:r w:rsidR="009607C6" w:rsidRPr="009607C6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</w:t>
      </w:r>
      <w:r w:rsidR="007D19A0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. </w:t>
      </w:r>
      <w:r w:rsidR="009607C6" w:rsidRPr="009607C6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ZMJENE I DOPUNE PLANA NABAVE ZA 2025. GODINU</w:t>
      </w:r>
    </w:p>
    <w:p w14:paraId="3A43C872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56D9681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833AB94" w14:textId="77777777" w:rsidR="009607C6" w:rsidRPr="009607C6" w:rsidRDefault="009607C6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214A2901" w14:textId="2AE14039" w:rsidR="009607C6" w:rsidRDefault="000B3AE0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 w:rsidRPr="0067142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Članak 1.</w:t>
      </w:r>
    </w:p>
    <w:p w14:paraId="52180868" w14:textId="77777777" w:rsidR="00671429" w:rsidRPr="00671429" w:rsidRDefault="00671429" w:rsidP="009607C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3513D5D8" w14:textId="777D0B5E" w:rsidR="009607C6" w:rsidRDefault="009607C6" w:rsidP="0067142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Planu nabave za 2025. godinu ( Službeni glasnik Općine Ribnik 01/25</w:t>
      </w:r>
      <w:r w:rsidR="007D19A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03/25, 04/25</w:t>
      </w: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) Članak </w:t>
      </w:r>
      <w:r w:rsidR="005777DD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2</w:t>
      </w:r>
      <w:r w:rsidRPr="009607C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. mijenja se i glasi:</w:t>
      </w:r>
    </w:p>
    <w:p w14:paraId="1D2E306D" w14:textId="77777777" w:rsidR="007D19A0" w:rsidRPr="009607C6" w:rsidRDefault="007D19A0" w:rsidP="0067142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tbl>
      <w:tblPr>
        <w:tblW w:w="13500" w:type="dxa"/>
        <w:tblLook w:val="04A0" w:firstRow="1" w:lastRow="0" w:firstColumn="1" w:lastColumn="0" w:noHBand="0" w:noVBand="1"/>
      </w:tblPr>
      <w:tblGrid>
        <w:gridCol w:w="685"/>
        <w:gridCol w:w="1163"/>
        <w:gridCol w:w="1209"/>
        <w:gridCol w:w="1567"/>
        <w:gridCol w:w="885"/>
        <w:gridCol w:w="1653"/>
        <w:gridCol w:w="1232"/>
        <w:gridCol w:w="1209"/>
        <w:gridCol w:w="1032"/>
        <w:gridCol w:w="1213"/>
        <w:gridCol w:w="975"/>
        <w:gridCol w:w="1161"/>
      </w:tblGrid>
      <w:tr w:rsidR="007D19A0" w:rsidRPr="007D19A0" w14:paraId="65959DE5" w14:textId="77777777" w:rsidTr="007D19A0">
        <w:trPr>
          <w:trHeight w:val="983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F2A7D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Redni broj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1D155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Evidencijski broj nabave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C822E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Zakonski okvir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EF437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Predmet  javne nabave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FC26B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Vrsta ugovora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66F9D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CPV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8AF35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Procijenjena vrijednost nabave (EUR)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A6025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Vrsta postupka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B54E4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Predmet podijeljen u grupe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88BEE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Financiranje iz EU fondova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0F835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Planirani početak postupka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2ED45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Planirano trajanje ugovora / O.S.</w:t>
            </w:r>
          </w:p>
        </w:tc>
      </w:tr>
      <w:tr w:rsidR="007D19A0" w:rsidRPr="007D19A0" w14:paraId="07258690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375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62E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8825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48A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Radovi na uređenju društvenog centra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A057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804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45212110 - Građevinski radovi na centru za odmor i razonodu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A3D4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A2C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9C6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0B6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D69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41D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mjeseci</w:t>
            </w:r>
          </w:p>
        </w:tc>
      </w:tr>
      <w:tr w:rsidR="007D19A0" w:rsidRPr="007D19A0" w14:paraId="61A1D0D6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F14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0002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9FD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JN-2-25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D90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0C6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 na modernizaciji nerazvrstanih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5C47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41A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45233223 - Radovi obnavljanja kolničkog habajućeg sloja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9800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220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1AD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A21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F389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17E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mjeseca</w:t>
            </w:r>
          </w:p>
        </w:tc>
      </w:tr>
      <w:tr w:rsidR="007D19A0" w:rsidRPr="007D19A0" w14:paraId="6D8DDFD6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979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E46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JN-3-25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48F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1396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Modernizacij javne rasvjete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AA3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2F2D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45316100 - Instalacija vanjske rasvjete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33C4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DC43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306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9E6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D1F3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4813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mjeseca</w:t>
            </w:r>
          </w:p>
        </w:tc>
      </w:tr>
      <w:tr w:rsidR="007D19A0" w:rsidRPr="007D19A0" w14:paraId="1E112F94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122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09E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JN-4-25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071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Zakon o javnoj nabavi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AFD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Rakonstrukcija nerazvrstane  ceste Zona Rosulje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4EB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449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45233120 - Građevinski radovi na cesti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E512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B98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6A8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C29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BC2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0A1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mjeseci</w:t>
            </w:r>
          </w:p>
        </w:tc>
      </w:tr>
      <w:tr w:rsidR="007D19A0" w:rsidRPr="007D19A0" w14:paraId="5C0A8543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0ED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324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JN-5-25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6EEB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Zakon o javnoj nabavi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A8C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Prometnice unutar zone i uređenje zone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4F4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623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45233120 - Građevinski radovi na cesti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B936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210.000,00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5041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9C38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43E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96D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A0D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 mjeseci </w:t>
            </w:r>
          </w:p>
        </w:tc>
      </w:tr>
      <w:tr w:rsidR="007D19A0" w:rsidRPr="007D19A0" w14:paraId="6DE2E923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52C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644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JN-6-25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7A6C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Zakon o javnoj nabavi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F59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Nabava opreme za komunalno održavanje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8A1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148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43300000 - Građevinski strojevi i oprema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80CA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9CB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Otvoreni postupak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43A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3FF5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68E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E1F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mjeseca </w:t>
            </w:r>
          </w:p>
        </w:tc>
      </w:tr>
      <w:tr w:rsidR="007D19A0" w:rsidRPr="007D19A0" w14:paraId="7CE23FD0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D6F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369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JN-7-25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300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AE7E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Usluge tehničkog nadzora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F042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017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71356100 - Usluge tehničkog nadzora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E54A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8094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9720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C3C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4A2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E35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 mjeseci </w:t>
            </w:r>
          </w:p>
        </w:tc>
      </w:tr>
      <w:tr w:rsidR="007D19A0" w:rsidRPr="007D19A0" w14:paraId="2B92D68E" w14:textId="77777777" w:rsidTr="007D19A0">
        <w:trPr>
          <w:trHeight w:val="12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00E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7EF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JN-8-25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12B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83B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Geodetske usluge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535D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58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71250000 - Arhitektonske, tehničke i geodetske usluge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62A0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692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76A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C5C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4C8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7E9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 mjeseca </w:t>
            </w:r>
          </w:p>
        </w:tc>
      </w:tr>
      <w:tr w:rsidR="007D19A0" w:rsidRPr="007D19A0" w14:paraId="01F614D0" w14:textId="77777777" w:rsidTr="007D19A0">
        <w:trPr>
          <w:trHeight w:val="12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D2B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804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JN-9-25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210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97E4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Usluga digitalne transformacije Prostornog </w:t>
            </w: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plana uređenja Općine Ribnik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8CF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Usluge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6AD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71243000 - Izrada nacrta planova </w:t>
            </w: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(sustavi i integracija)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CFA1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11.000,00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4F6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A67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1BD1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1E4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85A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mjeseci</w:t>
            </w:r>
          </w:p>
        </w:tc>
      </w:tr>
      <w:tr w:rsidR="007D19A0" w:rsidRPr="007D19A0" w14:paraId="1B78DC0B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2B6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F9D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JN-10-25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3DC7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49C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Usluga malčiranja zelenih površina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25A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310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77314000 - Usluge održavanja terena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02CF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7F3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32E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637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F2D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079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 31.12.2025.</w:t>
            </w:r>
          </w:p>
        </w:tc>
      </w:tr>
      <w:tr w:rsidR="007D19A0" w:rsidRPr="007D19A0" w14:paraId="09F418D9" w14:textId="77777777" w:rsidTr="007D19A0">
        <w:trPr>
          <w:trHeight w:val="12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611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44F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JN-11-2025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DA9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F91B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 GRAĐEVINSKIM STROJEVIMA NA ODRŽAVANJU NERAZVRSTANIH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B90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E0F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45233141 - Radovi na održavanju cesta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EEED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C99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C1B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0F6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A34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CCDE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mjeseca</w:t>
            </w:r>
          </w:p>
        </w:tc>
      </w:tr>
      <w:tr w:rsidR="007D19A0" w:rsidRPr="007D19A0" w14:paraId="7CF84F40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F92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091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JN-12-2025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25D0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69D1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Kameni materijal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8DB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491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44113900 - Materijali za održavanje cesta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4230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13.400,00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F9C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7A40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D36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BED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E11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mjeseca</w:t>
            </w:r>
          </w:p>
        </w:tc>
      </w:tr>
      <w:tr w:rsidR="007D19A0" w:rsidRPr="007D19A0" w14:paraId="3EC16E2F" w14:textId="77777777" w:rsidTr="007D19A0">
        <w:trPr>
          <w:trHeight w:val="90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3BE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6EF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JN-13-25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470A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F26C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Usluga održavanja javne rasvjete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DE05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Usluge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935EB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50232100 - Usluge održavanja ulične rasvjete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3284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CC9FF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FF8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80E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49B4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2B9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mjeseca</w:t>
            </w:r>
          </w:p>
        </w:tc>
      </w:tr>
      <w:tr w:rsidR="007D19A0" w:rsidRPr="007D19A0" w14:paraId="1CA8D64E" w14:textId="77777777" w:rsidTr="007D19A0">
        <w:trPr>
          <w:trHeight w:val="915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ACDB5D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0014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B6853E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JN-14-2025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C67ABF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03C3362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Sanacija zavoja na nerazvrstanoj cesti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08C39F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Radovi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E98092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45262310 - Armiranobetonski radovi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9A3E9E6" w14:textId="77777777" w:rsidR="007D19A0" w:rsidRPr="007D19A0" w:rsidRDefault="007D19A0" w:rsidP="007D1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60.000,00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050D008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Jednostavna nabava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7499493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CD5CB27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0DF8BD6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kvartal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B043D19" w14:textId="77777777" w:rsidR="007D19A0" w:rsidRPr="007D19A0" w:rsidRDefault="007D19A0" w:rsidP="007D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19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MJESECA</w:t>
            </w:r>
          </w:p>
        </w:tc>
      </w:tr>
    </w:tbl>
    <w:p w14:paraId="54FF8813" w14:textId="77777777" w:rsidR="009607C6" w:rsidRDefault="009607C6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7C1E00B" w14:textId="77777777" w:rsidR="00671429" w:rsidRPr="009607C6" w:rsidRDefault="00671429" w:rsidP="009607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tbl>
      <w:tblPr>
        <w:tblpPr w:leftFromText="180" w:rightFromText="180" w:vertAnchor="page" w:horzAnchor="margin" w:tblpY="1"/>
        <w:tblOverlap w:val="never"/>
        <w:tblW w:w="14097" w:type="dxa"/>
        <w:tblLook w:val="04A0" w:firstRow="1" w:lastRow="0" w:firstColumn="1" w:lastColumn="0" w:noHBand="0" w:noVBand="1"/>
      </w:tblPr>
      <w:tblGrid>
        <w:gridCol w:w="720"/>
        <w:gridCol w:w="1227"/>
        <w:gridCol w:w="1275"/>
        <w:gridCol w:w="1462"/>
        <w:gridCol w:w="932"/>
        <w:gridCol w:w="1460"/>
        <w:gridCol w:w="1300"/>
        <w:gridCol w:w="1275"/>
        <w:gridCol w:w="1088"/>
        <w:gridCol w:w="1280"/>
        <w:gridCol w:w="1028"/>
        <w:gridCol w:w="1050"/>
      </w:tblGrid>
      <w:tr w:rsidR="009607C6" w:rsidRPr="009607C6" w14:paraId="2A46F9F2" w14:textId="77777777" w:rsidTr="000B3AE0">
        <w:trPr>
          <w:trHeight w:val="30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8E96" w14:textId="77777777" w:rsidR="009607C6" w:rsidRPr="009607C6" w:rsidRDefault="009607C6" w:rsidP="0096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0E4C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528C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9B5FF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802A0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9B23A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4FE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071D7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BE553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97F0A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B83F7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272B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tbl>
      <w:tblPr>
        <w:tblW w:w="27406" w:type="dxa"/>
        <w:tblInd w:w="-1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254"/>
        <w:gridCol w:w="13152"/>
      </w:tblGrid>
      <w:tr w:rsidR="009607C6" w:rsidRPr="009607C6" w14:paraId="46B6F840" w14:textId="77777777" w:rsidTr="009101CF">
        <w:trPr>
          <w:gridAfter w:val="1"/>
          <w:wAfter w:w="13152" w:type="dxa"/>
          <w:trHeight w:val="300"/>
        </w:trPr>
        <w:tc>
          <w:tcPr>
            <w:tcW w:w="1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DBD62" w14:textId="771CC080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</w:p>
          <w:p w14:paraId="45084BF7" w14:textId="77777777" w:rsidR="007D19A0" w:rsidRDefault="007D19A0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  <w:p w14:paraId="2CFB072D" w14:textId="77777777" w:rsidR="007D19A0" w:rsidRDefault="007D19A0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  <w:p w14:paraId="34C9DF5B" w14:textId="77777777" w:rsidR="007D19A0" w:rsidRDefault="007D19A0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  <w:p w14:paraId="7B572FBD" w14:textId="354F0D9C" w:rsidR="009607C6" w:rsidRDefault="009607C6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  <w:t>Članak 2.</w:t>
            </w:r>
          </w:p>
          <w:p w14:paraId="43BAFA2F" w14:textId="77777777" w:rsidR="00671429" w:rsidRPr="009607C6" w:rsidRDefault="00671429" w:rsidP="009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hr-HR"/>
                <w14:ligatures w14:val="none"/>
              </w:rPr>
            </w:pPr>
          </w:p>
          <w:p w14:paraId="62F0B0AE" w14:textId="6BDAD235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Ove </w:t>
            </w:r>
            <w:r w:rsidR="000B3AE0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I</w:t>
            </w:r>
            <w:r w:rsidR="00E5118C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I</w:t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I. izmjene i dopune  Plana nabave za 202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5</w:t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. godinu  objaviti će se u "Službenom glasniku Općine Ribnik" , na Internet stranicama Općine Ribnik, te u Elektroničkom oglasniku javne nabave.</w:t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  <w:r w:rsidRPr="009607C6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ab/>
            </w:r>
          </w:p>
        </w:tc>
      </w:tr>
      <w:tr w:rsidR="009607C6" w:rsidRPr="009607C6" w14:paraId="6825DB64" w14:textId="77777777" w:rsidTr="009101CF">
        <w:trPr>
          <w:trHeight w:val="300"/>
        </w:trPr>
        <w:tc>
          <w:tcPr>
            <w:tcW w:w="27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E7E72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:rsidR="009607C6" w:rsidRPr="009607C6" w14:paraId="34C06442" w14:textId="77777777" w:rsidTr="009101CF">
        <w:trPr>
          <w:trHeight w:val="300"/>
        </w:trPr>
        <w:tc>
          <w:tcPr>
            <w:tcW w:w="27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E6E76" w14:textId="77777777" w:rsidR="009607C6" w:rsidRPr="009607C6" w:rsidRDefault="009607C6" w:rsidP="00960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:rsidR="009607C6" w:rsidRPr="009607C6" w14:paraId="1FE18590" w14:textId="77777777" w:rsidTr="009101CF">
        <w:trPr>
          <w:gridAfter w:val="1"/>
          <w:wAfter w:w="13152" w:type="dxa"/>
          <w:trHeight w:val="300"/>
        </w:trPr>
        <w:tc>
          <w:tcPr>
            <w:tcW w:w="1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0514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>OPĆINSKI NAČELNIK</w:t>
            </w:r>
          </w:p>
          <w:p w14:paraId="6176A695" w14:textId="77777777" w:rsidR="009607C6" w:rsidRPr="009607C6" w:rsidRDefault="009607C6" w:rsidP="00960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960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  <w:t>Dino Blažević</w:t>
            </w:r>
          </w:p>
        </w:tc>
      </w:tr>
    </w:tbl>
    <w:p w14:paraId="4B691899" w14:textId="77777777" w:rsidR="009607C6" w:rsidRDefault="009607C6" w:rsidP="00192414"/>
    <w:sectPr w:rsidR="009607C6" w:rsidSect="00CC1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70EA" w14:textId="77777777" w:rsidR="00150482" w:rsidRDefault="00150482" w:rsidP="00C76901">
      <w:pPr>
        <w:spacing w:after="0" w:line="240" w:lineRule="auto"/>
      </w:pPr>
      <w:r>
        <w:separator/>
      </w:r>
    </w:p>
  </w:endnote>
  <w:endnote w:type="continuationSeparator" w:id="0">
    <w:p w14:paraId="59C25201" w14:textId="77777777" w:rsidR="00150482" w:rsidRDefault="00150482" w:rsidP="00C7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B71" w14:textId="77777777" w:rsidR="00C76901" w:rsidRDefault="00C769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4F64" w14:textId="77777777" w:rsidR="00C76901" w:rsidRDefault="00C7690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E1CA" w14:textId="77777777" w:rsidR="00C76901" w:rsidRDefault="00C769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6249" w14:textId="77777777" w:rsidR="00150482" w:rsidRDefault="00150482" w:rsidP="00C76901">
      <w:pPr>
        <w:spacing w:after="0" w:line="240" w:lineRule="auto"/>
      </w:pPr>
      <w:r>
        <w:separator/>
      </w:r>
    </w:p>
  </w:footnote>
  <w:footnote w:type="continuationSeparator" w:id="0">
    <w:p w14:paraId="6249D838" w14:textId="77777777" w:rsidR="00150482" w:rsidRDefault="00150482" w:rsidP="00C7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6C09" w14:textId="77777777" w:rsidR="00C76901" w:rsidRDefault="00C769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CFF4" w14:textId="77777777" w:rsidR="00C76901" w:rsidRDefault="00C7690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86AF" w14:textId="77777777" w:rsidR="00C76901" w:rsidRDefault="00C769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6BA"/>
    <w:multiLevelType w:val="hybridMultilevel"/>
    <w:tmpl w:val="61683300"/>
    <w:lvl w:ilvl="0" w:tplc="E3B8A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2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C6"/>
    <w:rsid w:val="000B3AE0"/>
    <w:rsid w:val="00150482"/>
    <w:rsid w:val="00192414"/>
    <w:rsid w:val="00302148"/>
    <w:rsid w:val="003F7A57"/>
    <w:rsid w:val="004C03DF"/>
    <w:rsid w:val="005777DD"/>
    <w:rsid w:val="00671429"/>
    <w:rsid w:val="007D19A0"/>
    <w:rsid w:val="00811C4D"/>
    <w:rsid w:val="009607C6"/>
    <w:rsid w:val="00A8783D"/>
    <w:rsid w:val="00C76901"/>
    <w:rsid w:val="00CC1EA4"/>
    <w:rsid w:val="00D54F59"/>
    <w:rsid w:val="00E5118C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4B4E"/>
  <w15:chartTrackingRefBased/>
  <w15:docId w15:val="{C0882E89-F1E5-48C2-89CE-B2D7987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07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07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07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07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07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07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07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07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07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07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07C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7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6901"/>
  </w:style>
  <w:style w:type="paragraph" w:styleId="Podnoje">
    <w:name w:val="footer"/>
    <w:basedOn w:val="Normal"/>
    <w:link w:val="PodnojeChar"/>
    <w:uiPriority w:val="99"/>
    <w:unhideWhenUsed/>
    <w:rsid w:val="00C7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opcinaribnikoff@outlook.com</dc:creator>
  <cp:keywords/>
  <dc:description/>
  <cp:lastModifiedBy>opcinaribnikoff@outlook.com</cp:lastModifiedBy>
  <cp:revision>5</cp:revision>
  <cp:lastPrinted>2025-07-16T12:09:00Z</cp:lastPrinted>
  <dcterms:created xsi:type="dcterms:W3CDTF">2025-07-16T11:59:00Z</dcterms:created>
  <dcterms:modified xsi:type="dcterms:W3CDTF">2025-07-16T12:27:00Z</dcterms:modified>
</cp:coreProperties>
</file>