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5DC5" w14:textId="77777777" w:rsidR="009607C6" w:rsidRPr="009607C6" w:rsidRDefault="009607C6" w:rsidP="009607C6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</w:pPr>
      <w:r w:rsidRPr="009607C6">
        <w:rPr>
          <w:rFonts w:ascii="Times New Roman" w:eastAsiaTheme="majorEastAsia" w:hAnsi="Times New Roman" w:cs="Times New Roman"/>
          <w:b/>
          <w:bCs/>
          <w:color w:val="1F3763" w:themeColor="accent1" w:themeShade="7F"/>
          <w:kern w:val="0"/>
          <w:lang w:val="hr-HR"/>
          <w14:ligatures w14:val="none"/>
        </w:rPr>
        <w:t xml:space="preserve"> </w:t>
      </w:r>
      <w:r w:rsidRPr="009607C6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               </w:t>
      </w:r>
      <w:r w:rsidRPr="009607C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6A141B1D" wp14:editId="20611C0D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2EA0" w14:textId="77777777" w:rsidR="009607C6" w:rsidRPr="009607C6" w:rsidRDefault="009607C6" w:rsidP="009607C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REPUBLIKA HRVATSKA</w:t>
      </w:r>
    </w:p>
    <w:p w14:paraId="092384DF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KARLOVAČKA ŽUPANIJA</w:t>
      </w:r>
    </w:p>
    <w:p w14:paraId="32AD2333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</w:p>
    <w:p w14:paraId="372C1A3E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OPĆINA RIBNIK</w:t>
      </w:r>
    </w:p>
    <w:p w14:paraId="31F797A3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OPĆINSKI NAČELNIK</w:t>
      </w:r>
    </w:p>
    <w:p w14:paraId="02811D43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lang w:val="en-US" w:eastAsia="hr-HR"/>
          <w14:ligatures w14:val="none"/>
        </w:rPr>
        <w:br w:type="textWrapping" w:clear="all"/>
      </w:r>
    </w:p>
    <w:p w14:paraId="2E4C4D09" w14:textId="77777777" w:rsidR="009607C6" w:rsidRPr="009607C6" w:rsidRDefault="009607C6" w:rsidP="009607C6">
      <w:p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403426DE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KLASA: 406-04/25-01/1</w:t>
      </w:r>
    </w:p>
    <w:p w14:paraId="2BC3DFE7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URBROJ: 2133-21-02-25-2</w:t>
      </w:r>
    </w:p>
    <w:p w14:paraId="14715ED0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Ribnik, 05. ožujka 2025. g.</w:t>
      </w:r>
    </w:p>
    <w:p w14:paraId="5C4F0663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EB4DFFA" w14:textId="77777777" w:rsidR="009607C6" w:rsidRPr="009607C6" w:rsidRDefault="009607C6" w:rsidP="009607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C0155C2" w14:textId="77777777" w:rsidR="009607C6" w:rsidRPr="009607C6" w:rsidRDefault="009607C6" w:rsidP="009607C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IZMJENE I DOPUNE PLANA NABAVE ZA 2025. GODINU</w:t>
      </w:r>
    </w:p>
    <w:p w14:paraId="3A43C872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56D9681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833AB94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214A2901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3513D5D8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Planu nabave za 2025. godinu ( Službeni glasnik Općine Ribnik 01/25 ) Članak 1. mijenja se i glasi:</w:t>
      </w:r>
    </w:p>
    <w:p w14:paraId="54FF8813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6B40649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25EDDA1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386EF70F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31BBF0EF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D884EB5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4FEF3AA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81C9F62" w14:textId="77777777" w:rsidR="004C03DF" w:rsidRDefault="004C03DF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EBEE98A" w14:textId="77777777" w:rsidR="004C03DF" w:rsidRDefault="004C03DF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59321AF" w14:textId="77777777" w:rsidR="004C03DF" w:rsidRDefault="004C03DF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EFD8AFE" w14:textId="77777777" w:rsidR="004C03DF" w:rsidRDefault="004C03DF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004027A" w14:textId="77777777" w:rsidR="004C03DF" w:rsidRPr="009607C6" w:rsidRDefault="004C03DF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tbl>
      <w:tblPr>
        <w:tblpPr w:leftFromText="180" w:rightFromText="180" w:vertAnchor="page" w:horzAnchor="margin" w:tblpY="1"/>
        <w:tblOverlap w:val="never"/>
        <w:tblW w:w="14097" w:type="dxa"/>
        <w:tblLook w:val="04A0" w:firstRow="1" w:lastRow="0" w:firstColumn="1" w:lastColumn="0" w:noHBand="0" w:noVBand="1"/>
      </w:tblPr>
      <w:tblGrid>
        <w:gridCol w:w="741"/>
        <w:gridCol w:w="1278"/>
        <w:gridCol w:w="1329"/>
        <w:gridCol w:w="1527"/>
        <w:gridCol w:w="966"/>
        <w:gridCol w:w="1525"/>
        <w:gridCol w:w="1355"/>
        <w:gridCol w:w="1329"/>
        <w:gridCol w:w="1131"/>
        <w:gridCol w:w="1334"/>
        <w:gridCol w:w="1067"/>
        <w:gridCol w:w="1091"/>
      </w:tblGrid>
      <w:tr w:rsidR="009607C6" w:rsidRPr="009607C6" w14:paraId="55455B4D" w14:textId="77777777" w:rsidTr="009607C6">
        <w:trPr>
          <w:trHeight w:val="96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73A908" w14:textId="77777777" w:rsid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Redni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broj</w:t>
            </w:r>
            <w:proofErr w:type="spellEnd"/>
          </w:p>
          <w:p w14:paraId="3BF637A6" w14:textId="77777777" w:rsidR="009607C6" w:rsidRDefault="009607C6" w:rsidP="009607C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2835056" w14:textId="77777777" w:rsidR="009607C6" w:rsidRPr="009607C6" w:rsidRDefault="009607C6" w:rsidP="009607C6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ADC8D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Evidencijski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broj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FD97AB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Zakonski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okvir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B07F9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Predmet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javne</w:t>
            </w:r>
            <w:proofErr w:type="spellEnd"/>
            <w:proofErr w:type="gram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1BC97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Vrsta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ugovora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0C3BD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5F57C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Procijenjena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vrijednost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nabave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(EUR)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B7567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Vrsta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postupka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7DFA84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Predmet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podijeljen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u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grupe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004C2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Financiranje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iz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EU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fondova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7668D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Planirani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početak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postupka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A0861A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Planirano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trajanje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ugovora</w:t>
            </w:r>
            <w:proofErr w:type="spellEnd"/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O.S.</w:t>
            </w:r>
          </w:p>
        </w:tc>
      </w:tr>
      <w:tr w:rsidR="009607C6" w:rsidRPr="009607C6" w14:paraId="56B22307" w14:textId="77777777" w:rsidTr="009607C6">
        <w:trPr>
          <w:trHeight w:val="147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A3A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FA6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JN-1-25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355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FDB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uređenju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društvenog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centra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040B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DF4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45212110 -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Građevinski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centru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za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odmor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razonodu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8DDA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A7DC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5739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F74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3DC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0DD4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mjeseci</w:t>
            </w:r>
            <w:proofErr w:type="spellEnd"/>
          </w:p>
        </w:tc>
      </w:tr>
      <w:tr w:rsidR="009607C6" w:rsidRPr="009607C6" w14:paraId="4447DC0B" w14:textId="77777777" w:rsidTr="009607C6">
        <w:trPr>
          <w:trHeight w:val="147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B969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55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JN-2-25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F823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539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modernizaciji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nerazvrstanih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cesta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CCD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F711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45233223 -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obnavljanja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kolničkog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habajućeg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728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348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D06B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8DB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535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C44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mjeseca</w:t>
            </w:r>
            <w:proofErr w:type="spellEnd"/>
          </w:p>
        </w:tc>
      </w:tr>
      <w:tr w:rsidR="009607C6" w:rsidRPr="009607C6" w14:paraId="3BB17F51" w14:textId="77777777" w:rsidTr="009607C6">
        <w:trPr>
          <w:trHeight w:val="883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C54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D2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JN-3-25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9687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ACC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Modernicacij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javne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rasvjete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4D1A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B85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45316100 -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Instalacija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vanjske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rasvjete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7A10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8D1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2D3A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F8AB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6F7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1787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9607C6" w:rsidRPr="009607C6" w14:paraId="2666B667" w14:textId="77777777" w:rsidTr="009607C6">
        <w:trPr>
          <w:trHeight w:val="883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282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4CB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JN-4-25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84C9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Zakon o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javnoj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E23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Rakonstrukcija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nerazvrstane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ceste</w:t>
            </w:r>
            <w:proofErr w:type="spellEnd"/>
            <w:proofErr w:type="gram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Zona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Rosulje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57F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352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45233120 -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Građevinski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cesti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F1C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BC1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Otvoreni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postupak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6FB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2794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34C7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923C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mjeseci</w:t>
            </w:r>
            <w:proofErr w:type="spellEnd"/>
          </w:p>
        </w:tc>
      </w:tr>
      <w:tr w:rsidR="009607C6" w:rsidRPr="009607C6" w14:paraId="004247B8" w14:textId="77777777" w:rsidTr="009607C6">
        <w:trPr>
          <w:trHeight w:val="883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668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61F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JN-5-25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36CA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Zakon o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javnoj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ADF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Prometnice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unutar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zone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uređenje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zone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9FC4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D1E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45233120 -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Građevinski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cesti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C5A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19F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Otvoreni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postupak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ADD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BEC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B9EC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3CB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9607C6" w:rsidRPr="009607C6" w14:paraId="0456FD07" w14:textId="77777777" w:rsidTr="009607C6">
        <w:trPr>
          <w:trHeight w:val="883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329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0E9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JN-6-25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914C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Zakon o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javnoj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F71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opreme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za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komunalno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održavanje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0DB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C991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43300000 -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Građevinski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strojevi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oprema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9518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964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Otvoreni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postupak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21F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DF3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1CB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98BA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9607C6" w:rsidRPr="009607C6" w14:paraId="0960A830" w14:textId="77777777" w:rsidTr="009607C6">
        <w:trPr>
          <w:trHeight w:val="1177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6C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0007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BA5E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JN-7-25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8A1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0A9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tehničkog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nadzora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11B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437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71356100 -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tehničkog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nadzora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151B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521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5AA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E95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BAF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71B3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9607C6" w:rsidRPr="009607C6" w14:paraId="5DEBC9B3" w14:textId="77777777" w:rsidTr="009607C6">
        <w:trPr>
          <w:trHeight w:val="147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9D7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C3FB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JN-8-25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5D1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D3DC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Geodetske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619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6A7A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71250000 -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Arhitektonske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tehničke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geodetske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84C4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20C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65E0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3397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1361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3CE4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9607C6" w:rsidRPr="009607C6" w14:paraId="78E133A1" w14:textId="77777777" w:rsidTr="009607C6">
        <w:trPr>
          <w:trHeight w:val="1487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ADD2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2A4E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JN-9-25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C41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39FD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digitalne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transformacije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Prostornog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plana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uređenja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Općine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Ribnik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6903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8A94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71243000 -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Izrada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nacrta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planova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sustavi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integracija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E96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CCC5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</w:t>
            </w:r>
            <w:proofErr w:type="spellEnd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nabava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77F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DC68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328F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1.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kvartal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7B4E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 </w:t>
            </w:r>
            <w:proofErr w:type="spellStart"/>
            <w:r w:rsidRPr="0096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mjeseci</w:t>
            </w:r>
            <w:proofErr w:type="spellEnd"/>
          </w:p>
        </w:tc>
      </w:tr>
      <w:tr w:rsidR="009607C6" w:rsidRPr="009607C6" w14:paraId="2A46F9F2" w14:textId="77777777" w:rsidTr="009607C6">
        <w:trPr>
          <w:trHeight w:val="30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8E9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0E4C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528C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9B5FF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802A0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9B23A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4FE2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071D7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BE553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97F0A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B83F7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72B2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tbl>
      <w:tblPr>
        <w:tblW w:w="27406" w:type="dxa"/>
        <w:tblInd w:w="-10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254"/>
        <w:gridCol w:w="13152"/>
      </w:tblGrid>
      <w:tr w:rsidR="009607C6" w:rsidRPr="009607C6" w14:paraId="46B6F840" w14:textId="77777777" w:rsidTr="009101CF">
        <w:trPr>
          <w:gridAfter w:val="1"/>
          <w:wAfter w:w="13152" w:type="dxa"/>
          <w:trHeight w:val="300"/>
        </w:trPr>
        <w:tc>
          <w:tcPr>
            <w:tcW w:w="1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F863D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</w:p>
          <w:p w14:paraId="22FDBD62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7B572FBD" w14:textId="77777777" w:rsidR="009607C6" w:rsidRPr="009607C6" w:rsidRDefault="009607C6" w:rsidP="009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Članak 2.</w:t>
            </w:r>
          </w:p>
          <w:p w14:paraId="5ACF6F61" w14:textId="77777777" w:rsidR="009607C6" w:rsidRPr="009607C6" w:rsidRDefault="009607C6" w:rsidP="009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  <w:p w14:paraId="62F0B0AE" w14:textId="060B8FE4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Ove I. izmjene i dopune  Plana nabave za 202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5</w:t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. godinu  objaviti će se u "Službenom glasniku Općine Ribnik" , na Internet stranicama Općine Ribnik, te u Elektroničkom oglasniku javne nabave.</w:t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</w:p>
        </w:tc>
      </w:tr>
      <w:tr w:rsidR="009607C6" w:rsidRPr="009607C6" w14:paraId="6825DB64" w14:textId="77777777" w:rsidTr="009101CF">
        <w:trPr>
          <w:trHeight w:val="300"/>
        </w:trPr>
        <w:tc>
          <w:tcPr>
            <w:tcW w:w="27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E7E72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:rsidR="009607C6" w:rsidRPr="009607C6" w14:paraId="34C06442" w14:textId="77777777" w:rsidTr="009101CF">
        <w:trPr>
          <w:trHeight w:val="300"/>
        </w:trPr>
        <w:tc>
          <w:tcPr>
            <w:tcW w:w="27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E6E76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:rsidR="009607C6" w:rsidRPr="009607C6" w14:paraId="1FE18590" w14:textId="77777777" w:rsidTr="009101CF">
        <w:trPr>
          <w:gridAfter w:val="1"/>
          <w:wAfter w:w="13152" w:type="dxa"/>
          <w:trHeight w:val="300"/>
        </w:trPr>
        <w:tc>
          <w:tcPr>
            <w:tcW w:w="1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0514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  <w:t>OPĆINSKI NAČELNIK</w:t>
            </w:r>
          </w:p>
          <w:p w14:paraId="6176A695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  <w:t>Dino Blažević</w:t>
            </w:r>
          </w:p>
        </w:tc>
      </w:tr>
    </w:tbl>
    <w:p w14:paraId="4B691899" w14:textId="77777777" w:rsidR="009607C6" w:rsidRDefault="009607C6"/>
    <w:sectPr w:rsidR="009607C6" w:rsidSect="00960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6BA"/>
    <w:multiLevelType w:val="hybridMultilevel"/>
    <w:tmpl w:val="61683300"/>
    <w:lvl w:ilvl="0" w:tplc="E3B8A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2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C6"/>
    <w:rsid w:val="003F7A57"/>
    <w:rsid w:val="004C03DF"/>
    <w:rsid w:val="009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4B4E"/>
  <w15:chartTrackingRefBased/>
  <w15:docId w15:val="{C0882E89-F1E5-48C2-89CE-B2D7987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07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07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07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07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07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07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07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07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07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07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opcinaribnikoff@outlook.com</dc:creator>
  <cp:keywords/>
  <dc:description/>
  <cp:lastModifiedBy>opcinaribnikoff@outlook.com</cp:lastModifiedBy>
  <cp:revision>2</cp:revision>
  <cp:lastPrinted>2025-03-05T08:04:00Z</cp:lastPrinted>
  <dcterms:created xsi:type="dcterms:W3CDTF">2025-03-05T07:55:00Z</dcterms:created>
  <dcterms:modified xsi:type="dcterms:W3CDTF">2025-03-05T08:08:00Z</dcterms:modified>
</cp:coreProperties>
</file>