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5088B" w14:textId="7D9D2F8B" w:rsidR="006C6F3F" w:rsidRPr="00032B63" w:rsidRDefault="00AC4E09" w:rsidP="00032B63">
      <w:pPr>
        <w:spacing w:after="0" w:line="276" w:lineRule="auto"/>
        <w:jc w:val="center"/>
        <w:rPr>
          <w:rFonts w:ascii="Times New Roman" w:hAnsi="Times New Roman" w:cs="Times New Roman"/>
          <w:sz w:val="24"/>
          <w:szCs w:val="24"/>
        </w:rPr>
      </w:pPr>
      <w:r w:rsidRPr="003F3260">
        <w:rPr>
          <w:rFonts w:ascii="Times New Roman" w:hAnsi="Times New Roman" w:cs="Times New Roman"/>
          <w:sz w:val="24"/>
          <w:szCs w:val="24"/>
        </w:rPr>
        <w:t xml:space="preserve">OBRAZLOŽENJE </w:t>
      </w:r>
      <w:r w:rsidR="006C6F3F" w:rsidRPr="003F3260">
        <w:rPr>
          <w:rFonts w:ascii="Times New Roman" w:hAnsi="Times New Roman" w:cs="Times New Roman"/>
          <w:sz w:val="24"/>
          <w:szCs w:val="24"/>
        </w:rPr>
        <w:t xml:space="preserve"> PRIJEDLOGA </w:t>
      </w:r>
      <w:r w:rsidR="00CB31A9">
        <w:rPr>
          <w:rFonts w:ascii="Times New Roman" w:hAnsi="Times New Roman" w:cs="Times New Roman"/>
          <w:sz w:val="24"/>
          <w:szCs w:val="24"/>
        </w:rPr>
        <w:t>I</w:t>
      </w:r>
      <w:r w:rsidR="006C6F3F" w:rsidRPr="003F3260">
        <w:rPr>
          <w:rFonts w:ascii="Times New Roman" w:hAnsi="Times New Roman" w:cs="Times New Roman"/>
          <w:sz w:val="24"/>
          <w:szCs w:val="24"/>
        </w:rPr>
        <w:t>. IZMJENA I</w:t>
      </w:r>
      <w:r w:rsidR="006C6F3F" w:rsidRPr="00032B63">
        <w:rPr>
          <w:rFonts w:ascii="Times New Roman" w:hAnsi="Times New Roman" w:cs="Times New Roman"/>
          <w:sz w:val="24"/>
          <w:szCs w:val="24"/>
        </w:rPr>
        <w:t xml:space="preserve"> DOPUNA PRORAČUNA OPĆINE RIBNIK ZA 202</w:t>
      </w:r>
      <w:r w:rsidR="00C62395" w:rsidRPr="00032B63">
        <w:rPr>
          <w:rFonts w:ascii="Times New Roman" w:hAnsi="Times New Roman" w:cs="Times New Roman"/>
          <w:sz w:val="24"/>
          <w:szCs w:val="24"/>
        </w:rPr>
        <w:t>4</w:t>
      </w:r>
      <w:r w:rsidR="006C6F3F" w:rsidRPr="00032B63">
        <w:rPr>
          <w:rFonts w:ascii="Times New Roman" w:hAnsi="Times New Roman" w:cs="Times New Roman"/>
          <w:sz w:val="24"/>
          <w:szCs w:val="24"/>
        </w:rPr>
        <w:t>. GODINU</w:t>
      </w:r>
    </w:p>
    <w:p w14:paraId="4B92058F" w14:textId="77777777" w:rsidR="003F3260" w:rsidRPr="00032B63" w:rsidRDefault="003F3260" w:rsidP="00032B63">
      <w:pPr>
        <w:spacing w:after="0" w:line="276" w:lineRule="auto"/>
        <w:jc w:val="center"/>
        <w:rPr>
          <w:rFonts w:ascii="Times New Roman" w:hAnsi="Times New Roman" w:cs="Times New Roman"/>
          <w:sz w:val="24"/>
          <w:szCs w:val="24"/>
        </w:rPr>
      </w:pPr>
    </w:p>
    <w:p w14:paraId="69C3B36F" w14:textId="77777777" w:rsidR="000660E0" w:rsidRPr="00032B63" w:rsidRDefault="000660E0" w:rsidP="00032B63">
      <w:pPr>
        <w:spacing w:after="0" w:line="276" w:lineRule="auto"/>
        <w:jc w:val="center"/>
        <w:rPr>
          <w:rFonts w:ascii="Times New Roman" w:hAnsi="Times New Roman" w:cs="Times New Roman"/>
          <w:sz w:val="24"/>
          <w:szCs w:val="24"/>
        </w:rPr>
      </w:pPr>
    </w:p>
    <w:p w14:paraId="6B7919AA" w14:textId="77777777" w:rsidR="000660E0" w:rsidRPr="00032B63" w:rsidRDefault="000660E0" w:rsidP="00032B63">
      <w:pPr>
        <w:pStyle w:val="Tijeloteksta"/>
        <w:spacing w:line="276" w:lineRule="auto"/>
        <w:ind w:right="862"/>
        <w:jc w:val="both"/>
        <w:rPr>
          <w:rFonts w:ascii="Times New Roman" w:hAnsi="Times New Roman" w:cs="Times New Roman"/>
        </w:rPr>
      </w:pPr>
      <w:r w:rsidRPr="00032B63">
        <w:rPr>
          <w:rFonts w:ascii="Times New Roman" w:hAnsi="Times New Roman" w:cs="Times New Roman"/>
        </w:rPr>
        <w:t xml:space="preserve">Sukladno članku 45. Zakona o proračunu (Narodne novine 144/21) </w:t>
      </w:r>
      <w:r w:rsidRPr="00032B63">
        <w:rPr>
          <w:rFonts w:ascii="Times New Roman" w:hAnsi="Times New Roman" w:cs="Times New Roman"/>
          <w:spacing w:val="60"/>
        </w:rPr>
        <w:t xml:space="preserve"> </w:t>
      </w:r>
      <w:r w:rsidRPr="00032B63">
        <w:rPr>
          <w:rFonts w:ascii="Times New Roman" w:hAnsi="Times New Roman" w:cs="Times New Roman"/>
        </w:rPr>
        <w:t>propisan</w:t>
      </w:r>
      <w:r w:rsidRPr="00032B63">
        <w:rPr>
          <w:rFonts w:ascii="Times New Roman" w:hAnsi="Times New Roman" w:cs="Times New Roman"/>
          <w:spacing w:val="1"/>
        </w:rPr>
        <w:t xml:space="preserve"> </w:t>
      </w:r>
      <w:r w:rsidRPr="00032B63">
        <w:rPr>
          <w:rFonts w:ascii="Times New Roman" w:hAnsi="Times New Roman" w:cs="Times New Roman"/>
        </w:rPr>
        <w:t>je način izrade izmjena i dopuna proračuna, odnosno da se izmjenama i dopunama</w:t>
      </w:r>
      <w:r w:rsidRPr="00032B63">
        <w:rPr>
          <w:rFonts w:ascii="Times New Roman" w:hAnsi="Times New Roman" w:cs="Times New Roman"/>
          <w:spacing w:val="1"/>
        </w:rPr>
        <w:t xml:space="preserve"> </w:t>
      </w:r>
      <w:r w:rsidRPr="00032B63">
        <w:rPr>
          <w:rFonts w:ascii="Times New Roman" w:hAnsi="Times New Roman" w:cs="Times New Roman"/>
        </w:rPr>
        <w:t>mijenja isključivo plan za tekuću proračunsku godinu, te da se izmjene i dopune</w:t>
      </w:r>
      <w:r w:rsidRPr="00032B63">
        <w:rPr>
          <w:rFonts w:ascii="Times New Roman" w:hAnsi="Times New Roman" w:cs="Times New Roman"/>
          <w:spacing w:val="1"/>
        </w:rPr>
        <w:t xml:space="preserve"> </w:t>
      </w:r>
      <w:r w:rsidRPr="00032B63">
        <w:rPr>
          <w:rFonts w:ascii="Times New Roman" w:hAnsi="Times New Roman" w:cs="Times New Roman"/>
        </w:rPr>
        <w:t>sastoje</w:t>
      </w:r>
      <w:r w:rsidRPr="00032B63">
        <w:rPr>
          <w:rFonts w:ascii="Times New Roman" w:hAnsi="Times New Roman" w:cs="Times New Roman"/>
          <w:spacing w:val="13"/>
        </w:rPr>
        <w:t xml:space="preserve"> </w:t>
      </w:r>
      <w:r w:rsidRPr="00032B63">
        <w:rPr>
          <w:rFonts w:ascii="Times New Roman" w:hAnsi="Times New Roman" w:cs="Times New Roman"/>
        </w:rPr>
        <w:t>od</w:t>
      </w:r>
      <w:r w:rsidRPr="00032B63">
        <w:rPr>
          <w:rFonts w:ascii="Times New Roman" w:hAnsi="Times New Roman" w:cs="Times New Roman"/>
          <w:spacing w:val="14"/>
        </w:rPr>
        <w:t xml:space="preserve"> </w:t>
      </w:r>
      <w:r w:rsidRPr="00032B63">
        <w:rPr>
          <w:rFonts w:ascii="Times New Roman" w:hAnsi="Times New Roman" w:cs="Times New Roman"/>
        </w:rPr>
        <w:t>plana</w:t>
      </w:r>
      <w:r w:rsidRPr="00032B63">
        <w:rPr>
          <w:rFonts w:ascii="Times New Roman" w:hAnsi="Times New Roman" w:cs="Times New Roman"/>
          <w:spacing w:val="14"/>
        </w:rPr>
        <w:t xml:space="preserve"> </w:t>
      </w:r>
      <w:r w:rsidRPr="00032B63">
        <w:rPr>
          <w:rFonts w:ascii="Times New Roman" w:hAnsi="Times New Roman" w:cs="Times New Roman"/>
        </w:rPr>
        <w:t>za</w:t>
      </w:r>
      <w:r w:rsidRPr="00032B63">
        <w:rPr>
          <w:rFonts w:ascii="Times New Roman" w:hAnsi="Times New Roman" w:cs="Times New Roman"/>
          <w:spacing w:val="14"/>
        </w:rPr>
        <w:t xml:space="preserve"> </w:t>
      </w:r>
      <w:r w:rsidRPr="00032B63">
        <w:rPr>
          <w:rFonts w:ascii="Times New Roman" w:hAnsi="Times New Roman" w:cs="Times New Roman"/>
        </w:rPr>
        <w:t>tekuću</w:t>
      </w:r>
      <w:r w:rsidRPr="00032B63">
        <w:rPr>
          <w:rFonts w:ascii="Times New Roman" w:hAnsi="Times New Roman" w:cs="Times New Roman"/>
          <w:spacing w:val="14"/>
        </w:rPr>
        <w:t xml:space="preserve"> </w:t>
      </w:r>
      <w:r w:rsidRPr="00032B63">
        <w:rPr>
          <w:rFonts w:ascii="Times New Roman" w:hAnsi="Times New Roman" w:cs="Times New Roman"/>
        </w:rPr>
        <w:t>proračunsku</w:t>
      </w:r>
      <w:r w:rsidRPr="00032B63">
        <w:rPr>
          <w:rFonts w:ascii="Times New Roman" w:hAnsi="Times New Roman" w:cs="Times New Roman"/>
          <w:spacing w:val="15"/>
        </w:rPr>
        <w:t xml:space="preserve"> </w:t>
      </w:r>
      <w:r w:rsidRPr="00032B63">
        <w:rPr>
          <w:rFonts w:ascii="Times New Roman" w:hAnsi="Times New Roman" w:cs="Times New Roman"/>
        </w:rPr>
        <w:t>godinu</w:t>
      </w:r>
      <w:r w:rsidRPr="00032B63">
        <w:rPr>
          <w:rFonts w:ascii="Times New Roman" w:hAnsi="Times New Roman" w:cs="Times New Roman"/>
          <w:spacing w:val="14"/>
        </w:rPr>
        <w:t xml:space="preserve"> </w:t>
      </w:r>
      <w:r w:rsidRPr="00032B63">
        <w:rPr>
          <w:rFonts w:ascii="Times New Roman" w:hAnsi="Times New Roman" w:cs="Times New Roman"/>
        </w:rPr>
        <w:t>i</w:t>
      </w:r>
      <w:r w:rsidRPr="00032B63">
        <w:rPr>
          <w:rFonts w:ascii="Times New Roman" w:hAnsi="Times New Roman" w:cs="Times New Roman"/>
          <w:spacing w:val="15"/>
        </w:rPr>
        <w:t xml:space="preserve"> </w:t>
      </w:r>
      <w:r w:rsidRPr="00032B63">
        <w:rPr>
          <w:rFonts w:ascii="Times New Roman" w:hAnsi="Times New Roman" w:cs="Times New Roman"/>
        </w:rPr>
        <w:t>sadrže:</w:t>
      </w:r>
    </w:p>
    <w:p w14:paraId="1FDA7D6E" w14:textId="77777777" w:rsidR="000660E0" w:rsidRPr="00032B63" w:rsidRDefault="000660E0" w:rsidP="00032B63">
      <w:pPr>
        <w:pStyle w:val="Odlomakpopisa"/>
        <w:widowControl w:val="0"/>
        <w:numPr>
          <w:ilvl w:val="1"/>
          <w:numId w:val="22"/>
        </w:numPr>
        <w:tabs>
          <w:tab w:val="left" w:pos="709"/>
        </w:tabs>
        <w:autoSpaceDE w:val="0"/>
        <w:autoSpaceDN w:val="0"/>
        <w:spacing w:before="6" w:after="0" w:line="276" w:lineRule="auto"/>
        <w:ind w:left="0" w:firstLine="0"/>
        <w:contextualSpacing w:val="0"/>
        <w:rPr>
          <w:rFonts w:ascii="Times New Roman" w:hAnsi="Times New Roman" w:cs="Times New Roman"/>
          <w:sz w:val="24"/>
          <w:szCs w:val="24"/>
        </w:rPr>
      </w:pPr>
      <w:r w:rsidRPr="00032B63">
        <w:rPr>
          <w:rFonts w:ascii="Times New Roman" w:hAnsi="Times New Roman" w:cs="Times New Roman"/>
          <w:sz w:val="24"/>
          <w:szCs w:val="24"/>
        </w:rPr>
        <w:t>opći</w:t>
      </w:r>
      <w:r w:rsidRPr="00032B63">
        <w:rPr>
          <w:rFonts w:ascii="Times New Roman" w:hAnsi="Times New Roman" w:cs="Times New Roman"/>
          <w:spacing w:val="15"/>
          <w:sz w:val="24"/>
          <w:szCs w:val="24"/>
        </w:rPr>
        <w:t xml:space="preserve"> </w:t>
      </w:r>
      <w:r w:rsidRPr="00032B63">
        <w:rPr>
          <w:rFonts w:ascii="Times New Roman" w:hAnsi="Times New Roman" w:cs="Times New Roman"/>
          <w:sz w:val="24"/>
          <w:szCs w:val="24"/>
        </w:rPr>
        <w:t>dio</w:t>
      </w:r>
    </w:p>
    <w:p w14:paraId="1C0AA361" w14:textId="77777777" w:rsidR="000660E0" w:rsidRPr="00032B63" w:rsidRDefault="000660E0" w:rsidP="00032B63">
      <w:pPr>
        <w:pStyle w:val="Odlomakpopisa"/>
        <w:widowControl w:val="0"/>
        <w:numPr>
          <w:ilvl w:val="1"/>
          <w:numId w:val="22"/>
        </w:numPr>
        <w:tabs>
          <w:tab w:val="left" w:pos="567"/>
        </w:tabs>
        <w:autoSpaceDE w:val="0"/>
        <w:autoSpaceDN w:val="0"/>
        <w:spacing w:before="1" w:after="0" w:line="276" w:lineRule="auto"/>
        <w:ind w:left="0" w:firstLine="0"/>
        <w:contextualSpacing w:val="0"/>
        <w:rPr>
          <w:rFonts w:ascii="Times New Roman" w:hAnsi="Times New Roman" w:cs="Times New Roman"/>
          <w:sz w:val="24"/>
          <w:szCs w:val="24"/>
        </w:rPr>
      </w:pPr>
      <w:r w:rsidRPr="00032B63">
        <w:rPr>
          <w:rFonts w:ascii="Times New Roman" w:hAnsi="Times New Roman" w:cs="Times New Roman"/>
          <w:sz w:val="24"/>
          <w:szCs w:val="24"/>
        </w:rPr>
        <w:t>posebni</w:t>
      </w:r>
      <w:r w:rsidRPr="00032B63">
        <w:rPr>
          <w:rFonts w:ascii="Times New Roman" w:hAnsi="Times New Roman" w:cs="Times New Roman"/>
          <w:spacing w:val="21"/>
          <w:sz w:val="24"/>
          <w:szCs w:val="24"/>
        </w:rPr>
        <w:t xml:space="preserve"> </w:t>
      </w:r>
      <w:r w:rsidRPr="00032B63">
        <w:rPr>
          <w:rFonts w:ascii="Times New Roman" w:hAnsi="Times New Roman" w:cs="Times New Roman"/>
          <w:sz w:val="24"/>
          <w:szCs w:val="24"/>
        </w:rPr>
        <w:t>dio</w:t>
      </w:r>
    </w:p>
    <w:p w14:paraId="7C6950D8" w14:textId="75C2FF71" w:rsidR="000660E0" w:rsidRPr="00032B63" w:rsidRDefault="000660E0" w:rsidP="00032B63">
      <w:pPr>
        <w:pStyle w:val="Odlomakpopisa"/>
        <w:widowControl w:val="0"/>
        <w:numPr>
          <w:ilvl w:val="1"/>
          <w:numId w:val="22"/>
        </w:numPr>
        <w:tabs>
          <w:tab w:val="left" w:pos="709"/>
        </w:tabs>
        <w:autoSpaceDE w:val="0"/>
        <w:autoSpaceDN w:val="0"/>
        <w:spacing w:before="3" w:after="0" w:line="276" w:lineRule="auto"/>
        <w:ind w:left="0" w:firstLine="0"/>
        <w:contextualSpacing w:val="0"/>
        <w:rPr>
          <w:rFonts w:ascii="Times New Roman" w:hAnsi="Times New Roman" w:cs="Times New Roman"/>
          <w:sz w:val="24"/>
          <w:szCs w:val="24"/>
        </w:rPr>
      </w:pPr>
      <w:r w:rsidRPr="00032B63">
        <w:rPr>
          <w:rFonts w:ascii="Times New Roman" w:hAnsi="Times New Roman" w:cs="Times New Roman"/>
          <w:sz w:val="24"/>
          <w:szCs w:val="24"/>
        </w:rPr>
        <w:t>obrazloženje</w:t>
      </w:r>
      <w:r w:rsidRPr="00032B63">
        <w:rPr>
          <w:rFonts w:ascii="Times New Roman" w:hAnsi="Times New Roman" w:cs="Times New Roman"/>
          <w:spacing w:val="37"/>
          <w:sz w:val="24"/>
          <w:szCs w:val="24"/>
        </w:rPr>
        <w:t xml:space="preserve"> </w:t>
      </w:r>
      <w:r w:rsidRPr="00032B63">
        <w:rPr>
          <w:rFonts w:ascii="Times New Roman" w:hAnsi="Times New Roman" w:cs="Times New Roman"/>
          <w:sz w:val="24"/>
          <w:szCs w:val="24"/>
        </w:rPr>
        <w:t>izmjena</w:t>
      </w:r>
      <w:r w:rsidRPr="00032B63">
        <w:rPr>
          <w:rFonts w:ascii="Times New Roman" w:hAnsi="Times New Roman" w:cs="Times New Roman"/>
          <w:spacing w:val="37"/>
          <w:sz w:val="24"/>
          <w:szCs w:val="24"/>
        </w:rPr>
        <w:t xml:space="preserve"> </w:t>
      </w:r>
      <w:r w:rsidRPr="00032B63">
        <w:rPr>
          <w:rFonts w:ascii="Times New Roman" w:hAnsi="Times New Roman" w:cs="Times New Roman"/>
          <w:sz w:val="24"/>
          <w:szCs w:val="24"/>
        </w:rPr>
        <w:t>i</w:t>
      </w:r>
      <w:r w:rsidRPr="00032B63">
        <w:rPr>
          <w:rFonts w:ascii="Times New Roman" w:hAnsi="Times New Roman" w:cs="Times New Roman"/>
          <w:spacing w:val="37"/>
          <w:sz w:val="24"/>
          <w:szCs w:val="24"/>
        </w:rPr>
        <w:t xml:space="preserve"> </w:t>
      </w:r>
      <w:r w:rsidRPr="00032B63">
        <w:rPr>
          <w:rFonts w:ascii="Times New Roman" w:hAnsi="Times New Roman" w:cs="Times New Roman"/>
          <w:sz w:val="24"/>
          <w:szCs w:val="24"/>
        </w:rPr>
        <w:t>dopuna</w:t>
      </w:r>
      <w:r w:rsidRPr="00032B63">
        <w:rPr>
          <w:rFonts w:ascii="Times New Roman" w:hAnsi="Times New Roman" w:cs="Times New Roman"/>
          <w:spacing w:val="36"/>
          <w:sz w:val="24"/>
          <w:szCs w:val="24"/>
        </w:rPr>
        <w:t xml:space="preserve"> </w:t>
      </w:r>
      <w:r w:rsidRPr="00032B63">
        <w:rPr>
          <w:rFonts w:ascii="Times New Roman" w:hAnsi="Times New Roman" w:cs="Times New Roman"/>
          <w:sz w:val="24"/>
          <w:szCs w:val="24"/>
        </w:rPr>
        <w:t>proračuna.</w:t>
      </w:r>
      <w:r w:rsidR="005A41EA" w:rsidRPr="00032B63">
        <w:rPr>
          <w:rFonts w:ascii="Times New Roman" w:hAnsi="Times New Roman" w:cs="Times New Roman"/>
          <w:sz w:val="24"/>
          <w:szCs w:val="24"/>
        </w:rPr>
        <w:br/>
      </w:r>
      <w:r w:rsidRPr="00032B63">
        <w:rPr>
          <w:rFonts w:ascii="Times New Roman" w:hAnsi="Times New Roman" w:cs="Times New Roman"/>
          <w:sz w:val="24"/>
          <w:szCs w:val="24"/>
        </w:rPr>
        <w:t>Na</w:t>
      </w:r>
      <w:r w:rsidRPr="00032B63">
        <w:rPr>
          <w:rFonts w:ascii="Times New Roman" w:hAnsi="Times New Roman" w:cs="Times New Roman"/>
          <w:spacing w:val="45"/>
          <w:sz w:val="24"/>
          <w:szCs w:val="24"/>
        </w:rPr>
        <w:t xml:space="preserve"> </w:t>
      </w:r>
      <w:r w:rsidRPr="00032B63">
        <w:rPr>
          <w:rFonts w:ascii="Times New Roman" w:hAnsi="Times New Roman" w:cs="Times New Roman"/>
          <w:sz w:val="24"/>
          <w:szCs w:val="24"/>
        </w:rPr>
        <w:t>postupak</w:t>
      </w:r>
      <w:r w:rsidRPr="00032B63">
        <w:rPr>
          <w:rFonts w:ascii="Times New Roman" w:hAnsi="Times New Roman" w:cs="Times New Roman"/>
          <w:spacing w:val="43"/>
          <w:sz w:val="24"/>
          <w:szCs w:val="24"/>
        </w:rPr>
        <w:t xml:space="preserve"> </w:t>
      </w:r>
      <w:r w:rsidRPr="00032B63">
        <w:rPr>
          <w:rFonts w:ascii="Times New Roman" w:hAnsi="Times New Roman" w:cs="Times New Roman"/>
          <w:sz w:val="24"/>
          <w:szCs w:val="24"/>
        </w:rPr>
        <w:t>donošenja</w:t>
      </w:r>
      <w:r w:rsidRPr="00032B63">
        <w:rPr>
          <w:rFonts w:ascii="Times New Roman" w:hAnsi="Times New Roman" w:cs="Times New Roman"/>
          <w:spacing w:val="45"/>
          <w:sz w:val="24"/>
          <w:szCs w:val="24"/>
        </w:rPr>
        <w:t xml:space="preserve"> </w:t>
      </w:r>
      <w:r w:rsidRPr="00032B63">
        <w:rPr>
          <w:rFonts w:ascii="Times New Roman" w:hAnsi="Times New Roman" w:cs="Times New Roman"/>
          <w:sz w:val="24"/>
          <w:szCs w:val="24"/>
        </w:rPr>
        <w:t>izmjena</w:t>
      </w:r>
      <w:r w:rsidRPr="00032B63">
        <w:rPr>
          <w:rFonts w:ascii="Times New Roman" w:hAnsi="Times New Roman" w:cs="Times New Roman"/>
          <w:spacing w:val="43"/>
          <w:sz w:val="24"/>
          <w:szCs w:val="24"/>
        </w:rPr>
        <w:t xml:space="preserve"> </w:t>
      </w:r>
      <w:r w:rsidRPr="00032B63">
        <w:rPr>
          <w:rFonts w:ascii="Times New Roman" w:hAnsi="Times New Roman" w:cs="Times New Roman"/>
          <w:sz w:val="24"/>
          <w:szCs w:val="24"/>
        </w:rPr>
        <w:t>i</w:t>
      </w:r>
      <w:r w:rsidRPr="00032B63">
        <w:rPr>
          <w:rFonts w:ascii="Times New Roman" w:hAnsi="Times New Roman" w:cs="Times New Roman"/>
          <w:spacing w:val="45"/>
          <w:sz w:val="24"/>
          <w:szCs w:val="24"/>
        </w:rPr>
        <w:t xml:space="preserve"> </w:t>
      </w:r>
      <w:r w:rsidRPr="00032B63">
        <w:rPr>
          <w:rFonts w:ascii="Times New Roman" w:hAnsi="Times New Roman" w:cs="Times New Roman"/>
          <w:sz w:val="24"/>
          <w:szCs w:val="24"/>
        </w:rPr>
        <w:t>dopuna</w:t>
      </w:r>
      <w:r w:rsidRPr="00032B63">
        <w:rPr>
          <w:rFonts w:ascii="Times New Roman" w:hAnsi="Times New Roman" w:cs="Times New Roman"/>
          <w:spacing w:val="43"/>
          <w:sz w:val="24"/>
          <w:szCs w:val="24"/>
        </w:rPr>
        <w:t xml:space="preserve"> </w:t>
      </w:r>
      <w:r w:rsidRPr="00032B63">
        <w:rPr>
          <w:rFonts w:ascii="Times New Roman" w:hAnsi="Times New Roman" w:cs="Times New Roman"/>
          <w:sz w:val="24"/>
          <w:szCs w:val="24"/>
        </w:rPr>
        <w:t>na</w:t>
      </w:r>
      <w:r w:rsidRPr="00032B63">
        <w:rPr>
          <w:rFonts w:ascii="Times New Roman" w:hAnsi="Times New Roman" w:cs="Times New Roman"/>
          <w:spacing w:val="43"/>
          <w:sz w:val="24"/>
          <w:szCs w:val="24"/>
        </w:rPr>
        <w:t xml:space="preserve"> </w:t>
      </w:r>
      <w:r w:rsidRPr="00032B63">
        <w:rPr>
          <w:rFonts w:ascii="Times New Roman" w:hAnsi="Times New Roman" w:cs="Times New Roman"/>
          <w:sz w:val="24"/>
          <w:szCs w:val="24"/>
        </w:rPr>
        <w:t>odgovarajući</w:t>
      </w:r>
      <w:r w:rsidRPr="00032B63">
        <w:rPr>
          <w:rFonts w:ascii="Times New Roman" w:hAnsi="Times New Roman" w:cs="Times New Roman"/>
          <w:spacing w:val="45"/>
          <w:sz w:val="24"/>
          <w:szCs w:val="24"/>
        </w:rPr>
        <w:t xml:space="preserve"> </w:t>
      </w:r>
      <w:r w:rsidRPr="00032B63">
        <w:rPr>
          <w:rFonts w:ascii="Times New Roman" w:hAnsi="Times New Roman" w:cs="Times New Roman"/>
          <w:sz w:val="24"/>
          <w:szCs w:val="24"/>
        </w:rPr>
        <w:t>se</w:t>
      </w:r>
      <w:r w:rsidRPr="00032B63">
        <w:rPr>
          <w:rFonts w:ascii="Times New Roman" w:hAnsi="Times New Roman" w:cs="Times New Roman"/>
          <w:spacing w:val="45"/>
          <w:sz w:val="24"/>
          <w:szCs w:val="24"/>
        </w:rPr>
        <w:t xml:space="preserve"> </w:t>
      </w:r>
      <w:r w:rsidRPr="00032B63">
        <w:rPr>
          <w:rFonts w:ascii="Times New Roman" w:hAnsi="Times New Roman" w:cs="Times New Roman"/>
          <w:sz w:val="24"/>
          <w:szCs w:val="24"/>
        </w:rPr>
        <w:t>način</w:t>
      </w:r>
      <w:r w:rsidRPr="00032B63">
        <w:rPr>
          <w:rFonts w:ascii="Times New Roman" w:hAnsi="Times New Roman" w:cs="Times New Roman"/>
          <w:spacing w:val="45"/>
          <w:sz w:val="24"/>
          <w:szCs w:val="24"/>
        </w:rPr>
        <w:t xml:space="preserve"> </w:t>
      </w:r>
      <w:r w:rsidRPr="00032B63">
        <w:rPr>
          <w:rFonts w:ascii="Times New Roman" w:hAnsi="Times New Roman" w:cs="Times New Roman"/>
          <w:sz w:val="24"/>
          <w:szCs w:val="24"/>
        </w:rPr>
        <w:t>primjenjuju</w:t>
      </w:r>
      <w:r w:rsidRPr="00032B63">
        <w:rPr>
          <w:rFonts w:ascii="Times New Roman" w:hAnsi="Times New Roman" w:cs="Times New Roman"/>
          <w:spacing w:val="-56"/>
          <w:sz w:val="24"/>
          <w:szCs w:val="24"/>
        </w:rPr>
        <w:t xml:space="preserve"> </w:t>
      </w:r>
      <w:r w:rsidRPr="00032B63">
        <w:rPr>
          <w:rFonts w:ascii="Times New Roman" w:hAnsi="Times New Roman" w:cs="Times New Roman"/>
          <w:sz w:val="24"/>
          <w:szCs w:val="24"/>
        </w:rPr>
        <w:t>odredbe</w:t>
      </w:r>
      <w:r w:rsidRPr="00032B63">
        <w:rPr>
          <w:rFonts w:ascii="Times New Roman" w:hAnsi="Times New Roman" w:cs="Times New Roman"/>
          <w:spacing w:val="23"/>
          <w:sz w:val="24"/>
          <w:szCs w:val="24"/>
        </w:rPr>
        <w:t xml:space="preserve"> </w:t>
      </w:r>
      <w:r w:rsidRPr="00032B63">
        <w:rPr>
          <w:rFonts w:ascii="Times New Roman" w:hAnsi="Times New Roman" w:cs="Times New Roman"/>
          <w:sz w:val="24"/>
          <w:szCs w:val="24"/>
        </w:rPr>
        <w:t>Zakona</w:t>
      </w:r>
      <w:r w:rsidRPr="00032B63">
        <w:rPr>
          <w:rFonts w:ascii="Times New Roman" w:hAnsi="Times New Roman" w:cs="Times New Roman"/>
          <w:spacing w:val="24"/>
          <w:sz w:val="24"/>
          <w:szCs w:val="24"/>
        </w:rPr>
        <w:t xml:space="preserve"> </w:t>
      </w:r>
      <w:r w:rsidRPr="00032B63">
        <w:rPr>
          <w:rFonts w:ascii="Times New Roman" w:hAnsi="Times New Roman" w:cs="Times New Roman"/>
          <w:sz w:val="24"/>
          <w:szCs w:val="24"/>
        </w:rPr>
        <w:t>o</w:t>
      </w:r>
      <w:r w:rsidRPr="00032B63">
        <w:rPr>
          <w:rFonts w:ascii="Times New Roman" w:hAnsi="Times New Roman" w:cs="Times New Roman"/>
          <w:spacing w:val="23"/>
          <w:sz w:val="24"/>
          <w:szCs w:val="24"/>
        </w:rPr>
        <w:t xml:space="preserve"> </w:t>
      </w:r>
      <w:r w:rsidRPr="00032B63">
        <w:rPr>
          <w:rFonts w:ascii="Times New Roman" w:hAnsi="Times New Roman" w:cs="Times New Roman"/>
          <w:sz w:val="24"/>
          <w:szCs w:val="24"/>
        </w:rPr>
        <w:t>proračunu</w:t>
      </w:r>
      <w:r w:rsidRPr="00032B63">
        <w:rPr>
          <w:rFonts w:ascii="Times New Roman" w:hAnsi="Times New Roman" w:cs="Times New Roman"/>
          <w:spacing w:val="23"/>
          <w:sz w:val="24"/>
          <w:szCs w:val="24"/>
        </w:rPr>
        <w:t xml:space="preserve"> </w:t>
      </w:r>
      <w:r w:rsidRPr="00032B63">
        <w:rPr>
          <w:rFonts w:ascii="Times New Roman" w:hAnsi="Times New Roman" w:cs="Times New Roman"/>
          <w:sz w:val="24"/>
          <w:szCs w:val="24"/>
        </w:rPr>
        <w:t>za</w:t>
      </w:r>
      <w:r w:rsidRPr="00032B63">
        <w:rPr>
          <w:rFonts w:ascii="Times New Roman" w:hAnsi="Times New Roman" w:cs="Times New Roman"/>
          <w:spacing w:val="23"/>
          <w:sz w:val="24"/>
          <w:szCs w:val="24"/>
        </w:rPr>
        <w:t xml:space="preserve"> </w:t>
      </w:r>
      <w:r w:rsidRPr="00032B63">
        <w:rPr>
          <w:rFonts w:ascii="Times New Roman" w:hAnsi="Times New Roman" w:cs="Times New Roman"/>
          <w:sz w:val="24"/>
          <w:szCs w:val="24"/>
        </w:rPr>
        <w:t>postupak</w:t>
      </w:r>
      <w:r w:rsidRPr="00032B63">
        <w:rPr>
          <w:rFonts w:ascii="Times New Roman" w:hAnsi="Times New Roman" w:cs="Times New Roman"/>
          <w:spacing w:val="23"/>
          <w:sz w:val="24"/>
          <w:szCs w:val="24"/>
        </w:rPr>
        <w:t xml:space="preserve"> </w:t>
      </w:r>
      <w:r w:rsidRPr="00032B63">
        <w:rPr>
          <w:rFonts w:ascii="Times New Roman" w:hAnsi="Times New Roman" w:cs="Times New Roman"/>
          <w:sz w:val="24"/>
          <w:szCs w:val="24"/>
        </w:rPr>
        <w:t>donošenja</w:t>
      </w:r>
      <w:r w:rsidRPr="00032B63">
        <w:rPr>
          <w:rFonts w:ascii="Times New Roman" w:hAnsi="Times New Roman" w:cs="Times New Roman"/>
          <w:spacing w:val="23"/>
          <w:sz w:val="24"/>
          <w:szCs w:val="24"/>
        </w:rPr>
        <w:t xml:space="preserve"> </w:t>
      </w:r>
      <w:r w:rsidRPr="00032B63">
        <w:rPr>
          <w:rFonts w:ascii="Times New Roman" w:hAnsi="Times New Roman" w:cs="Times New Roman"/>
          <w:sz w:val="24"/>
          <w:szCs w:val="24"/>
        </w:rPr>
        <w:t>proračuna.</w:t>
      </w:r>
    </w:p>
    <w:p w14:paraId="6F4F7364" w14:textId="77777777" w:rsidR="000660E0" w:rsidRPr="00032B63" w:rsidRDefault="000660E0" w:rsidP="00032B63">
      <w:pPr>
        <w:pStyle w:val="Tijeloteksta"/>
        <w:spacing w:line="276" w:lineRule="auto"/>
        <w:rPr>
          <w:rFonts w:ascii="Times New Roman" w:hAnsi="Times New Roman" w:cs="Times New Roman"/>
        </w:rPr>
      </w:pPr>
    </w:p>
    <w:p w14:paraId="095F6511" w14:textId="2EC58F17" w:rsidR="001B0FB7" w:rsidRPr="00032B63" w:rsidRDefault="006C6F3F" w:rsidP="00032B63">
      <w:pPr>
        <w:spacing w:after="0" w:line="276" w:lineRule="auto"/>
        <w:rPr>
          <w:rFonts w:ascii="Times New Roman" w:hAnsi="Times New Roman" w:cs="Times New Roman"/>
          <w:sz w:val="24"/>
          <w:szCs w:val="24"/>
        </w:rPr>
      </w:pPr>
      <w:r w:rsidRPr="00032B63">
        <w:rPr>
          <w:rFonts w:ascii="Times New Roman" w:hAnsi="Times New Roman" w:cs="Times New Roman"/>
          <w:sz w:val="24"/>
          <w:szCs w:val="24"/>
        </w:rPr>
        <w:t xml:space="preserve"> </w:t>
      </w:r>
      <w:r w:rsidR="001B0FB7" w:rsidRPr="00032B63">
        <w:rPr>
          <w:rFonts w:ascii="Times New Roman" w:hAnsi="Times New Roman" w:cs="Times New Roman"/>
          <w:sz w:val="24"/>
          <w:szCs w:val="24"/>
        </w:rPr>
        <w:t xml:space="preserve">Općinsko </w:t>
      </w:r>
      <w:r w:rsidRPr="00032B63">
        <w:rPr>
          <w:rFonts w:ascii="Times New Roman" w:hAnsi="Times New Roman" w:cs="Times New Roman"/>
          <w:sz w:val="24"/>
          <w:szCs w:val="24"/>
        </w:rPr>
        <w:t xml:space="preserve"> vijeće </w:t>
      </w:r>
      <w:r w:rsidR="001B0FB7" w:rsidRPr="00032B63">
        <w:rPr>
          <w:rFonts w:ascii="Times New Roman" w:hAnsi="Times New Roman" w:cs="Times New Roman"/>
          <w:sz w:val="24"/>
          <w:szCs w:val="24"/>
        </w:rPr>
        <w:t>Općine Ribnik</w:t>
      </w:r>
      <w:r w:rsidRPr="00032B63">
        <w:rPr>
          <w:rFonts w:ascii="Times New Roman" w:hAnsi="Times New Roman" w:cs="Times New Roman"/>
          <w:sz w:val="24"/>
          <w:szCs w:val="24"/>
        </w:rPr>
        <w:t xml:space="preserve"> na </w:t>
      </w:r>
      <w:r w:rsidR="00180866" w:rsidRPr="00032B63">
        <w:rPr>
          <w:rFonts w:ascii="Times New Roman" w:hAnsi="Times New Roman" w:cs="Times New Roman"/>
          <w:sz w:val="24"/>
          <w:szCs w:val="24"/>
        </w:rPr>
        <w:t>1</w:t>
      </w:r>
      <w:r w:rsidR="00C62395" w:rsidRPr="00032B63">
        <w:rPr>
          <w:rFonts w:ascii="Times New Roman" w:hAnsi="Times New Roman" w:cs="Times New Roman"/>
          <w:sz w:val="24"/>
          <w:szCs w:val="24"/>
        </w:rPr>
        <w:t>5</w:t>
      </w:r>
      <w:r w:rsidRPr="00032B63">
        <w:rPr>
          <w:rFonts w:ascii="Times New Roman" w:hAnsi="Times New Roman" w:cs="Times New Roman"/>
          <w:sz w:val="24"/>
          <w:szCs w:val="24"/>
        </w:rPr>
        <w:t xml:space="preserve">. sjednici održanoj dana </w:t>
      </w:r>
      <w:r w:rsidR="00C62395" w:rsidRPr="00032B63">
        <w:rPr>
          <w:rFonts w:ascii="Times New Roman" w:hAnsi="Times New Roman" w:cs="Times New Roman"/>
          <w:sz w:val="24"/>
          <w:szCs w:val="24"/>
        </w:rPr>
        <w:t>14</w:t>
      </w:r>
      <w:r w:rsidRPr="00032B63">
        <w:rPr>
          <w:rFonts w:ascii="Times New Roman" w:hAnsi="Times New Roman" w:cs="Times New Roman"/>
          <w:sz w:val="24"/>
          <w:szCs w:val="24"/>
        </w:rPr>
        <w:t>.12.202</w:t>
      </w:r>
      <w:r w:rsidR="00C62395" w:rsidRPr="00032B63">
        <w:rPr>
          <w:rFonts w:ascii="Times New Roman" w:hAnsi="Times New Roman" w:cs="Times New Roman"/>
          <w:sz w:val="24"/>
          <w:szCs w:val="24"/>
        </w:rPr>
        <w:t>3</w:t>
      </w:r>
      <w:r w:rsidRPr="00032B63">
        <w:rPr>
          <w:rFonts w:ascii="Times New Roman" w:hAnsi="Times New Roman" w:cs="Times New Roman"/>
          <w:sz w:val="24"/>
          <w:szCs w:val="24"/>
        </w:rPr>
        <w:t xml:space="preserve">. godine usvojilo je Proračun </w:t>
      </w:r>
      <w:r w:rsidR="001B0FB7" w:rsidRPr="00032B63">
        <w:rPr>
          <w:rFonts w:ascii="Times New Roman" w:hAnsi="Times New Roman" w:cs="Times New Roman"/>
          <w:sz w:val="24"/>
          <w:szCs w:val="24"/>
        </w:rPr>
        <w:t>Općine Ribnik</w:t>
      </w:r>
      <w:r w:rsidRPr="00032B63">
        <w:rPr>
          <w:rFonts w:ascii="Times New Roman" w:hAnsi="Times New Roman" w:cs="Times New Roman"/>
          <w:sz w:val="24"/>
          <w:szCs w:val="24"/>
        </w:rPr>
        <w:t xml:space="preserve"> za 202</w:t>
      </w:r>
      <w:r w:rsidR="00C62395" w:rsidRPr="00032B63">
        <w:rPr>
          <w:rFonts w:ascii="Times New Roman" w:hAnsi="Times New Roman" w:cs="Times New Roman"/>
          <w:sz w:val="24"/>
          <w:szCs w:val="24"/>
        </w:rPr>
        <w:t>4</w:t>
      </w:r>
      <w:r w:rsidRPr="00032B63">
        <w:rPr>
          <w:rFonts w:ascii="Times New Roman" w:hAnsi="Times New Roman" w:cs="Times New Roman"/>
          <w:sz w:val="24"/>
          <w:szCs w:val="24"/>
        </w:rPr>
        <w:t>. godinu s projekcijom za 202</w:t>
      </w:r>
      <w:r w:rsidR="00C62395" w:rsidRPr="00032B63">
        <w:rPr>
          <w:rFonts w:ascii="Times New Roman" w:hAnsi="Times New Roman" w:cs="Times New Roman"/>
          <w:sz w:val="24"/>
          <w:szCs w:val="24"/>
        </w:rPr>
        <w:t>5</w:t>
      </w:r>
      <w:r w:rsidRPr="00032B63">
        <w:rPr>
          <w:rFonts w:ascii="Times New Roman" w:hAnsi="Times New Roman" w:cs="Times New Roman"/>
          <w:sz w:val="24"/>
          <w:szCs w:val="24"/>
        </w:rPr>
        <w:t>. i 202</w:t>
      </w:r>
      <w:r w:rsidR="00C62395" w:rsidRPr="00032B63">
        <w:rPr>
          <w:rFonts w:ascii="Times New Roman" w:hAnsi="Times New Roman" w:cs="Times New Roman"/>
          <w:sz w:val="24"/>
          <w:szCs w:val="24"/>
        </w:rPr>
        <w:t>6</w:t>
      </w:r>
      <w:r w:rsidRPr="00032B63">
        <w:rPr>
          <w:rFonts w:ascii="Times New Roman" w:hAnsi="Times New Roman" w:cs="Times New Roman"/>
          <w:sz w:val="24"/>
          <w:szCs w:val="24"/>
        </w:rPr>
        <w:t>. godinu („</w:t>
      </w:r>
      <w:r w:rsidR="00180866" w:rsidRPr="00032B63">
        <w:rPr>
          <w:rFonts w:ascii="Times New Roman" w:hAnsi="Times New Roman" w:cs="Times New Roman"/>
          <w:sz w:val="24"/>
          <w:szCs w:val="24"/>
        </w:rPr>
        <w:t xml:space="preserve">Službeni glasnik Općine Ribnik </w:t>
      </w:r>
      <w:r w:rsidR="00C62395" w:rsidRPr="00032B63">
        <w:rPr>
          <w:rFonts w:ascii="Times New Roman" w:hAnsi="Times New Roman" w:cs="Times New Roman"/>
          <w:sz w:val="24"/>
          <w:szCs w:val="24"/>
        </w:rPr>
        <w:t>10</w:t>
      </w:r>
      <w:r w:rsidR="00180866" w:rsidRPr="00032B63">
        <w:rPr>
          <w:rFonts w:ascii="Times New Roman" w:hAnsi="Times New Roman" w:cs="Times New Roman"/>
          <w:sz w:val="24"/>
          <w:szCs w:val="24"/>
        </w:rPr>
        <w:t>/2</w:t>
      </w:r>
      <w:r w:rsidR="00C62395" w:rsidRPr="00032B63">
        <w:rPr>
          <w:rFonts w:ascii="Times New Roman" w:hAnsi="Times New Roman" w:cs="Times New Roman"/>
          <w:sz w:val="24"/>
          <w:szCs w:val="24"/>
        </w:rPr>
        <w:t>3</w:t>
      </w:r>
      <w:r w:rsidRPr="00032B63">
        <w:rPr>
          <w:rFonts w:ascii="Times New Roman" w:hAnsi="Times New Roman" w:cs="Times New Roman"/>
          <w:sz w:val="24"/>
          <w:szCs w:val="24"/>
        </w:rPr>
        <w:t xml:space="preserve"> ). </w:t>
      </w:r>
    </w:p>
    <w:p w14:paraId="010747B2" w14:textId="77777777" w:rsidR="001B0FB7" w:rsidRPr="00032B63" w:rsidRDefault="006C6F3F" w:rsidP="00032B63">
      <w:pPr>
        <w:spacing w:after="0" w:line="276" w:lineRule="auto"/>
        <w:rPr>
          <w:rFonts w:ascii="Times New Roman" w:hAnsi="Times New Roman" w:cs="Times New Roman"/>
          <w:sz w:val="24"/>
          <w:szCs w:val="24"/>
        </w:rPr>
      </w:pPr>
      <w:r w:rsidRPr="00032B63">
        <w:rPr>
          <w:rFonts w:ascii="Times New Roman" w:hAnsi="Times New Roman" w:cs="Times New Roman"/>
          <w:sz w:val="24"/>
          <w:szCs w:val="24"/>
        </w:rPr>
        <w:t xml:space="preserve">Sukladno članku 10. Zakona o proračunu («Narodne novine» broj 144/21), proračun mora biti uravnotežen što znači da svi rashodi i izdaci moraju biti podmireni prihodima i primicima. Ako se tijekom godine, zbog izvanrednih okolnosti povećaju rashodi i izdaci odnosno smanje prihodi i primici, proračun se mora uravnotežiti. </w:t>
      </w:r>
    </w:p>
    <w:p w14:paraId="766045A8" w14:textId="77777777" w:rsidR="001B0FB7" w:rsidRPr="00032B63" w:rsidRDefault="006C6F3F" w:rsidP="00032B63">
      <w:pPr>
        <w:spacing w:after="0" w:line="276" w:lineRule="auto"/>
        <w:rPr>
          <w:rFonts w:ascii="Times New Roman" w:hAnsi="Times New Roman" w:cs="Times New Roman"/>
          <w:sz w:val="24"/>
          <w:szCs w:val="24"/>
        </w:rPr>
      </w:pPr>
      <w:r w:rsidRPr="00032B63">
        <w:rPr>
          <w:rFonts w:ascii="Times New Roman" w:hAnsi="Times New Roman" w:cs="Times New Roman"/>
          <w:sz w:val="24"/>
          <w:szCs w:val="24"/>
        </w:rPr>
        <w:t xml:space="preserve">Uravnoteženje proračuna provodi se tijekom proračunske godine izmjenama i dopunama proračuna prema postupku za donošenje proračuna.  </w:t>
      </w:r>
    </w:p>
    <w:p w14:paraId="33EF3781" w14:textId="102949F4" w:rsidR="00BE16E6" w:rsidRPr="00032B63" w:rsidRDefault="006C6F3F" w:rsidP="00032B63">
      <w:pPr>
        <w:spacing w:after="0" w:line="276" w:lineRule="auto"/>
        <w:rPr>
          <w:rFonts w:ascii="Times New Roman" w:hAnsi="Times New Roman" w:cs="Times New Roman"/>
          <w:sz w:val="24"/>
          <w:szCs w:val="24"/>
        </w:rPr>
      </w:pPr>
      <w:bookmarkStart w:id="0" w:name="_Hlk136435125"/>
      <w:r w:rsidRPr="00032B63">
        <w:rPr>
          <w:rFonts w:ascii="Times New Roman" w:hAnsi="Times New Roman" w:cs="Times New Roman"/>
          <w:sz w:val="24"/>
          <w:szCs w:val="24"/>
        </w:rPr>
        <w:t xml:space="preserve">Prijedlogom </w:t>
      </w:r>
      <w:bookmarkStart w:id="1" w:name="_Hlk152931077"/>
      <w:r w:rsidR="00117773" w:rsidRPr="00032B63">
        <w:rPr>
          <w:rFonts w:ascii="Times New Roman" w:hAnsi="Times New Roman" w:cs="Times New Roman"/>
          <w:sz w:val="24"/>
          <w:szCs w:val="24"/>
        </w:rPr>
        <w:t>I</w:t>
      </w:r>
      <w:r w:rsidRPr="00032B63">
        <w:rPr>
          <w:rFonts w:ascii="Times New Roman" w:hAnsi="Times New Roman" w:cs="Times New Roman"/>
          <w:sz w:val="24"/>
          <w:szCs w:val="24"/>
        </w:rPr>
        <w:t>. izmjena i dopuna Proračuna</w:t>
      </w:r>
      <w:r w:rsidR="00FE07D0" w:rsidRPr="00032B63">
        <w:rPr>
          <w:rFonts w:ascii="Times New Roman" w:hAnsi="Times New Roman" w:cs="Times New Roman"/>
          <w:sz w:val="24"/>
          <w:szCs w:val="24"/>
        </w:rPr>
        <w:t xml:space="preserve"> Općine Ribnik </w:t>
      </w:r>
      <w:r w:rsidRPr="00032B63">
        <w:rPr>
          <w:rFonts w:ascii="Times New Roman" w:hAnsi="Times New Roman" w:cs="Times New Roman"/>
          <w:sz w:val="24"/>
          <w:szCs w:val="24"/>
        </w:rPr>
        <w:t xml:space="preserve"> za 202</w:t>
      </w:r>
      <w:r w:rsidR="00C62395" w:rsidRPr="00032B63">
        <w:rPr>
          <w:rFonts w:ascii="Times New Roman" w:hAnsi="Times New Roman" w:cs="Times New Roman"/>
          <w:sz w:val="24"/>
          <w:szCs w:val="24"/>
        </w:rPr>
        <w:t>4</w:t>
      </w:r>
      <w:r w:rsidRPr="00032B63">
        <w:rPr>
          <w:rFonts w:ascii="Times New Roman" w:hAnsi="Times New Roman" w:cs="Times New Roman"/>
          <w:sz w:val="24"/>
          <w:szCs w:val="24"/>
        </w:rPr>
        <w:t>. godinu</w:t>
      </w:r>
      <w:bookmarkEnd w:id="1"/>
      <w:r w:rsidRPr="00032B63">
        <w:rPr>
          <w:rFonts w:ascii="Times New Roman" w:hAnsi="Times New Roman" w:cs="Times New Roman"/>
          <w:sz w:val="24"/>
          <w:szCs w:val="24"/>
        </w:rPr>
        <w:t xml:space="preserve">, planirani iznos prihoda </w:t>
      </w:r>
      <w:r w:rsidR="00117773" w:rsidRPr="00032B63">
        <w:rPr>
          <w:rFonts w:ascii="Times New Roman" w:hAnsi="Times New Roman" w:cs="Times New Roman"/>
          <w:sz w:val="24"/>
          <w:szCs w:val="24"/>
        </w:rPr>
        <w:t xml:space="preserve">smanjuje se </w:t>
      </w:r>
      <w:r w:rsidRPr="00032B63">
        <w:rPr>
          <w:rFonts w:ascii="Times New Roman" w:hAnsi="Times New Roman" w:cs="Times New Roman"/>
          <w:sz w:val="24"/>
          <w:szCs w:val="24"/>
        </w:rPr>
        <w:t xml:space="preserve"> za iznos od </w:t>
      </w:r>
      <w:r w:rsidR="00117773" w:rsidRPr="00032B63">
        <w:rPr>
          <w:rFonts w:ascii="Times New Roman" w:hAnsi="Times New Roman" w:cs="Times New Roman"/>
          <w:sz w:val="24"/>
          <w:szCs w:val="24"/>
        </w:rPr>
        <w:t>33</w:t>
      </w:r>
      <w:r w:rsidR="00104843" w:rsidRPr="00032B63">
        <w:rPr>
          <w:rFonts w:ascii="Times New Roman" w:hAnsi="Times New Roman" w:cs="Times New Roman"/>
          <w:sz w:val="24"/>
          <w:szCs w:val="24"/>
        </w:rPr>
        <w:t>7.859,48 EUR</w:t>
      </w:r>
      <w:r w:rsidRPr="00032B63">
        <w:rPr>
          <w:rFonts w:ascii="Times New Roman" w:hAnsi="Times New Roman" w:cs="Times New Roman"/>
          <w:sz w:val="24"/>
          <w:szCs w:val="24"/>
        </w:rPr>
        <w:t xml:space="preserve"> te se ukupni prihodi </w:t>
      </w:r>
      <w:r w:rsidR="00117773" w:rsidRPr="00032B63">
        <w:rPr>
          <w:rFonts w:ascii="Times New Roman" w:hAnsi="Times New Roman" w:cs="Times New Roman"/>
          <w:sz w:val="24"/>
          <w:szCs w:val="24"/>
        </w:rPr>
        <w:t>planiraju</w:t>
      </w:r>
      <w:r w:rsidRPr="00032B63">
        <w:rPr>
          <w:rFonts w:ascii="Times New Roman" w:hAnsi="Times New Roman" w:cs="Times New Roman"/>
          <w:sz w:val="24"/>
          <w:szCs w:val="24"/>
        </w:rPr>
        <w:t xml:space="preserve"> u iznosu od </w:t>
      </w:r>
      <w:r w:rsidR="00104843" w:rsidRPr="00032B63">
        <w:rPr>
          <w:rFonts w:ascii="Times New Roman" w:hAnsi="Times New Roman" w:cs="Times New Roman"/>
          <w:sz w:val="24"/>
          <w:szCs w:val="24"/>
        </w:rPr>
        <w:t>1.441.480,52</w:t>
      </w:r>
      <w:r w:rsidR="00180866" w:rsidRPr="00032B63">
        <w:rPr>
          <w:rFonts w:ascii="Times New Roman" w:hAnsi="Times New Roman" w:cs="Times New Roman"/>
          <w:sz w:val="24"/>
          <w:szCs w:val="24"/>
        </w:rPr>
        <w:t xml:space="preserve"> </w:t>
      </w:r>
      <w:r w:rsidR="00104843" w:rsidRPr="00032B63">
        <w:rPr>
          <w:rFonts w:ascii="Times New Roman" w:hAnsi="Times New Roman" w:cs="Times New Roman"/>
          <w:sz w:val="24"/>
          <w:szCs w:val="24"/>
        </w:rPr>
        <w:t>EUR</w:t>
      </w:r>
      <w:r w:rsidRPr="00032B63">
        <w:rPr>
          <w:rFonts w:ascii="Times New Roman" w:hAnsi="Times New Roman" w:cs="Times New Roman"/>
          <w:sz w:val="24"/>
          <w:szCs w:val="24"/>
        </w:rPr>
        <w:t xml:space="preserve">. </w:t>
      </w:r>
    </w:p>
    <w:p w14:paraId="5E5508AC" w14:textId="6E5C340A" w:rsidR="00B21C61" w:rsidRPr="00032B63" w:rsidRDefault="006C6F3F" w:rsidP="00032B63">
      <w:pPr>
        <w:spacing w:after="0" w:line="276" w:lineRule="auto"/>
        <w:rPr>
          <w:rFonts w:ascii="Times New Roman" w:hAnsi="Times New Roman" w:cs="Times New Roman"/>
          <w:sz w:val="24"/>
          <w:szCs w:val="24"/>
        </w:rPr>
      </w:pPr>
      <w:r w:rsidRPr="00032B63">
        <w:rPr>
          <w:rFonts w:ascii="Times New Roman" w:hAnsi="Times New Roman" w:cs="Times New Roman"/>
          <w:sz w:val="24"/>
          <w:szCs w:val="24"/>
        </w:rPr>
        <w:t>Primici od zaduživanja na financijskom tržištu ne planiraju se u 202</w:t>
      </w:r>
      <w:r w:rsidR="00104843" w:rsidRPr="00032B63">
        <w:rPr>
          <w:rFonts w:ascii="Times New Roman" w:hAnsi="Times New Roman" w:cs="Times New Roman"/>
          <w:sz w:val="24"/>
          <w:szCs w:val="24"/>
        </w:rPr>
        <w:t>4</w:t>
      </w:r>
      <w:r w:rsidRPr="00032B63">
        <w:rPr>
          <w:rFonts w:ascii="Times New Roman" w:hAnsi="Times New Roman" w:cs="Times New Roman"/>
          <w:sz w:val="24"/>
          <w:szCs w:val="24"/>
        </w:rPr>
        <w:t>. godini</w:t>
      </w:r>
      <w:r w:rsidR="00113325" w:rsidRPr="00032B63">
        <w:rPr>
          <w:rFonts w:ascii="Times New Roman" w:hAnsi="Times New Roman" w:cs="Times New Roman"/>
          <w:sz w:val="24"/>
          <w:szCs w:val="24"/>
        </w:rPr>
        <w:t xml:space="preserve">. </w:t>
      </w:r>
      <w:r w:rsidR="00B21C61" w:rsidRPr="00032B63">
        <w:rPr>
          <w:rFonts w:ascii="Times New Roman" w:hAnsi="Times New Roman" w:cs="Times New Roman"/>
          <w:sz w:val="24"/>
          <w:szCs w:val="24"/>
        </w:rPr>
        <w:t xml:space="preserve">Sukladno navedenom, ukupni prihodi i primici planiraju se u iznosu </w:t>
      </w:r>
      <w:r w:rsidR="00104843" w:rsidRPr="00032B63">
        <w:rPr>
          <w:rFonts w:ascii="Times New Roman" w:hAnsi="Times New Roman" w:cs="Times New Roman"/>
          <w:sz w:val="24"/>
          <w:szCs w:val="24"/>
        </w:rPr>
        <w:t>1.441.480,52</w:t>
      </w:r>
      <w:r w:rsidR="00180866" w:rsidRPr="00032B63">
        <w:rPr>
          <w:rFonts w:ascii="Times New Roman" w:hAnsi="Times New Roman" w:cs="Times New Roman"/>
          <w:sz w:val="24"/>
          <w:szCs w:val="24"/>
        </w:rPr>
        <w:t xml:space="preserve"> </w:t>
      </w:r>
      <w:r w:rsidR="00104843" w:rsidRPr="00032B63">
        <w:rPr>
          <w:rFonts w:ascii="Times New Roman" w:hAnsi="Times New Roman" w:cs="Times New Roman"/>
          <w:sz w:val="24"/>
          <w:szCs w:val="24"/>
        </w:rPr>
        <w:t>EUR</w:t>
      </w:r>
      <w:r w:rsidR="000107EE" w:rsidRPr="00032B63">
        <w:rPr>
          <w:rFonts w:ascii="Times New Roman" w:hAnsi="Times New Roman" w:cs="Times New Roman"/>
          <w:sz w:val="24"/>
          <w:szCs w:val="24"/>
        </w:rPr>
        <w:t>.</w:t>
      </w:r>
    </w:p>
    <w:p w14:paraId="28488DB8" w14:textId="3D7668FD" w:rsidR="00B21C61" w:rsidRPr="00032B63" w:rsidRDefault="006C6F3F" w:rsidP="00032B63">
      <w:pPr>
        <w:spacing w:after="0" w:line="276" w:lineRule="auto"/>
        <w:rPr>
          <w:rFonts w:ascii="Times New Roman" w:hAnsi="Times New Roman" w:cs="Times New Roman"/>
          <w:sz w:val="24"/>
          <w:szCs w:val="24"/>
        </w:rPr>
      </w:pPr>
      <w:r w:rsidRPr="00032B63">
        <w:rPr>
          <w:rFonts w:ascii="Times New Roman" w:hAnsi="Times New Roman" w:cs="Times New Roman"/>
          <w:sz w:val="24"/>
          <w:szCs w:val="24"/>
        </w:rPr>
        <w:t xml:space="preserve"> Iznos rashoda planiran </w:t>
      </w:r>
      <w:r w:rsidR="000864F1" w:rsidRPr="00032B63">
        <w:rPr>
          <w:rFonts w:ascii="Times New Roman" w:hAnsi="Times New Roman" w:cs="Times New Roman"/>
          <w:sz w:val="24"/>
          <w:szCs w:val="24"/>
        </w:rPr>
        <w:t>I</w:t>
      </w:r>
      <w:r w:rsidRPr="00032B63">
        <w:rPr>
          <w:rFonts w:ascii="Times New Roman" w:hAnsi="Times New Roman" w:cs="Times New Roman"/>
          <w:sz w:val="24"/>
          <w:szCs w:val="24"/>
        </w:rPr>
        <w:t>. izmjenama i dopunama proračuna</w:t>
      </w:r>
      <w:r w:rsidR="00BE16E6" w:rsidRPr="00032B63">
        <w:rPr>
          <w:rFonts w:ascii="Times New Roman" w:hAnsi="Times New Roman" w:cs="Times New Roman"/>
          <w:sz w:val="24"/>
          <w:szCs w:val="24"/>
        </w:rPr>
        <w:t xml:space="preserve"> Općine Ribnik </w:t>
      </w:r>
      <w:r w:rsidRPr="00032B63">
        <w:rPr>
          <w:rFonts w:ascii="Times New Roman" w:hAnsi="Times New Roman" w:cs="Times New Roman"/>
          <w:sz w:val="24"/>
          <w:szCs w:val="24"/>
        </w:rPr>
        <w:t>za 202</w:t>
      </w:r>
      <w:r w:rsidR="00104843" w:rsidRPr="00032B63">
        <w:rPr>
          <w:rFonts w:ascii="Times New Roman" w:hAnsi="Times New Roman" w:cs="Times New Roman"/>
          <w:sz w:val="24"/>
          <w:szCs w:val="24"/>
        </w:rPr>
        <w:t>4</w:t>
      </w:r>
      <w:r w:rsidRPr="00032B63">
        <w:rPr>
          <w:rFonts w:ascii="Times New Roman" w:hAnsi="Times New Roman" w:cs="Times New Roman"/>
          <w:sz w:val="24"/>
          <w:szCs w:val="24"/>
        </w:rPr>
        <w:t xml:space="preserve">. godinu </w:t>
      </w:r>
      <w:r w:rsidR="00104843" w:rsidRPr="00032B63">
        <w:rPr>
          <w:rFonts w:ascii="Times New Roman" w:hAnsi="Times New Roman" w:cs="Times New Roman"/>
          <w:sz w:val="24"/>
          <w:szCs w:val="24"/>
        </w:rPr>
        <w:t>uve</w:t>
      </w:r>
      <w:r w:rsidR="008C0C96" w:rsidRPr="00032B63">
        <w:rPr>
          <w:rFonts w:ascii="Times New Roman" w:hAnsi="Times New Roman" w:cs="Times New Roman"/>
          <w:sz w:val="24"/>
          <w:szCs w:val="24"/>
        </w:rPr>
        <w:t>ć</w:t>
      </w:r>
      <w:r w:rsidR="00104843" w:rsidRPr="00032B63">
        <w:rPr>
          <w:rFonts w:ascii="Times New Roman" w:hAnsi="Times New Roman" w:cs="Times New Roman"/>
          <w:sz w:val="24"/>
          <w:szCs w:val="24"/>
        </w:rPr>
        <w:t>ava</w:t>
      </w:r>
      <w:r w:rsidRPr="00032B63">
        <w:rPr>
          <w:rFonts w:ascii="Times New Roman" w:hAnsi="Times New Roman" w:cs="Times New Roman"/>
          <w:sz w:val="24"/>
          <w:szCs w:val="24"/>
        </w:rPr>
        <w:t xml:space="preserve"> se  za iznos od </w:t>
      </w:r>
      <w:r w:rsidR="00104843" w:rsidRPr="00032B63">
        <w:rPr>
          <w:rFonts w:ascii="Times New Roman" w:hAnsi="Times New Roman" w:cs="Times New Roman"/>
          <w:sz w:val="24"/>
          <w:szCs w:val="24"/>
        </w:rPr>
        <w:t>293.540,02</w:t>
      </w:r>
      <w:r w:rsidR="00180866" w:rsidRPr="00032B63">
        <w:rPr>
          <w:rFonts w:ascii="Times New Roman" w:hAnsi="Times New Roman" w:cs="Times New Roman"/>
          <w:sz w:val="24"/>
          <w:szCs w:val="24"/>
        </w:rPr>
        <w:t xml:space="preserve"> </w:t>
      </w:r>
      <w:r w:rsidR="00104843" w:rsidRPr="00032B63">
        <w:rPr>
          <w:rFonts w:ascii="Times New Roman" w:hAnsi="Times New Roman" w:cs="Times New Roman"/>
          <w:sz w:val="24"/>
          <w:szCs w:val="24"/>
        </w:rPr>
        <w:t>EUR</w:t>
      </w:r>
      <w:r w:rsidRPr="00032B63">
        <w:rPr>
          <w:rFonts w:ascii="Times New Roman" w:hAnsi="Times New Roman" w:cs="Times New Roman"/>
          <w:sz w:val="24"/>
          <w:szCs w:val="24"/>
        </w:rPr>
        <w:t xml:space="preserve"> te se predlažu u ukupnom iznosu od</w:t>
      </w:r>
      <w:r w:rsidR="00373B45" w:rsidRPr="00032B63">
        <w:rPr>
          <w:rFonts w:ascii="Times New Roman" w:hAnsi="Times New Roman" w:cs="Times New Roman"/>
          <w:sz w:val="24"/>
          <w:szCs w:val="24"/>
        </w:rPr>
        <w:t xml:space="preserve"> </w:t>
      </w:r>
      <w:r w:rsidR="00104843" w:rsidRPr="00032B63">
        <w:rPr>
          <w:rFonts w:ascii="Times New Roman" w:hAnsi="Times New Roman" w:cs="Times New Roman"/>
          <w:sz w:val="24"/>
          <w:szCs w:val="24"/>
        </w:rPr>
        <w:t>2.147.880,02</w:t>
      </w:r>
      <w:r w:rsidR="00373B45" w:rsidRPr="00032B63">
        <w:rPr>
          <w:rFonts w:ascii="Times New Roman" w:hAnsi="Times New Roman" w:cs="Times New Roman"/>
          <w:sz w:val="24"/>
          <w:szCs w:val="24"/>
        </w:rPr>
        <w:t xml:space="preserve"> </w:t>
      </w:r>
      <w:r w:rsidR="00104843" w:rsidRPr="00032B63">
        <w:rPr>
          <w:rFonts w:ascii="Times New Roman" w:hAnsi="Times New Roman" w:cs="Times New Roman"/>
          <w:sz w:val="24"/>
          <w:szCs w:val="24"/>
        </w:rPr>
        <w:t>EUR</w:t>
      </w:r>
      <w:r w:rsidR="00180866" w:rsidRPr="00032B63">
        <w:rPr>
          <w:rFonts w:ascii="Times New Roman" w:hAnsi="Times New Roman" w:cs="Times New Roman"/>
          <w:sz w:val="24"/>
          <w:szCs w:val="24"/>
        </w:rPr>
        <w:t xml:space="preserve"> </w:t>
      </w:r>
      <w:r w:rsidRPr="00032B63">
        <w:rPr>
          <w:rFonts w:ascii="Times New Roman" w:hAnsi="Times New Roman" w:cs="Times New Roman"/>
          <w:sz w:val="24"/>
          <w:szCs w:val="24"/>
        </w:rPr>
        <w:t>.</w:t>
      </w:r>
    </w:p>
    <w:p w14:paraId="1014DEFB" w14:textId="5C27C877" w:rsidR="008A32FF" w:rsidRPr="00032B63" w:rsidRDefault="006C6F3F" w:rsidP="00032B63">
      <w:pPr>
        <w:spacing w:after="0" w:line="276" w:lineRule="auto"/>
        <w:rPr>
          <w:rFonts w:ascii="Times New Roman" w:hAnsi="Times New Roman" w:cs="Times New Roman"/>
          <w:sz w:val="24"/>
          <w:szCs w:val="24"/>
        </w:rPr>
      </w:pPr>
      <w:r w:rsidRPr="00032B63">
        <w:rPr>
          <w:rFonts w:ascii="Times New Roman" w:hAnsi="Times New Roman" w:cs="Times New Roman"/>
          <w:sz w:val="24"/>
          <w:szCs w:val="24"/>
        </w:rPr>
        <w:t xml:space="preserve"> Izdaci </w:t>
      </w:r>
      <w:r w:rsidR="00373B45" w:rsidRPr="00032B63">
        <w:rPr>
          <w:rFonts w:ascii="Times New Roman" w:hAnsi="Times New Roman" w:cs="Times New Roman"/>
          <w:sz w:val="24"/>
          <w:szCs w:val="24"/>
        </w:rPr>
        <w:t xml:space="preserve"> za financijsku imovinu i otplate zajmova planiraju se</w:t>
      </w:r>
      <w:r w:rsidRPr="00032B63">
        <w:rPr>
          <w:rFonts w:ascii="Times New Roman" w:hAnsi="Times New Roman" w:cs="Times New Roman"/>
          <w:sz w:val="24"/>
          <w:szCs w:val="24"/>
        </w:rPr>
        <w:t xml:space="preserve"> I. izmjenama i dopunama </w:t>
      </w:r>
      <w:r w:rsidR="00B21C61" w:rsidRPr="00032B63">
        <w:rPr>
          <w:rFonts w:ascii="Times New Roman" w:hAnsi="Times New Roman" w:cs="Times New Roman"/>
          <w:sz w:val="24"/>
          <w:szCs w:val="24"/>
        </w:rPr>
        <w:t xml:space="preserve">u iznosu od </w:t>
      </w:r>
      <w:r w:rsidR="008C0C96" w:rsidRPr="00032B63">
        <w:rPr>
          <w:rFonts w:ascii="Times New Roman" w:hAnsi="Times New Roman" w:cs="Times New Roman"/>
          <w:sz w:val="24"/>
          <w:szCs w:val="24"/>
        </w:rPr>
        <w:t>5.0</w:t>
      </w:r>
      <w:r w:rsidR="00117773" w:rsidRPr="00032B63">
        <w:rPr>
          <w:rFonts w:ascii="Times New Roman" w:hAnsi="Times New Roman" w:cs="Times New Roman"/>
          <w:sz w:val="24"/>
          <w:szCs w:val="24"/>
        </w:rPr>
        <w:t>00</w:t>
      </w:r>
      <w:r w:rsidR="00373B45" w:rsidRPr="00032B63">
        <w:rPr>
          <w:rFonts w:ascii="Times New Roman" w:hAnsi="Times New Roman" w:cs="Times New Roman"/>
          <w:sz w:val="24"/>
          <w:szCs w:val="24"/>
        </w:rPr>
        <w:t xml:space="preserve">,00 </w:t>
      </w:r>
      <w:r w:rsidR="00104843" w:rsidRPr="00032B63">
        <w:rPr>
          <w:rFonts w:ascii="Times New Roman" w:hAnsi="Times New Roman" w:cs="Times New Roman"/>
          <w:sz w:val="24"/>
          <w:szCs w:val="24"/>
        </w:rPr>
        <w:t>EUR</w:t>
      </w:r>
      <w:r w:rsidR="000107EE" w:rsidRPr="00032B63">
        <w:rPr>
          <w:rFonts w:ascii="Times New Roman" w:hAnsi="Times New Roman" w:cs="Times New Roman"/>
          <w:sz w:val="24"/>
          <w:szCs w:val="24"/>
        </w:rPr>
        <w:t>.</w:t>
      </w:r>
    </w:p>
    <w:p w14:paraId="2D50AA01" w14:textId="33BB544B" w:rsidR="008A32FF" w:rsidRPr="00032B63" w:rsidRDefault="006C6F3F" w:rsidP="00032B63">
      <w:pPr>
        <w:spacing w:after="0" w:line="276" w:lineRule="auto"/>
        <w:rPr>
          <w:rFonts w:ascii="Times New Roman" w:hAnsi="Times New Roman" w:cs="Times New Roman"/>
          <w:sz w:val="24"/>
          <w:szCs w:val="24"/>
        </w:rPr>
      </w:pPr>
      <w:r w:rsidRPr="00032B63">
        <w:rPr>
          <w:rFonts w:ascii="Times New Roman" w:hAnsi="Times New Roman" w:cs="Times New Roman"/>
          <w:sz w:val="24"/>
          <w:szCs w:val="24"/>
        </w:rPr>
        <w:t xml:space="preserve">Sukladno navedenom, ukupni rashodi i izdaci planiraju se u iznosu od </w:t>
      </w:r>
      <w:r w:rsidR="00121FFC" w:rsidRPr="00032B63">
        <w:rPr>
          <w:rFonts w:ascii="Times New Roman" w:hAnsi="Times New Roman" w:cs="Times New Roman"/>
          <w:sz w:val="24"/>
          <w:szCs w:val="24"/>
        </w:rPr>
        <w:t>2.147.880,02</w:t>
      </w:r>
      <w:r w:rsidR="00373B45" w:rsidRPr="00032B63">
        <w:rPr>
          <w:rFonts w:ascii="Times New Roman" w:hAnsi="Times New Roman" w:cs="Times New Roman"/>
          <w:sz w:val="24"/>
          <w:szCs w:val="24"/>
        </w:rPr>
        <w:t xml:space="preserve"> </w:t>
      </w:r>
      <w:r w:rsidR="00104843" w:rsidRPr="00032B63">
        <w:rPr>
          <w:rFonts w:ascii="Times New Roman" w:hAnsi="Times New Roman" w:cs="Times New Roman"/>
          <w:sz w:val="24"/>
          <w:szCs w:val="24"/>
        </w:rPr>
        <w:t>EUR</w:t>
      </w:r>
      <w:r w:rsidR="00373B45" w:rsidRPr="00032B63">
        <w:rPr>
          <w:rFonts w:ascii="Times New Roman" w:hAnsi="Times New Roman" w:cs="Times New Roman"/>
          <w:sz w:val="24"/>
          <w:szCs w:val="24"/>
        </w:rPr>
        <w:t>.</w:t>
      </w:r>
    </w:p>
    <w:p w14:paraId="27155D85" w14:textId="12A195A9" w:rsidR="008831E0" w:rsidRPr="00032B63" w:rsidRDefault="006C6F3F" w:rsidP="00032B63">
      <w:pPr>
        <w:spacing w:after="0" w:line="276" w:lineRule="auto"/>
        <w:rPr>
          <w:rFonts w:ascii="Times New Roman" w:hAnsi="Times New Roman" w:cs="Times New Roman"/>
          <w:sz w:val="24"/>
          <w:szCs w:val="24"/>
        </w:rPr>
      </w:pPr>
      <w:r w:rsidRPr="00032B63">
        <w:rPr>
          <w:rFonts w:ascii="Times New Roman" w:hAnsi="Times New Roman" w:cs="Times New Roman"/>
          <w:sz w:val="24"/>
          <w:szCs w:val="24"/>
        </w:rPr>
        <w:t>Razlika između ukupnih prihoda i primitaka te rashoda i izdataka, u iznosu od</w:t>
      </w:r>
      <w:r w:rsidR="00B21C61" w:rsidRPr="00032B63">
        <w:rPr>
          <w:rFonts w:ascii="Times New Roman" w:hAnsi="Times New Roman" w:cs="Times New Roman"/>
          <w:sz w:val="24"/>
          <w:szCs w:val="24"/>
        </w:rPr>
        <w:t xml:space="preserve"> </w:t>
      </w:r>
      <w:r w:rsidR="00121FFC" w:rsidRPr="00032B63">
        <w:rPr>
          <w:rFonts w:ascii="Times New Roman" w:hAnsi="Times New Roman" w:cs="Times New Roman"/>
          <w:sz w:val="24"/>
          <w:szCs w:val="24"/>
        </w:rPr>
        <w:t>711.399,50</w:t>
      </w:r>
      <w:r w:rsidR="00373B45" w:rsidRPr="00032B63">
        <w:rPr>
          <w:rFonts w:ascii="Times New Roman" w:hAnsi="Times New Roman" w:cs="Times New Roman"/>
          <w:sz w:val="24"/>
          <w:szCs w:val="24"/>
        </w:rPr>
        <w:t xml:space="preserve"> </w:t>
      </w:r>
      <w:r w:rsidR="00104843" w:rsidRPr="00032B63">
        <w:rPr>
          <w:rFonts w:ascii="Times New Roman" w:hAnsi="Times New Roman" w:cs="Times New Roman"/>
          <w:sz w:val="24"/>
          <w:szCs w:val="24"/>
        </w:rPr>
        <w:t>EUR</w:t>
      </w:r>
      <w:r w:rsidRPr="00032B63">
        <w:rPr>
          <w:rFonts w:ascii="Times New Roman" w:hAnsi="Times New Roman" w:cs="Times New Roman"/>
          <w:sz w:val="24"/>
          <w:szCs w:val="24"/>
        </w:rPr>
        <w:t xml:space="preserve">, predstavlja višak prihoda ostvaren </w:t>
      </w:r>
      <w:r w:rsidR="00117773" w:rsidRPr="00032B63">
        <w:rPr>
          <w:rFonts w:ascii="Times New Roman" w:hAnsi="Times New Roman" w:cs="Times New Roman"/>
          <w:sz w:val="24"/>
          <w:szCs w:val="24"/>
        </w:rPr>
        <w:t>u prethodnom razdoblju</w:t>
      </w:r>
      <w:r w:rsidRPr="00032B63">
        <w:rPr>
          <w:rFonts w:ascii="Times New Roman" w:hAnsi="Times New Roman" w:cs="Times New Roman"/>
          <w:sz w:val="24"/>
          <w:szCs w:val="24"/>
        </w:rPr>
        <w:t xml:space="preserve">, čime se uravnotežuje proračun.  </w:t>
      </w:r>
    </w:p>
    <w:p w14:paraId="7E18BD90" w14:textId="77777777" w:rsidR="007256B3" w:rsidRPr="00032B63" w:rsidRDefault="007256B3" w:rsidP="00032B63">
      <w:pPr>
        <w:spacing w:after="0" w:line="276" w:lineRule="auto"/>
        <w:rPr>
          <w:rFonts w:ascii="Times New Roman" w:hAnsi="Times New Roman" w:cs="Times New Roman"/>
          <w:sz w:val="24"/>
          <w:szCs w:val="24"/>
        </w:rPr>
      </w:pPr>
    </w:p>
    <w:bookmarkEnd w:id="0"/>
    <w:p w14:paraId="419ED224" w14:textId="77777777" w:rsidR="000A517D" w:rsidRPr="00032B63" w:rsidRDefault="006C6F3F" w:rsidP="00032B63">
      <w:pPr>
        <w:spacing w:after="0" w:line="276" w:lineRule="auto"/>
        <w:rPr>
          <w:rFonts w:ascii="Times New Roman" w:hAnsi="Times New Roman" w:cs="Times New Roman"/>
          <w:i/>
          <w:iCs/>
          <w:sz w:val="24"/>
          <w:szCs w:val="24"/>
        </w:rPr>
      </w:pPr>
      <w:r w:rsidRPr="00032B63">
        <w:rPr>
          <w:rFonts w:ascii="Times New Roman" w:hAnsi="Times New Roman" w:cs="Times New Roman"/>
          <w:i/>
          <w:iCs/>
          <w:sz w:val="24"/>
          <w:szCs w:val="24"/>
        </w:rPr>
        <w:t xml:space="preserve">A.1. PRIHODI POSLOVANJA </w:t>
      </w:r>
    </w:p>
    <w:p w14:paraId="41B3B2D6" w14:textId="77777777" w:rsidR="005A43E4" w:rsidRPr="00032B63" w:rsidRDefault="005A43E4" w:rsidP="00032B63">
      <w:pPr>
        <w:spacing w:after="0" w:line="276" w:lineRule="auto"/>
        <w:rPr>
          <w:rFonts w:ascii="Times New Roman" w:hAnsi="Times New Roman" w:cs="Times New Roman"/>
          <w:i/>
          <w:iCs/>
          <w:sz w:val="24"/>
          <w:szCs w:val="24"/>
        </w:rPr>
      </w:pPr>
    </w:p>
    <w:p w14:paraId="2F57358E" w14:textId="77777777" w:rsidR="005A43E4" w:rsidRPr="00032B63" w:rsidRDefault="005A43E4" w:rsidP="00032B63">
      <w:pPr>
        <w:numPr>
          <w:ilvl w:val="1"/>
          <w:numId w:val="25"/>
        </w:numPr>
        <w:spacing w:after="0" w:line="276" w:lineRule="auto"/>
        <w:ind w:left="0" w:right="-475" w:firstLine="0"/>
        <w:jc w:val="both"/>
        <w:rPr>
          <w:rFonts w:ascii="Times New Roman" w:hAnsi="Times New Roman" w:cs="Times New Roman"/>
          <w:b/>
          <w:bCs/>
          <w:sz w:val="24"/>
          <w:szCs w:val="24"/>
        </w:rPr>
      </w:pPr>
      <w:r w:rsidRPr="00032B63">
        <w:rPr>
          <w:rFonts w:ascii="Times New Roman" w:hAnsi="Times New Roman" w:cs="Times New Roman"/>
          <w:b/>
          <w:bCs/>
          <w:sz w:val="24"/>
          <w:szCs w:val="24"/>
        </w:rPr>
        <w:t>PRIHODI POSLOVANJA</w:t>
      </w:r>
    </w:p>
    <w:p w14:paraId="3FAE651F" w14:textId="77777777" w:rsidR="005A43E4" w:rsidRPr="00032B63" w:rsidRDefault="005A43E4" w:rsidP="00032B63">
      <w:pPr>
        <w:spacing w:line="276" w:lineRule="auto"/>
        <w:ind w:right="-475"/>
        <w:jc w:val="both"/>
        <w:rPr>
          <w:rFonts w:ascii="Times New Roman" w:hAnsi="Times New Roman" w:cs="Times New Roman"/>
          <w:bCs/>
          <w:sz w:val="24"/>
          <w:szCs w:val="24"/>
        </w:rPr>
      </w:pPr>
    </w:p>
    <w:p w14:paraId="206A3C9E" w14:textId="3E9DFA6D"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Cs/>
          <w:sz w:val="24"/>
          <w:szCs w:val="24"/>
        </w:rPr>
        <w:lastRenderedPageBreak/>
        <w:t>Prihodi poslovanja</w:t>
      </w:r>
      <w:r w:rsidRPr="00032B63">
        <w:rPr>
          <w:rFonts w:ascii="Times New Roman" w:hAnsi="Times New Roman" w:cs="Times New Roman"/>
          <w:sz w:val="24"/>
          <w:szCs w:val="24"/>
        </w:rPr>
        <w:t xml:space="preserve"> planiraju se,  u iznosu od 1.</w:t>
      </w:r>
      <w:r w:rsidRPr="00032B63">
        <w:rPr>
          <w:rFonts w:ascii="Times New Roman" w:hAnsi="Times New Roman" w:cs="Times New Roman"/>
          <w:sz w:val="24"/>
          <w:szCs w:val="24"/>
        </w:rPr>
        <w:t>439.480,52</w:t>
      </w:r>
      <w:r w:rsidRPr="00032B63">
        <w:rPr>
          <w:rFonts w:ascii="Times New Roman" w:hAnsi="Times New Roman" w:cs="Times New Roman"/>
          <w:sz w:val="24"/>
          <w:szCs w:val="24"/>
        </w:rPr>
        <w:t xml:space="preserve"> EUR. Obzirom na vrste prihoda poslovanja, planiraju se:</w:t>
      </w:r>
    </w:p>
    <w:p w14:paraId="26A43186" w14:textId="77777777" w:rsidR="005A43E4" w:rsidRPr="00032B63" w:rsidRDefault="005A43E4" w:rsidP="00032B63">
      <w:pPr>
        <w:numPr>
          <w:ilvl w:val="0"/>
          <w:numId w:val="27"/>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 xml:space="preserve">Prihodi od poreza u iznosu od 225.000,00 EUR </w:t>
      </w:r>
    </w:p>
    <w:p w14:paraId="040C9708" w14:textId="4E6664B8" w:rsidR="005A43E4" w:rsidRPr="00032B63" w:rsidRDefault="005A43E4" w:rsidP="00032B63">
      <w:pPr>
        <w:numPr>
          <w:ilvl w:val="0"/>
          <w:numId w:val="27"/>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Pomoći iz inozemstva i od subjekata unutar općeg proračuna u iznosu od 1.</w:t>
      </w:r>
      <w:r w:rsidRPr="00032B63">
        <w:rPr>
          <w:rFonts w:ascii="Times New Roman" w:hAnsi="Times New Roman" w:cs="Times New Roman"/>
          <w:sz w:val="24"/>
          <w:szCs w:val="24"/>
        </w:rPr>
        <w:t>168.350,52</w:t>
      </w:r>
      <w:r w:rsidRPr="00032B63">
        <w:rPr>
          <w:rFonts w:ascii="Times New Roman" w:hAnsi="Times New Roman" w:cs="Times New Roman"/>
          <w:sz w:val="24"/>
          <w:szCs w:val="24"/>
        </w:rPr>
        <w:t xml:space="preserve"> EUR </w:t>
      </w:r>
    </w:p>
    <w:p w14:paraId="720ACDF8" w14:textId="77777777" w:rsidR="005A43E4" w:rsidRPr="00032B63" w:rsidRDefault="005A43E4" w:rsidP="00032B63">
      <w:pPr>
        <w:numPr>
          <w:ilvl w:val="0"/>
          <w:numId w:val="27"/>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 xml:space="preserve">Prihodi od imovine u iznosu od 9.500,00 EUR </w:t>
      </w:r>
    </w:p>
    <w:p w14:paraId="238C888C" w14:textId="77777777" w:rsidR="005A43E4" w:rsidRPr="00032B63" w:rsidRDefault="005A43E4" w:rsidP="00032B63">
      <w:pPr>
        <w:numPr>
          <w:ilvl w:val="0"/>
          <w:numId w:val="27"/>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 xml:space="preserve">Prihodi od upravnih i administrativnih pristojbi, pristojbi po posebnim propisima i naknada u iznosu od 36.500,00 EUR </w:t>
      </w:r>
    </w:p>
    <w:p w14:paraId="615F3A99" w14:textId="77777777" w:rsidR="005A43E4" w:rsidRPr="00032B63" w:rsidRDefault="005A43E4" w:rsidP="00032B63">
      <w:pPr>
        <w:numPr>
          <w:ilvl w:val="0"/>
          <w:numId w:val="27"/>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 xml:space="preserve">Prihodi od prodaje proizvoda i roba te pruženih usluga i prihoda od donacija u iznosu od 100,00 EUR </w:t>
      </w:r>
    </w:p>
    <w:p w14:paraId="33A57D6B" w14:textId="77777777" w:rsidR="005A43E4" w:rsidRPr="00032B63" w:rsidRDefault="005A43E4" w:rsidP="00032B63">
      <w:pPr>
        <w:pStyle w:val="Odlomakpopisa"/>
        <w:spacing w:line="276" w:lineRule="auto"/>
        <w:ind w:left="0" w:right="-475"/>
        <w:jc w:val="both"/>
        <w:rPr>
          <w:rFonts w:ascii="Times New Roman" w:hAnsi="Times New Roman" w:cs="Times New Roman"/>
          <w:b/>
          <w:bCs/>
          <w:sz w:val="24"/>
          <w:szCs w:val="24"/>
        </w:rPr>
      </w:pPr>
    </w:p>
    <w:p w14:paraId="6EC95380" w14:textId="77777777" w:rsidR="005A43E4" w:rsidRPr="00032B63" w:rsidRDefault="005A43E4" w:rsidP="00032B63">
      <w:pPr>
        <w:spacing w:line="276" w:lineRule="auto"/>
        <w:ind w:right="-475"/>
        <w:jc w:val="both"/>
        <w:rPr>
          <w:rFonts w:ascii="Times New Roman" w:hAnsi="Times New Roman" w:cs="Times New Roman"/>
          <w:i/>
          <w:sz w:val="24"/>
          <w:szCs w:val="24"/>
        </w:rPr>
      </w:pPr>
      <w:r w:rsidRPr="00032B63">
        <w:rPr>
          <w:rFonts w:ascii="Times New Roman" w:hAnsi="Times New Roman" w:cs="Times New Roman"/>
          <w:b/>
          <w:bCs/>
          <w:i/>
          <w:sz w:val="24"/>
          <w:szCs w:val="24"/>
        </w:rPr>
        <w:t>61 PRIHODI OD POREZA</w:t>
      </w:r>
    </w:p>
    <w:p w14:paraId="3C954957" w14:textId="77777777" w:rsidR="005A43E4" w:rsidRPr="00032B63" w:rsidRDefault="005A43E4" w:rsidP="00032B63">
      <w:pPr>
        <w:spacing w:line="276" w:lineRule="auto"/>
        <w:ind w:right="-475"/>
        <w:jc w:val="both"/>
        <w:rPr>
          <w:rFonts w:ascii="Times New Roman" w:hAnsi="Times New Roman" w:cs="Times New Roman"/>
          <w:sz w:val="24"/>
          <w:szCs w:val="24"/>
        </w:rPr>
      </w:pPr>
    </w:p>
    <w:p w14:paraId="094A3AFD" w14:textId="1DAC6A37" w:rsidR="005A43E4" w:rsidRPr="00032B63" w:rsidRDefault="005A43E4" w:rsidP="00032B63">
      <w:pPr>
        <w:pStyle w:val="Odlomakpopisa"/>
        <w:numPr>
          <w:ilvl w:val="0"/>
          <w:numId w:val="73"/>
        </w:numPr>
        <w:spacing w:line="276" w:lineRule="auto"/>
        <w:ind w:left="0" w:right="-475" w:firstLine="0"/>
        <w:jc w:val="both"/>
        <w:rPr>
          <w:rFonts w:ascii="Times New Roman" w:hAnsi="Times New Roman" w:cs="Times New Roman"/>
          <w:bCs/>
          <w:sz w:val="24"/>
          <w:szCs w:val="24"/>
        </w:rPr>
      </w:pPr>
      <w:proofErr w:type="spellStart"/>
      <w:r w:rsidRPr="00032B63">
        <w:rPr>
          <w:rFonts w:ascii="Times New Roman" w:hAnsi="Times New Roman" w:cs="Times New Roman"/>
          <w:sz w:val="24"/>
          <w:szCs w:val="24"/>
        </w:rPr>
        <w:t>Rebalanskom</w:t>
      </w:r>
      <w:proofErr w:type="spellEnd"/>
      <w:r w:rsidRPr="00032B63">
        <w:rPr>
          <w:rFonts w:ascii="Times New Roman" w:hAnsi="Times New Roman" w:cs="Times New Roman"/>
          <w:sz w:val="24"/>
          <w:szCs w:val="24"/>
        </w:rPr>
        <w:t xml:space="preserve"> u </w:t>
      </w:r>
      <w:r w:rsidRPr="00032B63">
        <w:rPr>
          <w:rFonts w:ascii="Times New Roman" w:hAnsi="Times New Roman" w:cs="Times New Roman"/>
          <w:sz w:val="24"/>
          <w:szCs w:val="24"/>
        </w:rPr>
        <w:t xml:space="preserve"> 2024. godini prihodi od poreza planiraju se u iznosu od 225.</w:t>
      </w:r>
      <w:r w:rsidR="005E0D46" w:rsidRPr="00032B63">
        <w:rPr>
          <w:rFonts w:ascii="Times New Roman" w:hAnsi="Times New Roman" w:cs="Times New Roman"/>
          <w:sz w:val="24"/>
          <w:szCs w:val="24"/>
        </w:rPr>
        <w:t>000</w:t>
      </w:r>
      <w:r w:rsidRPr="00032B63">
        <w:rPr>
          <w:rFonts w:ascii="Times New Roman" w:hAnsi="Times New Roman" w:cs="Times New Roman"/>
          <w:sz w:val="24"/>
          <w:szCs w:val="24"/>
        </w:rPr>
        <w:t xml:space="preserve">,00 EUR,  </w:t>
      </w:r>
      <w:r w:rsidRPr="00032B63">
        <w:rPr>
          <w:rFonts w:ascii="Times New Roman" w:hAnsi="Times New Roman" w:cs="Times New Roman"/>
          <w:bCs/>
          <w:sz w:val="24"/>
          <w:szCs w:val="24"/>
        </w:rPr>
        <w:t xml:space="preserve">Prihode od poreza  čine : </w:t>
      </w:r>
    </w:p>
    <w:p w14:paraId="7FC5AA70" w14:textId="77777777" w:rsidR="005A43E4" w:rsidRPr="00032B63" w:rsidRDefault="005A43E4" w:rsidP="00032B63">
      <w:pPr>
        <w:numPr>
          <w:ilvl w:val="0"/>
          <w:numId w:val="67"/>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i/>
          <w:sz w:val="24"/>
          <w:szCs w:val="24"/>
        </w:rPr>
        <w:t xml:space="preserve">611 Prihodi od poreza  na dohodak </w:t>
      </w:r>
    </w:p>
    <w:p w14:paraId="5D28832C" w14:textId="77777777" w:rsidR="005A43E4" w:rsidRPr="00032B63" w:rsidRDefault="005A43E4" w:rsidP="00032B63">
      <w:pPr>
        <w:numPr>
          <w:ilvl w:val="0"/>
          <w:numId w:val="67"/>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i/>
          <w:sz w:val="24"/>
          <w:szCs w:val="24"/>
        </w:rPr>
        <w:t>613 Prihodi od poreza na imovinu</w:t>
      </w:r>
      <w:r w:rsidRPr="00032B63">
        <w:rPr>
          <w:rFonts w:ascii="Times New Roman" w:hAnsi="Times New Roman" w:cs="Times New Roman"/>
          <w:sz w:val="24"/>
          <w:szCs w:val="24"/>
        </w:rPr>
        <w:t xml:space="preserve"> </w:t>
      </w:r>
    </w:p>
    <w:p w14:paraId="763D0BD1" w14:textId="77777777" w:rsidR="005A43E4" w:rsidRPr="00032B63" w:rsidRDefault="005A43E4" w:rsidP="00032B63">
      <w:pPr>
        <w:numPr>
          <w:ilvl w:val="0"/>
          <w:numId w:val="67"/>
        </w:numPr>
        <w:spacing w:after="0" w:line="276" w:lineRule="auto"/>
        <w:ind w:left="0" w:right="-475" w:firstLine="0"/>
        <w:jc w:val="both"/>
        <w:rPr>
          <w:rFonts w:ascii="Times New Roman" w:hAnsi="Times New Roman" w:cs="Times New Roman"/>
          <w:i/>
          <w:sz w:val="24"/>
          <w:szCs w:val="24"/>
        </w:rPr>
      </w:pPr>
      <w:r w:rsidRPr="00032B63">
        <w:rPr>
          <w:rFonts w:ascii="Times New Roman" w:hAnsi="Times New Roman" w:cs="Times New Roman"/>
          <w:i/>
          <w:sz w:val="24"/>
          <w:szCs w:val="24"/>
        </w:rPr>
        <w:t>614 Prihodi od poreza na robu i usluge</w:t>
      </w:r>
      <w:r w:rsidRPr="00032B63">
        <w:rPr>
          <w:rFonts w:ascii="Times New Roman" w:hAnsi="Times New Roman" w:cs="Times New Roman"/>
          <w:sz w:val="24"/>
          <w:szCs w:val="24"/>
        </w:rPr>
        <w:t xml:space="preserve"> </w:t>
      </w:r>
    </w:p>
    <w:p w14:paraId="1EFB5327" w14:textId="77777777" w:rsidR="005A43E4" w:rsidRPr="00032B63" w:rsidRDefault="005A43E4" w:rsidP="00032B63">
      <w:pPr>
        <w:spacing w:line="276" w:lineRule="auto"/>
        <w:ind w:right="-475"/>
        <w:jc w:val="both"/>
        <w:rPr>
          <w:rFonts w:ascii="Times New Roman" w:hAnsi="Times New Roman" w:cs="Times New Roman"/>
          <w:i/>
          <w:sz w:val="24"/>
          <w:szCs w:val="24"/>
        </w:rPr>
      </w:pPr>
    </w:p>
    <w:p w14:paraId="2AB1CD52" w14:textId="77777777" w:rsidR="005A43E4" w:rsidRPr="00032B63" w:rsidRDefault="005A43E4" w:rsidP="00032B63">
      <w:pPr>
        <w:spacing w:line="276" w:lineRule="auto"/>
        <w:ind w:right="-475"/>
        <w:jc w:val="both"/>
        <w:rPr>
          <w:rFonts w:ascii="Times New Roman" w:hAnsi="Times New Roman" w:cs="Times New Roman"/>
          <w:b/>
          <w:i/>
          <w:sz w:val="24"/>
          <w:szCs w:val="24"/>
        </w:rPr>
      </w:pPr>
    </w:p>
    <w:p w14:paraId="021E8794" w14:textId="77777777" w:rsidR="005A43E4" w:rsidRPr="00032B63" w:rsidRDefault="005A43E4" w:rsidP="00032B63">
      <w:pPr>
        <w:spacing w:line="276" w:lineRule="auto"/>
        <w:ind w:right="-475"/>
        <w:jc w:val="both"/>
        <w:rPr>
          <w:rFonts w:ascii="Times New Roman" w:hAnsi="Times New Roman" w:cs="Times New Roman"/>
          <w:b/>
          <w:i/>
          <w:sz w:val="24"/>
          <w:szCs w:val="24"/>
        </w:rPr>
      </w:pPr>
      <w:r w:rsidRPr="00032B63">
        <w:rPr>
          <w:rFonts w:ascii="Times New Roman" w:hAnsi="Times New Roman" w:cs="Times New Roman"/>
          <w:b/>
          <w:bCs/>
          <w:i/>
          <w:sz w:val="24"/>
          <w:szCs w:val="24"/>
        </w:rPr>
        <w:t>63 PRIHODI OD POMOĆI</w:t>
      </w:r>
      <w:r w:rsidRPr="00032B63">
        <w:rPr>
          <w:rFonts w:ascii="Times New Roman" w:hAnsi="Times New Roman" w:cs="Times New Roman"/>
          <w:i/>
          <w:sz w:val="24"/>
          <w:szCs w:val="24"/>
        </w:rPr>
        <w:t xml:space="preserve"> </w:t>
      </w:r>
      <w:r w:rsidRPr="00032B63">
        <w:rPr>
          <w:rFonts w:ascii="Times New Roman" w:hAnsi="Times New Roman" w:cs="Times New Roman"/>
          <w:b/>
          <w:i/>
          <w:sz w:val="24"/>
          <w:szCs w:val="24"/>
        </w:rPr>
        <w:t>IZ INOZEMSTVA I OD SUBJEKATA UNUTAR OPĆEG PRORAČUNA</w:t>
      </w:r>
    </w:p>
    <w:p w14:paraId="6843E280" w14:textId="77777777" w:rsidR="005A43E4" w:rsidRPr="00032B63" w:rsidRDefault="005A43E4" w:rsidP="00032B63">
      <w:pPr>
        <w:spacing w:line="276" w:lineRule="auto"/>
        <w:ind w:right="-475"/>
        <w:jc w:val="both"/>
        <w:rPr>
          <w:rFonts w:ascii="Times New Roman" w:hAnsi="Times New Roman" w:cs="Times New Roman"/>
          <w:b/>
          <w:i/>
          <w:sz w:val="24"/>
          <w:szCs w:val="24"/>
        </w:rPr>
      </w:pPr>
    </w:p>
    <w:p w14:paraId="0F552903" w14:textId="617FFE84" w:rsidR="005A43E4" w:rsidRPr="00032B63" w:rsidRDefault="005E0D46"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P</w:t>
      </w:r>
      <w:r w:rsidR="005A43E4" w:rsidRPr="00032B63">
        <w:rPr>
          <w:rFonts w:ascii="Times New Roman" w:hAnsi="Times New Roman" w:cs="Times New Roman"/>
          <w:sz w:val="24"/>
          <w:szCs w:val="24"/>
        </w:rPr>
        <w:t>rihodi od pomoći planiraju se u iznosu od 1</w:t>
      </w:r>
      <w:r w:rsidRPr="00032B63">
        <w:rPr>
          <w:rFonts w:ascii="Times New Roman" w:hAnsi="Times New Roman" w:cs="Times New Roman"/>
          <w:sz w:val="24"/>
          <w:szCs w:val="24"/>
        </w:rPr>
        <w:t>.168.380,52</w:t>
      </w:r>
      <w:r w:rsidR="005A43E4" w:rsidRPr="00032B63">
        <w:rPr>
          <w:rFonts w:ascii="Times New Roman" w:hAnsi="Times New Roman" w:cs="Times New Roman"/>
          <w:sz w:val="24"/>
          <w:szCs w:val="24"/>
        </w:rPr>
        <w:t xml:space="preserve"> EUR.  </w:t>
      </w:r>
    </w:p>
    <w:p w14:paraId="511320C5"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 xml:space="preserve">Prihode od pomoći iz inozemstva i od subjekata  unutar općeg proračuna čine: </w:t>
      </w:r>
    </w:p>
    <w:p w14:paraId="65DD06BF" w14:textId="77777777" w:rsidR="005A43E4" w:rsidRPr="00032B63" w:rsidRDefault="005A43E4" w:rsidP="00032B63">
      <w:pPr>
        <w:pStyle w:val="Odlomakpopisa"/>
        <w:numPr>
          <w:ilvl w:val="0"/>
          <w:numId w:val="68"/>
        </w:numPr>
        <w:spacing w:after="0" w:line="276" w:lineRule="auto"/>
        <w:ind w:left="0" w:right="-616" w:firstLine="0"/>
        <w:rPr>
          <w:rFonts w:ascii="Times New Roman" w:hAnsi="Times New Roman" w:cs="Times New Roman"/>
          <w:sz w:val="24"/>
          <w:szCs w:val="24"/>
        </w:rPr>
      </w:pPr>
      <w:r w:rsidRPr="00032B63">
        <w:rPr>
          <w:rFonts w:ascii="Times New Roman" w:hAnsi="Times New Roman" w:cs="Times New Roman"/>
          <w:sz w:val="24"/>
          <w:szCs w:val="24"/>
        </w:rPr>
        <w:t>633 Pomoći proračunu iz drugih proračuna</w:t>
      </w:r>
    </w:p>
    <w:p w14:paraId="6B58BDC7" w14:textId="77777777" w:rsidR="005A43E4" w:rsidRPr="00032B63" w:rsidRDefault="005A43E4" w:rsidP="00032B63">
      <w:pPr>
        <w:pStyle w:val="Odlomakpopisa"/>
        <w:numPr>
          <w:ilvl w:val="0"/>
          <w:numId w:val="68"/>
        </w:numPr>
        <w:spacing w:after="0" w:line="276" w:lineRule="auto"/>
        <w:ind w:left="0" w:right="-616" w:firstLine="0"/>
        <w:rPr>
          <w:rFonts w:ascii="Times New Roman" w:hAnsi="Times New Roman" w:cs="Times New Roman"/>
          <w:sz w:val="24"/>
          <w:szCs w:val="24"/>
        </w:rPr>
      </w:pPr>
      <w:r w:rsidRPr="00032B63">
        <w:rPr>
          <w:rFonts w:ascii="Times New Roman" w:hAnsi="Times New Roman" w:cs="Times New Roman"/>
          <w:sz w:val="24"/>
          <w:szCs w:val="24"/>
        </w:rPr>
        <w:t>634  Pomoći od izvanproračunskih korisnika</w:t>
      </w:r>
    </w:p>
    <w:p w14:paraId="467566D1" w14:textId="77777777" w:rsidR="005A43E4" w:rsidRPr="00032B63" w:rsidRDefault="005A43E4" w:rsidP="00032B63">
      <w:pPr>
        <w:pStyle w:val="Odlomakpopisa"/>
        <w:spacing w:line="276" w:lineRule="auto"/>
        <w:ind w:left="0" w:right="-616"/>
        <w:rPr>
          <w:rFonts w:ascii="Times New Roman" w:hAnsi="Times New Roman" w:cs="Times New Roman"/>
          <w:sz w:val="24"/>
          <w:szCs w:val="24"/>
        </w:rPr>
      </w:pPr>
    </w:p>
    <w:p w14:paraId="20F62C94" w14:textId="5F8AFDC3" w:rsidR="005A43E4" w:rsidRPr="00032B63" w:rsidRDefault="005A43E4" w:rsidP="00032B63">
      <w:pPr>
        <w:pStyle w:val="Odlomakpopisa"/>
        <w:numPr>
          <w:ilvl w:val="0"/>
          <w:numId w:val="75"/>
        </w:numPr>
        <w:spacing w:line="276" w:lineRule="auto"/>
        <w:ind w:left="0" w:right="-475" w:firstLine="0"/>
        <w:jc w:val="both"/>
        <w:rPr>
          <w:rFonts w:ascii="Times New Roman" w:hAnsi="Times New Roman" w:cs="Times New Roman"/>
          <w:i/>
          <w:sz w:val="24"/>
          <w:szCs w:val="24"/>
        </w:rPr>
      </w:pPr>
      <w:r w:rsidRPr="00032B63">
        <w:rPr>
          <w:rFonts w:ascii="Times New Roman" w:hAnsi="Times New Roman" w:cs="Times New Roman"/>
          <w:b/>
          <w:bCs/>
          <w:i/>
          <w:sz w:val="24"/>
          <w:szCs w:val="24"/>
        </w:rPr>
        <w:t>PRIHODI OD IMOVINE</w:t>
      </w:r>
    </w:p>
    <w:p w14:paraId="1F18FCA3" w14:textId="77777777" w:rsidR="005A43E4" w:rsidRPr="00032B63" w:rsidRDefault="005A43E4" w:rsidP="00032B63">
      <w:pPr>
        <w:spacing w:line="276" w:lineRule="auto"/>
        <w:ind w:right="-475"/>
        <w:jc w:val="both"/>
        <w:rPr>
          <w:rFonts w:ascii="Times New Roman" w:hAnsi="Times New Roman" w:cs="Times New Roman"/>
          <w:sz w:val="24"/>
          <w:szCs w:val="24"/>
        </w:rPr>
      </w:pPr>
    </w:p>
    <w:p w14:paraId="4985B76A" w14:textId="710EB16F" w:rsidR="005E0D46" w:rsidRPr="00032B63" w:rsidRDefault="005E0D46" w:rsidP="00032B63">
      <w:pPr>
        <w:pStyle w:val="Odlomakpopisa"/>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 xml:space="preserve">I. Izmjenama i dopunama proračuna za </w:t>
      </w:r>
      <w:r w:rsidR="005A43E4" w:rsidRPr="00032B63">
        <w:rPr>
          <w:rFonts w:ascii="Times New Roman" w:hAnsi="Times New Roman" w:cs="Times New Roman"/>
          <w:sz w:val="24"/>
          <w:szCs w:val="24"/>
        </w:rPr>
        <w:t xml:space="preserve"> 2024. godin</w:t>
      </w:r>
      <w:r w:rsidRPr="00032B63">
        <w:rPr>
          <w:rFonts w:ascii="Times New Roman" w:hAnsi="Times New Roman" w:cs="Times New Roman"/>
          <w:sz w:val="24"/>
          <w:szCs w:val="24"/>
        </w:rPr>
        <w:t xml:space="preserve">u, </w:t>
      </w:r>
      <w:r w:rsidR="005A43E4" w:rsidRPr="00032B63">
        <w:rPr>
          <w:rFonts w:ascii="Times New Roman" w:hAnsi="Times New Roman" w:cs="Times New Roman"/>
          <w:sz w:val="24"/>
          <w:szCs w:val="24"/>
        </w:rPr>
        <w:t xml:space="preserve"> prihodi od imovine planiraju se u iznosu od 9.500,00 EUR</w:t>
      </w:r>
    </w:p>
    <w:p w14:paraId="603258BD" w14:textId="33FE9ACF" w:rsidR="005A43E4" w:rsidRPr="00032B63" w:rsidRDefault="005A43E4" w:rsidP="00032B63">
      <w:pPr>
        <w:pStyle w:val="Odlomakpopisa"/>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 xml:space="preserve">Prihode od imovine čine : </w:t>
      </w:r>
    </w:p>
    <w:p w14:paraId="068342C6" w14:textId="77777777" w:rsidR="005A43E4" w:rsidRPr="00032B63" w:rsidRDefault="005A43E4" w:rsidP="00032B63">
      <w:pPr>
        <w:numPr>
          <w:ilvl w:val="0"/>
          <w:numId w:val="69"/>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i/>
          <w:iCs/>
          <w:sz w:val="24"/>
          <w:szCs w:val="24"/>
        </w:rPr>
        <w:t>641 P</w:t>
      </w:r>
      <w:r w:rsidRPr="00032B63">
        <w:rPr>
          <w:rFonts w:ascii="Times New Roman" w:hAnsi="Times New Roman" w:cs="Times New Roman"/>
          <w:i/>
          <w:sz w:val="24"/>
          <w:szCs w:val="24"/>
        </w:rPr>
        <w:t xml:space="preserve">rihodi od financijske imovine </w:t>
      </w:r>
      <w:r w:rsidRPr="00032B63">
        <w:rPr>
          <w:rFonts w:ascii="Times New Roman" w:hAnsi="Times New Roman" w:cs="Times New Roman"/>
          <w:sz w:val="24"/>
          <w:szCs w:val="24"/>
        </w:rPr>
        <w:t xml:space="preserve"> </w:t>
      </w:r>
    </w:p>
    <w:p w14:paraId="74A55FEC" w14:textId="77777777" w:rsidR="005A43E4" w:rsidRPr="00032B63" w:rsidRDefault="005A43E4" w:rsidP="00032B63">
      <w:pPr>
        <w:numPr>
          <w:ilvl w:val="0"/>
          <w:numId w:val="69"/>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i/>
          <w:sz w:val="24"/>
          <w:szCs w:val="24"/>
        </w:rPr>
        <w:t>642 Prihodi od nefinancijske imovine</w:t>
      </w:r>
      <w:r w:rsidRPr="00032B63">
        <w:rPr>
          <w:rFonts w:ascii="Times New Roman" w:hAnsi="Times New Roman" w:cs="Times New Roman"/>
          <w:sz w:val="24"/>
          <w:szCs w:val="24"/>
        </w:rPr>
        <w:t xml:space="preserve"> </w:t>
      </w:r>
    </w:p>
    <w:p w14:paraId="075DD135" w14:textId="77777777" w:rsidR="005A43E4" w:rsidRPr="00032B63" w:rsidRDefault="005A43E4" w:rsidP="00032B63">
      <w:pPr>
        <w:spacing w:line="276" w:lineRule="auto"/>
        <w:ind w:right="-475"/>
        <w:jc w:val="both"/>
        <w:rPr>
          <w:rFonts w:ascii="Times New Roman" w:hAnsi="Times New Roman" w:cs="Times New Roman"/>
          <w:sz w:val="24"/>
          <w:szCs w:val="24"/>
        </w:rPr>
      </w:pPr>
    </w:p>
    <w:p w14:paraId="352F8418" w14:textId="77777777" w:rsidR="005A43E4" w:rsidRPr="00032B63" w:rsidRDefault="005A43E4" w:rsidP="00032B63">
      <w:pPr>
        <w:spacing w:line="276" w:lineRule="auto"/>
        <w:ind w:right="-475"/>
        <w:jc w:val="both"/>
        <w:rPr>
          <w:rFonts w:ascii="Times New Roman" w:hAnsi="Times New Roman" w:cs="Times New Roman"/>
          <w:b/>
          <w:bCs/>
          <w:i/>
          <w:sz w:val="24"/>
          <w:szCs w:val="24"/>
        </w:rPr>
      </w:pPr>
      <w:r w:rsidRPr="00032B63">
        <w:rPr>
          <w:rFonts w:ascii="Times New Roman" w:hAnsi="Times New Roman" w:cs="Times New Roman"/>
          <w:b/>
          <w:bCs/>
          <w:i/>
          <w:sz w:val="24"/>
          <w:szCs w:val="24"/>
        </w:rPr>
        <w:lastRenderedPageBreak/>
        <w:t>65 PRIHODI OD UPRAVNIH I ADMINISTRATIVNIH PRISTOJBI, PRISTOJBI PO POSEBNIM PROPISIMA I NAKNADA</w:t>
      </w:r>
    </w:p>
    <w:p w14:paraId="7AEB5C24" w14:textId="77777777" w:rsidR="005A43E4" w:rsidRPr="00032B63" w:rsidRDefault="005A43E4" w:rsidP="00032B63">
      <w:pPr>
        <w:spacing w:line="276" w:lineRule="auto"/>
        <w:ind w:right="-475"/>
        <w:jc w:val="both"/>
        <w:rPr>
          <w:rFonts w:ascii="Times New Roman" w:hAnsi="Times New Roman" w:cs="Times New Roman"/>
          <w:b/>
          <w:bCs/>
          <w:i/>
          <w:sz w:val="24"/>
          <w:szCs w:val="24"/>
        </w:rPr>
      </w:pPr>
    </w:p>
    <w:p w14:paraId="323ABF99" w14:textId="572B86DA"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 xml:space="preserve">Prihodi od upravnih i administrativnih pristojbi, pristojbi po posebnim propisima i naknada planiraju se, u iznosu od 36.500,00 EUR. </w:t>
      </w:r>
    </w:p>
    <w:p w14:paraId="12D5276D"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 xml:space="preserve">Prihode od upravnih i administrativnih pristojbi, pristojbi po posebnim propisima i naknada čine: </w:t>
      </w:r>
    </w:p>
    <w:p w14:paraId="16564815" w14:textId="77777777" w:rsidR="005A43E4" w:rsidRPr="00032B63" w:rsidRDefault="005A43E4" w:rsidP="00032B63">
      <w:pPr>
        <w:numPr>
          <w:ilvl w:val="0"/>
          <w:numId w:val="70"/>
        </w:numPr>
        <w:spacing w:after="0" w:line="276" w:lineRule="auto"/>
        <w:ind w:left="0" w:right="-475" w:firstLine="0"/>
        <w:jc w:val="both"/>
        <w:rPr>
          <w:rFonts w:ascii="Times New Roman" w:hAnsi="Times New Roman" w:cs="Times New Roman"/>
          <w:bCs/>
          <w:sz w:val="24"/>
          <w:szCs w:val="24"/>
        </w:rPr>
      </w:pPr>
      <w:r w:rsidRPr="00032B63">
        <w:rPr>
          <w:rFonts w:ascii="Times New Roman" w:hAnsi="Times New Roman" w:cs="Times New Roman"/>
          <w:bCs/>
          <w:i/>
          <w:sz w:val="24"/>
          <w:szCs w:val="24"/>
        </w:rPr>
        <w:t>651 Prihodi od upravnih i administrativnih pristojbi</w:t>
      </w:r>
      <w:r w:rsidRPr="00032B63">
        <w:rPr>
          <w:rFonts w:ascii="Times New Roman" w:hAnsi="Times New Roman" w:cs="Times New Roman"/>
          <w:bCs/>
          <w:sz w:val="24"/>
          <w:szCs w:val="24"/>
        </w:rPr>
        <w:t xml:space="preserve"> </w:t>
      </w:r>
    </w:p>
    <w:p w14:paraId="07180C0C" w14:textId="77777777" w:rsidR="005A43E4" w:rsidRPr="00032B63" w:rsidRDefault="005A43E4" w:rsidP="00032B63">
      <w:pPr>
        <w:numPr>
          <w:ilvl w:val="0"/>
          <w:numId w:val="70"/>
        </w:numPr>
        <w:spacing w:after="0" w:line="276" w:lineRule="auto"/>
        <w:ind w:left="0" w:right="-475" w:firstLine="0"/>
        <w:jc w:val="both"/>
        <w:rPr>
          <w:rFonts w:ascii="Times New Roman" w:hAnsi="Times New Roman" w:cs="Times New Roman"/>
          <w:bCs/>
          <w:sz w:val="24"/>
          <w:szCs w:val="24"/>
        </w:rPr>
      </w:pPr>
      <w:r w:rsidRPr="00032B63">
        <w:rPr>
          <w:rFonts w:ascii="Times New Roman" w:hAnsi="Times New Roman" w:cs="Times New Roman"/>
          <w:bCs/>
          <w:i/>
          <w:sz w:val="24"/>
          <w:szCs w:val="24"/>
        </w:rPr>
        <w:t>652 Prihodi po posebnim propisima</w:t>
      </w:r>
      <w:r w:rsidRPr="00032B63">
        <w:rPr>
          <w:rFonts w:ascii="Times New Roman" w:hAnsi="Times New Roman" w:cs="Times New Roman"/>
          <w:bCs/>
          <w:sz w:val="24"/>
          <w:szCs w:val="24"/>
        </w:rPr>
        <w:t xml:space="preserve"> </w:t>
      </w:r>
    </w:p>
    <w:p w14:paraId="4092E799" w14:textId="77777777" w:rsidR="005A43E4" w:rsidRPr="00032B63" w:rsidRDefault="005A43E4" w:rsidP="00032B63">
      <w:pPr>
        <w:numPr>
          <w:ilvl w:val="0"/>
          <w:numId w:val="70"/>
        </w:numPr>
        <w:spacing w:after="0" w:line="276" w:lineRule="auto"/>
        <w:ind w:left="0" w:right="-475" w:firstLine="0"/>
        <w:jc w:val="both"/>
        <w:rPr>
          <w:rFonts w:ascii="Times New Roman" w:hAnsi="Times New Roman" w:cs="Times New Roman"/>
          <w:bCs/>
          <w:sz w:val="24"/>
          <w:szCs w:val="24"/>
        </w:rPr>
      </w:pPr>
      <w:r w:rsidRPr="00032B63">
        <w:rPr>
          <w:rFonts w:ascii="Times New Roman" w:hAnsi="Times New Roman" w:cs="Times New Roman"/>
          <w:bCs/>
          <w:i/>
          <w:sz w:val="24"/>
          <w:szCs w:val="24"/>
        </w:rPr>
        <w:t xml:space="preserve">653 Prihodi od komunalnih doprinosa i naknada </w:t>
      </w:r>
    </w:p>
    <w:p w14:paraId="5ECBBE1C" w14:textId="77777777" w:rsidR="005A43E4" w:rsidRPr="00032B63" w:rsidRDefault="005A43E4" w:rsidP="00032B63">
      <w:pPr>
        <w:spacing w:line="276" w:lineRule="auto"/>
        <w:ind w:right="-475"/>
        <w:jc w:val="both"/>
        <w:rPr>
          <w:rFonts w:ascii="Times New Roman" w:hAnsi="Times New Roman" w:cs="Times New Roman"/>
          <w:sz w:val="24"/>
          <w:szCs w:val="24"/>
        </w:rPr>
      </w:pPr>
    </w:p>
    <w:p w14:paraId="494916BB" w14:textId="77777777" w:rsidR="005A43E4" w:rsidRPr="00032B63" w:rsidRDefault="005A43E4" w:rsidP="00032B63">
      <w:pPr>
        <w:spacing w:line="276" w:lineRule="auto"/>
        <w:ind w:right="-475"/>
        <w:jc w:val="both"/>
        <w:rPr>
          <w:rFonts w:ascii="Times New Roman" w:hAnsi="Times New Roman" w:cs="Times New Roman"/>
          <w:b/>
          <w:i/>
          <w:sz w:val="24"/>
          <w:szCs w:val="24"/>
        </w:rPr>
      </w:pPr>
      <w:r w:rsidRPr="00032B63">
        <w:rPr>
          <w:rFonts w:ascii="Times New Roman" w:hAnsi="Times New Roman" w:cs="Times New Roman"/>
          <w:b/>
          <w:i/>
          <w:sz w:val="24"/>
          <w:szCs w:val="24"/>
        </w:rPr>
        <w:t>66 PRIHODI OD PRODAJE PROIZVODA I ROBE TE PRUŽENIH USLUGA I PRIHODI OD DONACIJA</w:t>
      </w:r>
    </w:p>
    <w:p w14:paraId="13F9E69E" w14:textId="77777777" w:rsidR="005A43E4" w:rsidRPr="00032B63" w:rsidRDefault="005A43E4" w:rsidP="00032B63">
      <w:pPr>
        <w:spacing w:line="276" w:lineRule="auto"/>
        <w:ind w:right="-475"/>
        <w:jc w:val="both"/>
        <w:rPr>
          <w:rFonts w:ascii="Times New Roman" w:hAnsi="Times New Roman" w:cs="Times New Roman"/>
          <w:b/>
          <w:i/>
          <w:sz w:val="24"/>
          <w:szCs w:val="24"/>
        </w:rPr>
      </w:pPr>
    </w:p>
    <w:p w14:paraId="26EDAA6F" w14:textId="479171A4"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 xml:space="preserve">Prihodi od prodaje proizvoda i robe te pruženih usluga, te donacije, planiraju se, u iznosu od 100,00 EUR. </w:t>
      </w:r>
    </w:p>
    <w:p w14:paraId="31732CC2" w14:textId="77777777" w:rsidR="005A43E4" w:rsidRPr="00032B63" w:rsidRDefault="005A43E4" w:rsidP="00032B63">
      <w:pPr>
        <w:spacing w:line="276" w:lineRule="auto"/>
        <w:ind w:right="-475"/>
        <w:jc w:val="both"/>
        <w:rPr>
          <w:rFonts w:ascii="Times New Roman" w:hAnsi="Times New Roman" w:cs="Times New Roman"/>
          <w:sz w:val="24"/>
          <w:szCs w:val="24"/>
        </w:rPr>
      </w:pPr>
    </w:p>
    <w:p w14:paraId="2A88EE29" w14:textId="77777777" w:rsidR="005A43E4" w:rsidRPr="00032B63" w:rsidRDefault="005A43E4" w:rsidP="00032B63">
      <w:pPr>
        <w:numPr>
          <w:ilvl w:val="1"/>
          <w:numId w:val="25"/>
        </w:numPr>
        <w:spacing w:after="0" w:line="276" w:lineRule="auto"/>
        <w:ind w:left="0" w:right="-475" w:firstLine="0"/>
        <w:jc w:val="both"/>
        <w:rPr>
          <w:rFonts w:ascii="Times New Roman" w:hAnsi="Times New Roman" w:cs="Times New Roman"/>
          <w:b/>
          <w:bCs/>
          <w:sz w:val="24"/>
          <w:szCs w:val="24"/>
        </w:rPr>
      </w:pPr>
      <w:r w:rsidRPr="00032B63">
        <w:rPr>
          <w:rFonts w:ascii="Times New Roman" w:hAnsi="Times New Roman" w:cs="Times New Roman"/>
          <w:b/>
          <w:bCs/>
          <w:sz w:val="24"/>
          <w:szCs w:val="24"/>
        </w:rPr>
        <w:t>PRIHODI OD PRODAJE NEFINANCIJSKE IMOVINE</w:t>
      </w:r>
    </w:p>
    <w:p w14:paraId="62257302" w14:textId="77777777" w:rsidR="005A43E4" w:rsidRPr="00032B63" w:rsidRDefault="005A43E4" w:rsidP="00032B63">
      <w:pPr>
        <w:spacing w:line="276" w:lineRule="auto"/>
        <w:ind w:right="-475"/>
        <w:jc w:val="both"/>
        <w:rPr>
          <w:rFonts w:ascii="Times New Roman" w:hAnsi="Times New Roman" w:cs="Times New Roman"/>
          <w:b/>
          <w:bCs/>
          <w:sz w:val="24"/>
          <w:szCs w:val="24"/>
        </w:rPr>
      </w:pPr>
    </w:p>
    <w:p w14:paraId="51BA04F1" w14:textId="205A4911"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Cs/>
          <w:sz w:val="24"/>
          <w:szCs w:val="24"/>
        </w:rPr>
        <w:t>Prihodi od prodaje nefinancijske imovine</w:t>
      </w:r>
      <w:r w:rsidRPr="00032B63">
        <w:rPr>
          <w:rFonts w:ascii="Times New Roman" w:hAnsi="Times New Roman" w:cs="Times New Roman"/>
          <w:sz w:val="24"/>
          <w:szCs w:val="24"/>
        </w:rPr>
        <w:t xml:space="preserve"> planiraju se, , u iznosu od 2.000,00 EUR</w:t>
      </w:r>
      <w:r w:rsidR="00166D94" w:rsidRPr="00032B63">
        <w:rPr>
          <w:rFonts w:ascii="Times New Roman" w:hAnsi="Times New Roman" w:cs="Times New Roman"/>
          <w:sz w:val="24"/>
          <w:szCs w:val="24"/>
        </w:rPr>
        <w:t>.</w:t>
      </w:r>
    </w:p>
    <w:p w14:paraId="685C7CFF"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ab/>
      </w:r>
    </w:p>
    <w:p w14:paraId="3F342E9C"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
          <w:i/>
          <w:sz w:val="24"/>
          <w:szCs w:val="24"/>
        </w:rPr>
        <w:t xml:space="preserve">71 Prihodi od prodaje </w:t>
      </w:r>
      <w:proofErr w:type="spellStart"/>
      <w:r w:rsidRPr="00032B63">
        <w:rPr>
          <w:rFonts w:ascii="Times New Roman" w:hAnsi="Times New Roman" w:cs="Times New Roman"/>
          <w:b/>
          <w:i/>
          <w:sz w:val="24"/>
          <w:szCs w:val="24"/>
        </w:rPr>
        <w:t>neproizvedene</w:t>
      </w:r>
      <w:proofErr w:type="spellEnd"/>
      <w:r w:rsidRPr="00032B63">
        <w:rPr>
          <w:rFonts w:ascii="Times New Roman" w:hAnsi="Times New Roman" w:cs="Times New Roman"/>
          <w:b/>
          <w:i/>
          <w:sz w:val="24"/>
          <w:szCs w:val="24"/>
        </w:rPr>
        <w:t xml:space="preserve"> dugotrajne imovine</w:t>
      </w:r>
    </w:p>
    <w:p w14:paraId="4E5B1434" w14:textId="4053924A" w:rsidR="005A43E4" w:rsidRPr="00032B63" w:rsidRDefault="005A43E4" w:rsidP="00032B63">
      <w:pPr>
        <w:spacing w:line="276" w:lineRule="auto"/>
        <w:ind w:right="-475"/>
        <w:jc w:val="both"/>
        <w:rPr>
          <w:rFonts w:ascii="Times New Roman" w:hAnsi="Times New Roman" w:cs="Times New Roman"/>
          <w:bCs/>
          <w:sz w:val="24"/>
          <w:szCs w:val="24"/>
        </w:rPr>
      </w:pPr>
      <w:r w:rsidRPr="00032B63">
        <w:rPr>
          <w:rFonts w:ascii="Times New Roman" w:hAnsi="Times New Roman" w:cs="Times New Roman"/>
          <w:bCs/>
          <w:sz w:val="24"/>
          <w:szCs w:val="24"/>
        </w:rPr>
        <w:t xml:space="preserve">Prihodi od prodaje </w:t>
      </w:r>
      <w:proofErr w:type="spellStart"/>
      <w:r w:rsidRPr="00032B63">
        <w:rPr>
          <w:rFonts w:ascii="Times New Roman" w:hAnsi="Times New Roman" w:cs="Times New Roman"/>
          <w:bCs/>
          <w:sz w:val="24"/>
          <w:szCs w:val="24"/>
        </w:rPr>
        <w:t>neproizvedene</w:t>
      </w:r>
      <w:proofErr w:type="spellEnd"/>
      <w:r w:rsidRPr="00032B63">
        <w:rPr>
          <w:rFonts w:ascii="Times New Roman" w:hAnsi="Times New Roman" w:cs="Times New Roman"/>
          <w:bCs/>
          <w:sz w:val="24"/>
          <w:szCs w:val="24"/>
        </w:rPr>
        <w:t xml:space="preserve"> dugotrajne imovine (zemljišta) </w:t>
      </w:r>
      <w:r w:rsidR="00166D94" w:rsidRPr="00032B63">
        <w:rPr>
          <w:rFonts w:ascii="Times New Roman" w:hAnsi="Times New Roman" w:cs="Times New Roman"/>
          <w:bCs/>
          <w:sz w:val="24"/>
          <w:szCs w:val="24"/>
        </w:rPr>
        <w:t xml:space="preserve">kao i u izvornom </w:t>
      </w:r>
      <w:proofErr w:type="spellStart"/>
      <w:r w:rsidR="00166D94" w:rsidRPr="00032B63">
        <w:rPr>
          <w:rFonts w:ascii="Times New Roman" w:hAnsi="Times New Roman" w:cs="Times New Roman"/>
          <w:bCs/>
          <w:sz w:val="24"/>
          <w:szCs w:val="24"/>
        </w:rPr>
        <w:t>prorčunu</w:t>
      </w:r>
      <w:proofErr w:type="spellEnd"/>
      <w:r w:rsidR="00166D94" w:rsidRPr="00032B63">
        <w:rPr>
          <w:rFonts w:ascii="Times New Roman" w:hAnsi="Times New Roman" w:cs="Times New Roman"/>
          <w:bCs/>
          <w:sz w:val="24"/>
          <w:szCs w:val="24"/>
        </w:rPr>
        <w:t xml:space="preserve"> </w:t>
      </w:r>
      <w:r w:rsidRPr="00032B63">
        <w:rPr>
          <w:rFonts w:ascii="Times New Roman" w:hAnsi="Times New Roman" w:cs="Times New Roman"/>
          <w:bCs/>
          <w:sz w:val="24"/>
          <w:szCs w:val="24"/>
        </w:rPr>
        <w:t>planiraju se u  iznosu od 2.000,00 EUR</w:t>
      </w:r>
      <w:r w:rsidR="00166D94" w:rsidRPr="00032B63">
        <w:rPr>
          <w:rFonts w:ascii="Times New Roman" w:hAnsi="Times New Roman" w:cs="Times New Roman"/>
          <w:bCs/>
          <w:sz w:val="24"/>
          <w:szCs w:val="24"/>
        </w:rPr>
        <w:t>.</w:t>
      </w:r>
    </w:p>
    <w:p w14:paraId="1722EB0E" w14:textId="77777777" w:rsidR="005A43E4" w:rsidRPr="00032B63" w:rsidRDefault="005A43E4" w:rsidP="00032B63">
      <w:pPr>
        <w:spacing w:line="276" w:lineRule="auto"/>
        <w:ind w:right="-475"/>
        <w:jc w:val="both"/>
        <w:rPr>
          <w:rFonts w:ascii="Times New Roman" w:hAnsi="Times New Roman" w:cs="Times New Roman"/>
          <w:bCs/>
          <w:sz w:val="24"/>
          <w:szCs w:val="24"/>
        </w:rPr>
      </w:pPr>
    </w:p>
    <w:p w14:paraId="31A03B99" w14:textId="77777777" w:rsidR="005A43E4" w:rsidRPr="00032B63" w:rsidRDefault="005A43E4" w:rsidP="00032B63">
      <w:pPr>
        <w:numPr>
          <w:ilvl w:val="1"/>
          <w:numId w:val="25"/>
        </w:numPr>
        <w:spacing w:after="0" w:line="276" w:lineRule="auto"/>
        <w:ind w:left="0" w:right="-475" w:firstLine="0"/>
        <w:jc w:val="both"/>
        <w:rPr>
          <w:rFonts w:ascii="Times New Roman" w:hAnsi="Times New Roman" w:cs="Times New Roman"/>
          <w:b/>
          <w:bCs/>
          <w:sz w:val="24"/>
          <w:szCs w:val="24"/>
        </w:rPr>
      </w:pPr>
      <w:r w:rsidRPr="00032B63">
        <w:rPr>
          <w:rFonts w:ascii="Times New Roman" w:hAnsi="Times New Roman" w:cs="Times New Roman"/>
          <w:b/>
          <w:bCs/>
          <w:sz w:val="24"/>
          <w:szCs w:val="24"/>
        </w:rPr>
        <w:t>PRIHODI – IZVORI FINANCIRANJA</w:t>
      </w:r>
    </w:p>
    <w:tbl>
      <w:tblPr>
        <w:tblW w:w="8899" w:type="dxa"/>
        <w:tblInd w:w="-399" w:type="dxa"/>
        <w:tblLook w:val="04A0" w:firstRow="1" w:lastRow="0" w:firstColumn="1" w:lastColumn="0" w:noHBand="0" w:noVBand="1"/>
      </w:tblPr>
      <w:tblGrid>
        <w:gridCol w:w="1186"/>
        <w:gridCol w:w="580"/>
        <w:gridCol w:w="4157"/>
        <w:gridCol w:w="2976"/>
      </w:tblGrid>
      <w:tr w:rsidR="00032B63" w:rsidRPr="00032B63" w14:paraId="03A605B5" w14:textId="77777777" w:rsidTr="00166D94">
        <w:trPr>
          <w:trHeight w:val="957"/>
        </w:trPr>
        <w:tc>
          <w:tcPr>
            <w:tcW w:w="1766" w:type="dxa"/>
            <w:gridSpan w:val="2"/>
            <w:tcBorders>
              <w:top w:val="single" w:sz="4" w:space="0" w:color="auto"/>
              <w:left w:val="single" w:sz="4" w:space="0" w:color="auto"/>
              <w:bottom w:val="single" w:sz="4" w:space="0" w:color="auto"/>
              <w:right w:val="single" w:sz="4" w:space="0" w:color="auto"/>
            </w:tcBorders>
            <w:shd w:val="clear" w:color="000000" w:fill="C0C0C0"/>
            <w:hideMark/>
          </w:tcPr>
          <w:p w14:paraId="6B1B294E" w14:textId="77777777" w:rsidR="00166D94" w:rsidRPr="00032B63" w:rsidRDefault="00166D94" w:rsidP="00032B63">
            <w:pPr>
              <w:spacing w:after="0" w:line="276" w:lineRule="auto"/>
              <w:jc w:val="center"/>
              <w:rPr>
                <w:rFonts w:ascii="Times New Roman" w:hAnsi="Times New Roman" w:cs="Times New Roman"/>
                <w:sz w:val="24"/>
                <w:szCs w:val="24"/>
              </w:rPr>
            </w:pPr>
          </w:p>
        </w:tc>
        <w:tc>
          <w:tcPr>
            <w:tcW w:w="4157" w:type="dxa"/>
            <w:tcBorders>
              <w:top w:val="single" w:sz="4" w:space="0" w:color="auto"/>
              <w:left w:val="single" w:sz="4" w:space="0" w:color="auto"/>
              <w:bottom w:val="single" w:sz="4" w:space="0" w:color="auto"/>
              <w:right w:val="single" w:sz="4" w:space="0" w:color="auto"/>
            </w:tcBorders>
            <w:shd w:val="clear" w:color="000000" w:fill="C0C0C0"/>
            <w:hideMark/>
          </w:tcPr>
          <w:p w14:paraId="0377077C" w14:textId="77777777" w:rsidR="00166D94" w:rsidRPr="00032B63" w:rsidRDefault="00166D94" w:rsidP="00032B63">
            <w:pPr>
              <w:spacing w:line="276" w:lineRule="auto"/>
              <w:jc w:val="center"/>
              <w:rPr>
                <w:rFonts w:ascii="Times New Roman" w:hAnsi="Times New Roman" w:cs="Times New Roman"/>
                <w:sz w:val="24"/>
                <w:szCs w:val="24"/>
              </w:rPr>
            </w:pPr>
          </w:p>
          <w:p w14:paraId="0C0C958B" w14:textId="009C33AC" w:rsidR="00166D94" w:rsidRPr="00032B63" w:rsidRDefault="00166D94" w:rsidP="00032B63">
            <w:pPr>
              <w:spacing w:line="276" w:lineRule="auto"/>
              <w:jc w:val="center"/>
              <w:rPr>
                <w:rFonts w:ascii="Times New Roman" w:hAnsi="Times New Roman" w:cs="Times New Roman"/>
                <w:sz w:val="24"/>
                <w:szCs w:val="24"/>
              </w:rPr>
            </w:pPr>
            <w:r w:rsidRPr="00032B63">
              <w:rPr>
                <w:rFonts w:ascii="Times New Roman" w:hAnsi="Times New Roman" w:cs="Times New Roman"/>
                <w:sz w:val="24"/>
                <w:szCs w:val="24"/>
              </w:rPr>
              <w:t>Opis</w:t>
            </w:r>
            <w:r w:rsidRPr="00032B63">
              <w:rPr>
                <w:rFonts w:ascii="Times New Roman" w:hAnsi="Times New Roman" w:cs="Times New Roman"/>
                <w:sz w:val="24"/>
                <w:szCs w:val="24"/>
              </w:rPr>
              <w:br/>
            </w:r>
          </w:p>
        </w:tc>
        <w:tc>
          <w:tcPr>
            <w:tcW w:w="2976" w:type="dxa"/>
            <w:tcBorders>
              <w:top w:val="single" w:sz="4" w:space="0" w:color="auto"/>
              <w:left w:val="single" w:sz="4" w:space="0" w:color="auto"/>
              <w:bottom w:val="single" w:sz="4" w:space="0" w:color="auto"/>
              <w:right w:val="single" w:sz="4" w:space="0" w:color="auto"/>
            </w:tcBorders>
            <w:shd w:val="clear" w:color="000000" w:fill="C0C0C0"/>
            <w:hideMark/>
          </w:tcPr>
          <w:p w14:paraId="59D1A0E1" w14:textId="11DAB3B9" w:rsidR="00166D94" w:rsidRPr="00032B63" w:rsidRDefault="00166D94" w:rsidP="00032B63">
            <w:pPr>
              <w:spacing w:line="276" w:lineRule="auto"/>
              <w:rPr>
                <w:rFonts w:ascii="Times New Roman" w:hAnsi="Times New Roman" w:cs="Times New Roman"/>
                <w:sz w:val="24"/>
                <w:szCs w:val="24"/>
              </w:rPr>
            </w:pPr>
            <w:proofErr w:type="spellStart"/>
            <w:r w:rsidRPr="00032B63">
              <w:rPr>
                <w:rFonts w:ascii="Times New Roman" w:hAnsi="Times New Roman" w:cs="Times New Roman"/>
                <w:sz w:val="24"/>
                <w:szCs w:val="24"/>
              </w:rPr>
              <w:t>I.Izmjene</w:t>
            </w:r>
            <w:proofErr w:type="spellEnd"/>
            <w:r w:rsidRPr="00032B63">
              <w:rPr>
                <w:rFonts w:ascii="Times New Roman" w:hAnsi="Times New Roman" w:cs="Times New Roman"/>
                <w:sz w:val="24"/>
                <w:szCs w:val="24"/>
              </w:rPr>
              <w:t xml:space="preserve"> i dopune </w:t>
            </w:r>
            <w:r w:rsidRPr="00032B63">
              <w:rPr>
                <w:rFonts w:ascii="Times New Roman" w:hAnsi="Times New Roman" w:cs="Times New Roman"/>
                <w:sz w:val="24"/>
                <w:szCs w:val="24"/>
              </w:rPr>
              <w:t>proračuna za 2024. godinu</w:t>
            </w:r>
            <w:r w:rsidRPr="00032B63">
              <w:rPr>
                <w:rFonts w:ascii="Times New Roman" w:hAnsi="Times New Roman" w:cs="Times New Roman"/>
                <w:sz w:val="24"/>
                <w:szCs w:val="24"/>
              </w:rPr>
              <w:br/>
            </w:r>
          </w:p>
        </w:tc>
      </w:tr>
      <w:tr w:rsidR="00032B63" w:rsidRPr="00032B63" w14:paraId="0C0B096D" w14:textId="77777777" w:rsidTr="00166D94">
        <w:trPr>
          <w:trHeight w:val="284"/>
        </w:trPr>
        <w:tc>
          <w:tcPr>
            <w:tcW w:w="1186" w:type="dxa"/>
            <w:tcBorders>
              <w:top w:val="single" w:sz="4" w:space="0" w:color="auto"/>
              <w:left w:val="single" w:sz="4" w:space="0" w:color="auto"/>
              <w:bottom w:val="single" w:sz="4" w:space="0" w:color="auto"/>
              <w:right w:val="single" w:sz="4" w:space="0" w:color="auto"/>
            </w:tcBorders>
            <w:shd w:val="clear" w:color="auto" w:fill="auto"/>
            <w:noWrap/>
            <w:hideMark/>
          </w:tcPr>
          <w:p w14:paraId="1335A7D4" w14:textId="77777777" w:rsidR="00166D94" w:rsidRPr="00032B63" w:rsidRDefault="00166D94" w:rsidP="00032B63">
            <w:pPr>
              <w:spacing w:line="276" w:lineRule="auto"/>
              <w:jc w:val="right"/>
              <w:rPr>
                <w:rFonts w:ascii="Times New Roman" w:hAnsi="Times New Roman" w:cs="Times New Roman"/>
                <w:b/>
                <w:bCs/>
                <w:sz w:val="24"/>
                <w:szCs w:val="24"/>
              </w:rPr>
            </w:pPr>
            <w:r w:rsidRPr="00032B63">
              <w:rPr>
                <w:rFonts w:ascii="Times New Roman" w:hAnsi="Times New Roman" w:cs="Times New Roman"/>
                <w:b/>
                <w:bCs/>
                <w:sz w:val="24"/>
                <w:szCs w:val="24"/>
              </w:rPr>
              <w:t>61</w:t>
            </w:r>
          </w:p>
        </w:tc>
        <w:tc>
          <w:tcPr>
            <w:tcW w:w="580" w:type="dxa"/>
            <w:tcBorders>
              <w:top w:val="single" w:sz="4" w:space="0" w:color="auto"/>
              <w:left w:val="nil"/>
              <w:bottom w:val="single" w:sz="4" w:space="0" w:color="auto"/>
              <w:right w:val="single" w:sz="4" w:space="0" w:color="auto"/>
            </w:tcBorders>
            <w:shd w:val="clear" w:color="auto" w:fill="auto"/>
            <w:vAlign w:val="bottom"/>
            <w:hideMark/>
          </w:tcPr>
          <w:p w14:paraId="0C7436E7"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 </w:t>
            </w:r>
          </w:p>
        </w:tc>
        <w:tc>
          <w:tcPr>
            <w:tcW w:w="4157" w:type="dxa"/>
            <w:tcBorders>
              <w:top w:val="single" w:sz="4" w:space="0" w:color="auto"/>
              <w:left w:val="nil"/>
              <w:bottom w:val="single" w:sz="4" w:space="0" w:color="auto"/>
              <w:right w:val="single" w:sz="4" w:space="0" w:color="auto"/>
            </w:tcBorders>
            <w:shd w:val="clear" w:color="auto" w:fill="auto"/>
            <w:hideMark/>
          </w:tcPr>
          <w:p w14:paraId="616AE8F3" w14:textId="77777777" w:rsidR="00166D94" w:rsidRPr="00032B63" w:rsidRDefault="00166D94" w:rsidP="00032B63">
            <w:pPr>
              <w:spacing w:line="276" w:lineRule="auto"/>
              <w:rPr>
                <w:rFonts w:ascii="Times New Roman" w:hAnsi="Times New Roman" w:cs="Times New Roman"/>
                <w:b/>
                <w:bCs/>
                <w:sz w:val="24"/>
                <w:szCs w:val="24"/>
              </w:rPr>
            </w:pPr>
            <w:r w:rsidRPr="00032B63">
              <w:rPr>
                <w:rFonts w:ascii="Times New Roman" w:hAnsi="Times New Roman" w:cs="Times New Roman"/>
                <w:b/>
                <w:bCs/>
                <w:sz w:val="24"/>
                <w:szCs w:val="24"/>
              </w:rPr>
              <w:t>Prihodi od poreza</w:t>
            </w:r>
          </w:p>
        </w:tc>
        <w:tc>
          <w:tcPr>
            <w:tcW w:w="2976" w:type="dxa"/>
            <w:tcBorders>
              <w:top w:val="single" w:sz="4" w:space="0" w:color="auto"/>
              <w:left w:val="nil"/>
              <w:bottom w:val="single" w:sz="4" w:space="0" w:color="auto"/>
              <w:right w:val="single" w:sz="4" w:space="0" w:color="auto"/>
            </w:tcBorders>
            <w:shd w:val="clear" w:color="auto" w:fill="auto"/>
            <w:noWrap/>
          </w:tcPr>
          <w:p w14:paraId="5D77927C" w14:textId="10597847" w:rsidR="00166D94" w:rsidRPr="00032B63" w:rsidRDefault="00166D94" w:rsidP="00032B63">
            <w:pPr>
              <w:spacing w:line="276" w:lineRule="auto"/>
              <w:jc w:val="right"/>
              <w:rPr>
                <w:rFonts w:ascii="Times New Roman" w:hAnsi="Times New Roman" w:cs="Times New Roman"/>
                <w:b/>
                <w:bCs/>
                <w:sz w:val="24"/>
                <w:szCs w:val="24"/>
              </w:rPr>
            </w:pPr>
            <w:r w:rsidRPr="00032B63">
              <w:rPr>
                <w:rFonts w:ascii="Times New Roman" w:hAnsi="Times New Roman" w:cs="Times New Roman"/>
                <w:b/>
                <w:bCs/>
                <w:sz w:val="24"/>
                <w:szCs w:val="24"/>
              </w:rPr>
              <w:t>225.000,00</w:t>
            </w:r>
          </w:p>
        </w:tc>
      </w:tr>
      <w:tr w:rsidR="00032B63" w:rsidRPr="00032B63" w14:paraId="42CF348E" w14:textId="77777777" w:rsidTr="00166D94">
        <w:trPr>
          <w:trHeight w:val="284"/>
        </w:trPr>
        <w:tc>
          <w:tcPr>
            <w:tcW w:w="1186" w:type="dxa"/>
            <w:tcBorders>
              <w:top w:val="nil"/>
              <w:left w:val="single" w:sz="4" w:space="0" w:color="auto"/>
              <w:bottom w:val="single" w:sz="4" w:space="0" w:color="auto"/>
              <w:right w:val="single" w:sz="4" w:space="0" w:color="auto"/>
            </w:tcBorders>
            <w:shd w:val="clear" w:color="auto" w:fill="auto"/>
            <w:hideMark/>
          </w:tcPr>
          <w:p w14:paraId="1E75478F"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nil"/>
              <w:left w:val="nil"/>
              <w:bottom w:val="single" w:sz="4" w:space="0" w:color="auto"/>
              <w:right w:val="single" w:sz="4" w:space="0" w:color="auto"/>
            </w:tcBorders>
            <w:shd w:val="clear" w:color="auto" w:fill="auto"/>
            <w:noWrap/>
            <w:hideMark/>
          </w:tcPr>
          <w:p w14:paraId="1446EBD4" w14:textId="77777777" w:rsidR="00166D94" w:rsidRPr="00032B63" w:rsidRDefault="00166D94" w:rsidP="00032B63">
            <w:pPr>
              <w:spacing w:line="276" w:lineRule="auto"/>
              <w:jc w:val="center"/>
              <w:rPr>
                <w:rFonts w:ascii="Times New Roman" w:hAnsi="Times New Roman" w:cs="Times New Roman"/>
                <w:sz w:val="24"/>
                <w:szCs w:val="24"/>
              </w:rPr>
            </w:pPr>
            <w:r w:rsidRPr="00032B63">
              <w:rPr>
                <w:rFonts w:ascii="Times New Roman" w:hAnsi="Times New Roman" w:cs="Times New Roman"/>
                <w:sz w:val="24"/>
                <w:szCs w:val="24"/>
              </w:rPr>
              <w:t>11</w:t>
            </w:r>
          </w:p>
        </w:tc>
        <w:tc>
          <w:tcPr>
            <w:tcW w:w="4157" w:type="dxa"/>
            <w:tcBorders>
              <w:top w:val="nil"/>
              <w:left w:val="nil"/>
              <w:bottom w:val="single" w:sz="4" w:space="0" w:color="auto"/>
              <w:right w:val="single" w:sz="4" w:space="0" w:color="auto"/>
            </w:tcBorders>
            <w:shd w:val="clear" w:color="auto" w:fill="auto"/>
            <w:hideMark/>
          </w:tcPr>
          <w:p w14:paraId="7FD1E44D"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Opći prihodi i primici</w:t>
            </w:r>
          </w:p>
        </w:tc>
        <w:tc>
          <w:tcPr>
            <w:tcW w:w="2976" w:type="dxa"/>
            <w:tcBorders>
              <w:top w:val="nil"/>
              <w:left w:val="nil"/>
              <w:bottom w:val="single" w:sz="4" w:space="0" w:color="auto"/>
              <w:right w:val="single" w:sz="4" w:space="0" w:color="auto"/>
            </w:tcBorders>
            <w:shd w:val="clear" w:color="auto" w:fill="auto"/>
            <w:noWrap/>
            <w:hideMark/>
          </w:tcPr>
          <w:p w14:paraId="32305855" w14:textId="228397B9" w:rsidR="00166D94" w:rsidRPr="00032B63" w:rsidRDefault="00166D94" w:rsidP="00032B63">
            <w:pPr>
              <w:spacing w:line="276" w:lineRule="auto"/>
              <w:jc w:val="center"/>
              <w:rPr>
                <w:rFonts w:ascii="Times New Roman" w:hAnsi="Times New Roman" w:cs="Times New Roman"/>
                <w:sz w:val="24"/>
                <w:szCs w:val="24"/>
              </w:rPr>
            </w:pPr>
            <w:r w:rsidRPr="00032B63">
              <w:rPr>
                <w:rFonts w:ascii="Times New Roman" w:hAnsi="Times New Roman" w:cs="Times New Roman"/>
                <w:sz w:val="24"/>
                <w:szCs w:val="24"/>
              </w:rPr>
              <w:t xml:space="preserve">          </w:t>
            </w:r>
            <w:r w:rsidRPr="00032B63">
              <w:rPr>
                <w:rFonts w:ascii="Times New Roman" w:hAnsi="Times New Roman" w:cs="Times New Roman"/>
                <w:sz w:val="24"/>
                <w:szCs w:val="24"/>
              </w:rPr>
              <w:t>225.000,00</w:t>
            </w:r>
          </w:p>
        </w:tc>
      </w:tr>
      <w:tr w:rsidR="00032B63" w:rsidRPr="00032B63" w14:paraId="1EE21072" w14:textId="77777777" w:rsidTr="00166D94">
        <w:trPr>
          <w:trHeight w:val="284"/>
        </w:trPr>
        <w:tc>
          <w:tcPr>
            <w:tcW w:w="1186" w:type="dxa"/>
            <w:tcBorders>
              <w:top w:val="nil"/>
              <w:left w:val="single" w:sz="4" w:space="0" w:color="auto"/>
              <w:bottom w:val="single" w:sz="4" w:space="0" w:color="auto"/>
              <w:right w:val="single" w:sz="4" w:space="0" w:color="auto"/>
            </w:tcBorders>
            <w:shd w:val="clear" w:color="auto" w:fill="auto"/>
            <w:noWrap/>
            <w:hideMark/>
          </w:tcPr>
          <w:p w14:paraId="221FFDEF" w14:textId="77777777" w:rsidR="00166D94" w:rsidRPr="00032B63" w:rsidRDefault="00166D94" w:rsidP="00032B63">
            <w:pPr>
              <w:spacing w:line="276" w:lineRule="auto"/>
              <w:jc w:val="right"/>
              <w:rPr>
                <w:rFonts w:ascii="Times New Roman" w:hAnsi="Times New Roman" w:cs="Times New Roman"/>
                <w:b/>
                <w:bCs/>
                <w:sz w:val="24"/>
                <w:szCs w:val="24"/>
              </w:rPr>
            </w:pPr>
            <w:r w:rsidRPr="00032B63">
              <w:rPr>
                <w:rFonts w:ascii="Times New Roman" w:hAnsi="Times New Roman" w:cs="Times New Roman"/>
                <w:b/>
                <w:bCs/>
                <w:sz w:val="24"/>
                <w:szCs w:val="24"/>
              </w:rPr>
              <w:t>63</w:t>
            </w:r>
          </w:p>
        </w:tc>
        <w:tc>
          <w:tcPr>
            <w:tcW w:w="580" w:type="dxa"/>
            <w:tcBorders>
              <w:top w:val="nil"/>
              <w:left w:val="nil"/>
              <w:bottom w:val="single" w:sz="4" w:space="0" w:color="auto"/>
              <w:right w:val="single" w:sz="4" w:space="0" w:color="auto"/>
            </w:tcBorders>
            <w:shd w:val="clear" w:color="auto" w:fill="auto"/>
            <w:vAlign w:val="bottom"/>
            <w:hideMark/>
          </w:tcPr>
          <w:p w14:paraId="405D8534"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 </w:t>
            </w:r>
          </w:p>
        </w:tc>
        <w:tc>
          <w:tcPr>
            <w:tcW w:w="4157" w:type="dxa"/>
            <w:tcBorders>
              <w:top w:val="nil"/>
              <w:left w:val="nil"/>
              <w:bottom w:val="single" w:sz="4" w:space="0" w:color="auto"/>
              <w:right w:val="single" w:sz="4" w:space="0" w:color="auto"/>
            </w:tcBorders>
            <w:shd w:val="clear" w:color="auto" w:fill="auto"/>
            <w:hideMark/>
          </w:tcPr>
          <w:p w14:paraId="5ECBEB63"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b/>
                <w:bCs/>
                <w:sz w:val="24"/>
                <w:szCs w:val="24"/>
              </w:rPr>
              <w:t>Pomoći iz inozemstva i od subjekata unutar općeg proračuna</w:t>
            </w:r>
            <w:r w:rsidRPr="00032B63">
              <w:rPr>
                <w:rFonts w:ascii="Times New Roman" w:hAnsi="Times New Roman" w:cs="Times New Roman"/>
                <w:b/>
                <w:bCs/>
                <w:sz w:val="24"/>
                <w:szCs w:val="24"/>
              </w:rPr>
              <w:br/>
            </w:r>
          </w:p>
        </w:tc>
        <w:tc>
          <w:tcPr>
            <w:tcW w:w="2976" w:type="dxa"/>
            <w:tcBorders>
              <w:top w:val="nil"/>
              <w:left w:val="nil"/>
              <w:bottom w:val="single" w:sz="4" w:space="0" w:color="auto"/>
              <w:right w:val="single" w:sz="4" w:space="0" w:color="auto"/>
            </w:tcBorders>
            <w:shd w:val="clear" w:color="auto" w:fill="auto"/>
            <w:noWrap/>
          </w:tcPr>
          <w:p w14:paraId="50122A74" w14:textId="16E264D3" w:rsidR="00166D94" w:rsidRPr="00032B63" w:rsidRDefault="00166D94" w:rsidP="00032B63">
            <w:pPr>
              <w:spacing w:line="276" w:lineRule="auto"/>
              <w:jc w:val="center"/>
              <w:rPr>
                <w:rFonts w:ascii="Times New Roman" w:hAnsi="Times New Roman" w:cs="Times New Roman"/>
                <w:b/>
                <w:bCs/>
                <w:sz w:val="24"/>
                <w:szCs w:val="24"/>
              </w:rPr>
            </w:pPr>
            <w:r w:rsidRPr="00032B63">
              <w:rPr>
                <w:rFonts w:ascii="Times New Roman" w:hAnsi="Times New Roman" w:cs="Times New Roman"/>
                <w:b/>
                <w:bCs/>
                <w:sz w:val="24"/>
                <w:szCs w:val="24"/>
              </w:rPr>
              <w:t>1.</w:t>
            </w:r>
            <w:r w:rsidRPr="00032B63">
              <w:rPr>
                <w:rFonts w:ascii="Times New Roman" w:hAnsi="Times New Roman" w:cs="Times New Roman"/>
                <w:b/>
                <w:bCs/>
                <w:sz w:val="24"/>
                <w:szCs w:val="24"/>
              </w:rPr>
              <w:t>168.380,52</w:t>
            </w:r>
          </w:p>
        </w:tc>
      </w:tr>
      <w:tr w:rsidR="00032B63" w:rsidRPr="00032B63" w14:paraId="5A4B3CE4" w14:textId="77777777" w:rsidTr="00166D94">
        <w:trPr>
          <w:trHeight w:val="284"/>
        </w:trPr>
        <w:tc>
          <w:tcPr>
            <w:tcW w:w="1186" w:type="dxa"/>
            <w:tcBorders>
              <w:top w:val="nil"/>
              <w:left w:val="single" w:sz="4" w:space="0" w:color="auto"/>
              <w:bottom w:val="single" w:sz="4" w:space="0" w:color="auto"/>
              <w:right w:val="single" w:sz="4" w:space="0" w:color="auto"/>
            </w:tcBorders>
            <w:shd w:val="clear" w:color="auto" w:fill="auto"/>
            <w:hideMark/>
          </w:tcPr>
          <w:p w14:paraId="619DB609"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nil"/>
              <w:left w:val="nil"/>
              <w:bottom w:val="single" w:sz="4" w:space="0" w:color="auto"/>
              <w:right w:val="single" w:sz="4" w:space="0" w:color="auto"/>
            </w:tcBorders>
            <w:shd w:val="clear" w:color="auto" w:fill="auto"/>
            <w:noWrap/>
            <w:hideMark/>
          </w:tcPr>
          <w:p w14:paraId="7A5D6230" w14:textId="77777777" w:rsidR="00166D94" w:rsidRPr="00032B63" w:rsidRDefault="00166D94" w:rsidP="00032B63">
            <w:pPr>
              <w:spacing w:line="276" w:lineRule="auto"/>
              <w:jc w:val="center"/>
              <w:rPr>
                <w:rFonts w:ascii="Times New Roman" w:hAnsi="Times New Roman" w:cs="Times New Roman"/>
                <w:sz w:val="24"/>
                <w:szCs w:val="24"/>
              </w:rPr>
            </w:pPr>
            <w:r w:rsidRPr="00032B63">
              <w:rPr>
                <w:rFonts w:ascii="Times New Roman" w:hAnsi="Times New Roman" w:cs="Times New Roman"/>
                <w:sz w:val="24"/>
                <w:szCs w:val="24"/>
              </w:rPr>
              <w:t>51</w:t>
            </w:r>
          </w:p>
        </w:tc>
        <w:tc>
          <w:tcPr>
            <w:tcW w:w="4157" w:type="dxa"/>
            <w:tcBorders>
              <w:top w:val="nil"/>
              <w:left w:val="nil"/>
              <w:bottom w:val="single" w:sz="4" w:space="0" w:color="auto"/>
              <w:right w:val="single" w:sz="4" w:space="0" w:color="auto"/>
            </w:tcBorders>
            <w:shd w:val="clear" w:color="auto" w:fill="auto"/>
            <w:hideMark/>
          </w:tcPr>
          <w:p w14:paraId="6B8CD35B"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 xml:space="preserve">Pomoći </w:t>
            </w:r>
          </w:p>
        </w:tc>
        <w:tc>
          <w:tcPr>
            <w:tcW w:w="2976" w:type="dxa"/>
            <w:tcBorders>
              <w:top w:val="nil"/>
              <w:left w:val="nil"/>
              <w:bottom w:val="single" w:sz="4" w:space="0" w:color="auto"/>
              <w:right w:val="single" w:sz="4" w:space="0" w:color="auto"/>
            </w:tcBorders>
            <w:shd w:val="clear" w:color="auto" w:fill="auto"/>
            <w:noWrap/>
            <w:hideMark/>
          </w:tcPr>
          <w:p w14:paraId="14953715" w14:textId="0E3AEC2A"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1.161.740,52</w:t>
            </w:r>
            <w:r w:rsidRPr="00032B63">
              <w:rPr>
                <w:rFonts w:ascii="Times New Roman" w:hAnsi="Times New Roman" w:cs="Times New Roman"/>
                <w:sz w:val="24"/>
                <w:szCs w:val="24"/>
              </w:rPr>
              <w:t xml:space="preserve"> </w:t>
            </w:r>
          </w:p>
        </w:tc>
      </w:tr>
      <w:tr w:rsidR="00032B63" w:rsidRPr="00032B63" w14:paraId="70A72438" w14:textId="77777777" w:rsidTr="00166D94">
        <w:trPr>
          <w:trHeight w:val="284"/>
        </w:trPr>
        <w:tc>
          <w:tcPr>
            <w:tcW w:w="1186" w:type="dxa"/>
            <w:tcBorders>
              <w:top w:val="nil"/>
              <w:left w:val="single" w:sz="4" w:space="0" w:color="auto"/>
              <w:bottom w:val="single" w:sz="4" w:space="0" w:color="auto"/>
              <w:right w:val="single" w:sz="4" w:space="0" w:color="auto"/>
            </w:tcBorders>
            <w:shd w:val="clear" w:color="auto" w:fill="auto"/>
          </w:tcPr>
          <w:p w14:paraId="136BD624"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nil"/>
              <w:left w:val="nil"/>
              <w:bottom w:val="single" w:sz="4" w:space="0" w:color="auto"/>
              <w:right w:val="single" w:sz="4" w:space="0" w:color="auto"/>
            </w:tcBorders>
            <w:shd w:val="clear" w:color="auto" w:fill="auto"/>
            <w:noWrap/>
          </w:tcPr>
          <w:p w14:paraId="2B02D85B" w14:textId="77777777" w:rsidR="00166D94" w:rsidRPr="00032B63" w:rsidRDefault="00166D94" w:rsidP="00032B63">
            <w:pPr>
              <w:spacing w:line="276" w:lineRule="auto"/>
              <w:jc w:val="center"/>
              <w:rPr>
                <w:rFonts w:ascii="Times New Roman" w:hAnsi="Times New Roman" w:cs="Times New Roman"/>
                <w:sz w:val="24"/>
                <w:szCs w:val="24"/>
              </w:rPr>
            </w:pPr>
            <w:r w:rsidRPr="00032B63">
              <w:rPr>
                <w:rFonts w:ascii="Times New Roman" w:hAnsi="Times New Roman" w:cs="Times New Roman"/>
                <w:sz w:val="24"/>
                <w:szCs w:val="24"/>
              </w:rPr>
              <w:t>52</w:t>
            </w:r>
          </w:p>
        </w:tc>
        <w:tc>
          <w:tcPr>
            <w:tcW w:w="4157" w:type="dxa"/>
            <w:tcBorders>
              <w:top w:val="nil"/>
              <w:left w:val="nil"/>
              <w:bottom w:val="single" w:sz="4" w:space="0" w:color="auto"/>
              <w:right w:val="single" w:sz="4" w:space="0" w:color="auto"/>
            </w:tcBorders>
            <w:shd w:val="clear" w:color="auto" w:fill="auto"/>
          </w:tcPr>
          <w:p w14:paraId="2732D428"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Pomoći</w:t>
            </w:r>
          </w:p>
        </w:tc>
        <w:tc>
          <w:tcPr>
            <w:tcW w:w="2976" w:type="dxa"/>
            <w:tcBorders>
              <w:top w:val="nil"/>
              <w:left w:val="nil"/>
              <w:bottom w:val="single" w:sz="4" w:space="0" w:color="auto"/>
              <w:right w:val="single" w:sz="4" w:space="0" w:color="auto"/>
            </w:tcBorders>
            <w:shd w:val="clear" w:color="auto" w:fill="auto"/>
            <w:noWrap/>
          </w:tcPr>
          <w:p w14:paraId="6401C5BD" w14:textId="77777777"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6.640,00</w:t>
            </w:r>
          </w:p>
        </w:tc>
      </w:tr>
      <w:tr w:rsidR="00032B63" w:rsidRPr="00032B63" w14:paraId="5F1687BE" w14:textId="77777777" w:rsidTr="00166D94">
        <w:trPr>
          <w:trHeight w:val="284"/>
        </w:trPr>
        <w:tc>
          <w:tcPr>
            <w:tcW w:w="1186" w:type="dxa"/>
            <w:tcBorders>
              <w:top w:val="single" w:sz="4" w:space="0" w:color="auto"/>
              <w:left w:val="single" w:sz="4" w:space="0" w:color="auto"/>
              <w:bottom w:val="single" w:sz="4" w:space="0" w:color="auto"/>
              <w:right w:val="single" w:sz="4" w:space="0" w:color="auto"/>
            </w:tcBorders>
            <w:shd w:val="clear" w:color="auto" w:fill="auto"/>
            <w:noWrap/>
            <w:hideMark/>
          </w:tcPr>
          <w:p w14:paraId="57255FD2" w14:textId="77777777" w:rsidR="00166D94" w:rsidRPr="00032B63" w:rsidRDefault="00166D94" w:rsidP="00032B63">
            <w:pPr>
              <w:spacing w:line="276" w:lineRule="auto"/>
              <w:rPr>
                <w:rFonts w:ascii="Times New Roman" w:hAnsi="Times New Roman" w:cs="Times New Roman"/>
                <w:b/>
                <w:bCs/>
                <w:sz w:val="24"/>
                <w:szCs w:val="24"/>
              </w:rPr>
            </w:pPr>
            <w:r w:rsidRPr="00032B63">
              <w:rPr>
                <w:rFonts w:ascii="Times New Roman" w:hAnsi="Times New Roman" w:cs="Times New Roman"/>
                <w:b/>
                <w:bCs/>
                <w:sz w:val="24"/>
                <w:szCs w:val="24"/>
              </w:rPr>
              <w:lastRenderedPageBreak/>
              <w:t>64</w:t>
            </w:r>
          </w:p>
        </w:tc>
        <w:tc>
          <w:tcPr>
            <w:tcW w:w="5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D9CF48"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 </w:t>
            </w:r>
          </w:p>
        </w:tc>
        <w:tc>
          <w:tcPr>
            <w:tcW w:w="4157" w:type="dxa"/>
            <w:tcBorders>
              <w:top w:val="single" w:sz="4" w:space="0" w:color="auto"/>
              <w:left w:val="single" w:sz="4" w:space="0" w:color="auto"/>
              <w:bottom w:val="single" w:sz="4" w:space="0" w:color="auto"/>
              <w:right w:val="single" w:sz="4" w:space="0" w:color="auto"/>
            </w:tcBorders>
            <w:shd w:val="clear" w:color="auto" w:fill="auto"/>
            <w:hideMark/>
          </w:tcPr>
          <w:p w14:paraId="71F1EEBF"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b/>
                <w:bCs/>
                <w:sz w:val="24"/>
                <w:szCs w:val="24"/>
              </w:rPr>
              <w:t>Prihodi od imovine</w:t>
            </w:r>
            <w:r w:rsidRPr="00032B63">
              <w:rPr>
                <w:rFonts w:ascii="Times New Roman" w:hAnsi="Times New Roman" w:cs="Times New Roman"/>
                <w:b/>
                <w:bCs/>
                <w:sz w:val="24"/>
                <w:szCs w:val="24"/>
              </w:rPr>
              <w:br/>
            </w:r>
          </w:p>
        </w:tc>
        <w:tc>
          <w:tcPr>
            <w:tcW w:w="2976" w:type="dxa"/>
            <w:tcBorders>
              <w:top w:val="single" w:sz="4" w:space="0" w:color="auto"/>
              <w:left w:val="single" w:sz="4" w:space="0" w:color="auto"/>
              <w:bottom w:val="single" w:sz="4" w:space="0" w:color="auto"/>
              <w:right w:val="single" w:sz="4" w:space="0" w:color="auto"/>
            </w:tcBorders>
            <w:shd w:val="clear" w:color="auto" w:fill="auto"/>
            <w:noWrap/>
          </w:tcPr>
          <w:p w14:paraId="6960FD4F" w14:textId="77777777" w:rsidR="00166D94" w:rsidRPr="00032B63" w:rsidRDefault="00166D94" w:rsidP="00032B63">
            <w:pPr>
              <w:spacing w:line="276" w:lineRule="auto"/>
              <w:jc w:val="right"/>
              <w:rPr>
                <w:rFonts w:ascii="Times New Roman" w:hAnsi="Times New Roman" w:cs="Times New Roman"/>
                <w:b/>
                <w:bCs/>
                <w:sz w:val="24"/>
                <w:szCs w:val="24"/>
              </w:rPr>
            </w:pPr>
            <w:r w:rsidRPr="00032B63">
              <w:rPr>
                <w:rFonts w:ascii="Times New Roman" w:hAnsi="Times New Roman" w:cs="Times New Roman"/>
                <w:b/>
                <w:bCs/>
                <w:sz w:val="24"/>
                <w:szCs w:val="24"/>
              </w:rPr>
              <w:t>9.500,00</w:t>
            </w:r>
          </w:p>
        </w:tc>
      </w:tr>
      <w:tr w:rsidR="00032B63" w:rsidRPr="00032B63" w14:paraId="0D1B78A1" w14:textId="77777777" w:rsidTr="00166D94">
        <w:trPr>
          <w:trHeight w:val="284"/>
        </w:trPr>
        <w:tc>
          <w:tcPr>
            <w:tcW w:w="1186" w:type="dxa"/>
            <w:tcBorders>
              <w:top w:val="single" w:sz="4" w:space="0" w:color="auto"/>
              <w:left w:val="single" w:sz="4" w:space="0" w:color="auto"/>
              <w:bottom w:val="single" w:sz="4" w:space="0" w:color="auto"/>
              <w:right w:val="single" w:sz="4" w:space="0" w:color="auto"/>
            </w:tcBorders>
            <w:shd w:val="clear" w:color="auto" w:fill="auto"/>
            <w:hideMark/>
          </w:tcPr>
          <w:p w14:paraId="7E626C9F"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14:paraId="20EDFF7B" w14:textId="77777777" w:rsidR="00166D94" w:rsidRPr="00032B63" w:rsidRDefault="00166D94" w:rsidP="00032B63">
            <w:pPr>
              <w:spacing w:line="276" w:lineRule="auto"/>
              <w:jc w:val="center"/>
              <w:rPr>
                <w:rFonts w:ascii="Times New Roman" w:hAnsi="Times New Roman" w:cs="Times New Roman"/>
                <w:sz w:val="24"/>
                <w:szCs w:val="24"/>
              </w:rPr>
            </w:pPr>
            <w:r w:rsidRPr="00032B63">
              <w:rPr>
                <w:rFonts w:ascii="Times New Roman" w:hAnsi="Times New Roman" w:cs="Times New Roman"/>
                <w:sz w:val="24"/>
                <w:szCs w:val="24"/>
              </w:rPr>
              <w:t>11</w:t>
            </w:r>
          </w:p>
        </w:tc>
        <w:tc>
          <w:tcPr>
            <w:tcW w:w="4157" w:type="dxa"/>
            <w:tcBorders>
              <w:top w:val="single" w:sz="4" w:space="0" w:color="auto"/>
              <w:left w:val="single" w:sz="4" w:space="0" w:color="auto"/>
              <w:bottom w:val="single" w:sz="4" w:space="0" w:color="auto"/>
              <w:right w:val="single" w:sz="4" w:space="0" w:color="auto"/>
            </w:tcBorders>
            <w:shd w:val="clear" w:color="auto" w:fill="auto"/>
            <w:hideMark/>
          </w:tcPr>
          <w:p w14:paraId="656EE4ED"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Opći prihodi i primici</w:t>
            </w:r>
          </w:p>
        </w:tc>
        <w:tc>
          <w:tcPr>
            <w:tcW w:w="2976" w:type="dxa"/>
            <w:tcBorders>
              <w:top w:val="single" w:sz="4" w:space="0" w:color="auto"/>
              <w:left w:val="single" w:sz="4" w:space="0" w:color="auto"/>
              <w:bottom w:val="single" w:sz="4" w:space="0" w:color="auto"/>
              <w:right w:val="single" w:sz="4" w:space="0" w:color="auto"/>
            </w:tcBorders>
            <w:shd w:val="clear" w:color="auto" w:fill="auto"/>
            <w:noWrap/>
            <w:hideMark/>
          </w:tcPr>
          <w:p w14:paraId="6A5150BB" w14:textId="77777777"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 xml:space="preserve"> 100,00 </w:t>
            </w:r>
          </w:p>
        </w:tc>
      </w:tr>
      <w:tr w:rsidR="00032B63" w:rsidRPr="00032B63" w14:paraId="36E8532B" w14:textId="77777777" w:rsidTr="00166D94">
        <w:trPr>
          <w:trHeight w:val="284"/>
        </w:trPr>
        <w:tc>
          <w:tcPr>
            <w:tcW w:w="1186" w:type="dxa"/>
            <w:tcBorders>
              <w:top w:val="single" w:sz="4" w:space="0" w:color="auto"/>
              <w:left w:val="single" w:sz="4" w:space="0" w:color="auto"/>
              <w:bottom w:val="single" w:sz="4" w:space="0" w:color="auto"/>
              <w:right w:val="single" w:sz="4" w:space="0" w:color="auto"/>
            </w:tcBorders>
            <w:shd w:val="clear" w:color="auto" w:fill="auto"/>
            <w:hideMark/>
          </w:tcPr>
          <w:p w14:paraId="71EF684A"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14:paraId="0880DABE" w14:textId="77777777" w:rsidR="00166D94" w:rsidRPr="00032B63" w:rsidRDefault="00166D94" w:rsidP="00032B63">
            <w:pPr>
              <w:spacing w:line="276" w:lineRule="auto"/>
              <w:jc w:val="center"/>
              <w:rPr>
                <w:rFonts w:ascii="Times New Roman" w:hAnsi="Times New Roman" w:cs="Times New Roman"/>
                <w:sz w:val="24"/>
                <w:szCs w:val="24"/>
              </w:rPr>
            </w:pPr>
            <w:r w:rsidRPr="00032B63">
              <w:rPr>
                <w:rFonts w:ascii="Times New Roman" w:hAnsi="Times New Roman" w:cs="Times New Roman"/>
                <w:sz w:val="24"/>
                <w:szCs w:val="24"/>
              </w:rPr>
              <w:t>31</w:t>
            </w:r>
          </w:p>
        </w:tc>
        <w:tc>
          <w:tcPr>
            <w:tcW w:w="4157" w:type="dxa"/>
            <w:tcBorders>
              <w:top w:val="single" w:sz="4" w:space="0" w:color="auto"/>
              <w:left w:val="single" w:sz="4" w:space="0" w:color="auto"/>
              <w:bottom w:val="single" w:sz="4" w:space="0" w:color="auto"/>
              <w:right w:val="single" w:sz="4" w:space="0" w:color="auto"/>
            </w:tcBorders>
            <w:shd w:val="clear" w:color="auto" w:fill="auto"/>
            <w:hideMark/>
          </w:tcPr>
          <w:p w14:paraId="5254683D"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Vlastiti prihodi</w:t>
            </w:r>
          </w:p>
        </w:tc>
        <w:tc>
          <w:tcPr>
            <w:tcW w:w="2976" w:type="dxa"/>
            <w:tcBorders>
              <w:top w:val="single" w:sz="4" w:space="0" w:color="auto"/>
              <w:left w:val="single" w:sz="4" w:space="0" w:color="auto"/>
              <w:bottom w:val="single" w:sz="4" w:space="0" w:color="auto"/>
              <w:right w:val="single" w:sz="4" w:space="0" w:color="auto"/>
            </w:tcBorders>
            <w:shd w:val="clear" w:color="auto" w:fill="auto"/>
            <w:noWrap/>
            <w:hideMark/>
          </w:tcPr>
          <w:p w14:paraId="0B2FD55D" w14:textId="77777777"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 xml:space="preserve">8.400,00 </w:t>
            </w:r>
          </w:p>
        </w:tc>
      </w:tr>
      <w:tr w:rsidR="00032B63" w:rsidRPr="00032B63" w14:paraId="17ED5B09" w14:textId="77777777" w:rsidTr="00166D94">
        <w:trPr>
          <w:trHeight w:val="284"/>
        </w:trPr>
        <w:tc>
          <w:tcPr>
            <w:tcW w:w="1186" w:type="dxa"/>
            <w:tcBorders>
              <w:top w:val="single" w:sz="4" w:space="0" w:color="auto"/>
              <w:left w:val="single" w:sz="4" w:space="0" w:color="auto"/>
              <w:bottom w:val="single" w:sz="4" w:space="0" w:color="auto"/>
              <w:right w:val="single" w:sz="4" w:space="0" w:color="auto"/>
            </w:tcBorders>
            <w:shd w:val="clear" w:color="auto" w:fill="auto"/>
            <w:hideMark/>
          </w:tcPr>
          <w:p w14:paraId="09CB6B6C"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14:paraId="5BE4B6B2"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41</w:t>
            </w:r>
          </w:p>
        </w:tc>
        <w:tc>
          <w:tcPr>
            <w:tcW w:w="4157" w:type="dxa"/>
            <w:tcBorders>
              <w:top w:val="single" w:sz="4" w:space="0" w:color="auto"/>
              <w:left w:val="single" w:sz="4" w:space="0" w:color="auto"/>
              <w:bottom w:val="single" w:sz="4" w:space="0" w:color="auto"/>
              <w:right w:val="single" w:sz="4" w:space="0" w:color="auto"/>
            </w:tcBorders>
            <w:shd w:val="clear" w:color="auto" w:fill="auto"/>
            <w:hideMark/>
          </w:tcPr>
          <w:p w14:paraId="7041A7CC"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Komunalna djelatnost</w:t>
            </w:r>
          </w:p>
        </w:tc>
        <w:tc>
          <w:tcPr>
            <w:tcW w:w="2976" w:type="dxa"/>
            <w:tcBorders>
              <w:top w:val="single" w:sz="4" w:space="0" w:color="auto"/>
              <w:left w:val="single" w:sz="4" w:space="0" w:color="auto"/>
              <w:bottom w:val="single" w:sz="4" w:space="0" w:color="auto"/>
              <w:right w:val="single" w:sz="4" w:space="0" w:color="auto"/>
            </w:tcBorders>
            <w:shd w:val="clear" w:color="auto" w:fill="auto"/>
            <w:noWrap/>
            <w:hideMark/>
          </w:tcPr>
          <w:p w14:paraId="21CF34D9" w14:textId="77777777"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 xml:space="preserve">1.000,00 </w:t>
            </w:r>
          </w:p>
        </w:tc>
      </w:tr>
      <w:tr w:rsidR="00032B63" w:rsidRPr="00032B63" w14:paraId="2FA1DBD0" w14:textId="77777777" w:rsidTr="00166D94">
        <w:trPr>
          <w:trHeight w:val="284"/>
        </w:trPr>
        <w:tc>
          <w:tcPr>
            <w:tcW w:w="1186" w:type="dxa"/>
            <w:tcBorders>
              <w:top w:val="single" w:sz="4" w:space="0" w:color="auto"/>
              <w:left w:val="single" w:sz="4" w:space="0" w:color="auto"/>
              <w:bottom w:val="single" w:sz="4" w:space="0" w:color="auto"/>
              <w:right w:val="single" w:sz="4" w:space="0" w:color="auto"/>
            </w:tcBorders>
            <w:shd w:val="clear" w:color="auto" w:fill="auto"/>
            <w:noWrap/>
            <w:hideMark/>
          </w:tcPr>
          <w:p w14:paraId="07CA1CB9" w14:textId="77777777" w:rsidR="00166D94" w:rsidRPr="00032B63" w:rsidRDefault="00166D94" w:rsidP="00032B63">
            <w:pPr>
              <w:spacing w:line="276" w:lineRule="auto"/>
              <w:jc w:val="right"/>
              <w:rPr>
                <w:rFonts w:ascii="Times New Roman" w:hAnsi="Times New Roman" w:cs="Times New Roman"/>
                <w:b/>
                <w:bCs/>
                <w:sz w:val="24"/>
                <w:szCs w:val="24"/>
              </w:rPr>
            </w:pPr>
            <w:r w:rsidRPr="00032B63">
              <w:rPr>
                <w:rFonts w:ascii="Times New Roman" w:hAnsi="Times New Roman" w:cs="Times New Roman"/>
                <w:b/>
                <w:bCs/>
                <w:sz w:val="24"/>
                <w:szCs w:val="24"/>
              </w:rPr>
              <w:t>65</w:t>
            </w:r>
          </w:p>
        </w:tc>
        <w:tc>
          <w:tcPr>
            <w:tcW w:w="580" w:type="dxa"/>
            <w:tcBorders>
              <w:top w:val="single" w:sz="4" w:space="0" w:color="auto"/>
              <w:left w:val="nil"/>
              <w:bottom w:val="single" w:sz="4" w:space="0" w:color="auto"/>
              <w:right w:val="single" w:sz="4" w:space="0" w:color="auto"/>
            </w:tcBorders>
            <w:shd w:val="clear" w:color="auto" w:fill="auto"/>
            <w:vAlign w:val="bottom"/>
            <w:hideMark/>
          </w:tcPr>
          <w:p w14:paraId="6FBC9E60"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 </w:t>
            </w:r>
          </w:p>
        </w:tc>
        <w:tc>
          <w:tcPr>
            <w:tcW w:w="4157" w:type="dxa"/>
            <w:tcBorders>
              <w:top w:val="single" w:sz="4" w:space="0" w:color="auto"/>
              <w:left w:val="nil"/>
              <w:bottom w:val="single" w:sz="4" w:space="0" w:color="auto"/>
              <w:right w:val="single" w:sz="4" w:space="0" w:color="auto"/>
            </w:tcBorders>
            <w:shd w:val="clear" w:color="auto" w:fill="auto"/>
            <w:hideMark/>
          </w:tcPr>
          <w:p w14:paraId="3214B96B"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b/>
                <w:bCs/>
                <w:sz w:val="24"/>
                <w:szCs w:val="24"/>
              </w:rPr>
              <w:t>Prihodi od upravnih i administrativnih pristojbi, pristojbi po posebnim propisima i naknada</w:t>
            </w:r>
            <w:r w:rsidRPr="00032B63">
              <w:rPr>
                <w:rFonts w:ascii="Times New Roman" w:hAnsi="Times New Roman" w:cs="Times New Roman"/>
                <w:b/>
                <w:bCs/>
                <w:sz w:val="24"/>
                <w:szCs w:val="24"/>
              </w:rPr>
              <w:br/>
            </w:r>
          </w:p>
        </w:tc>
        <w:tc>
          <w:tcPr>
            <w:tcW w:w="2976" w:type="dxa"/>
            <w:tcBorders>
              <w:top w:val="single" w:sz="4" w:space="0" w:color="auto"/>
              <w:left w:val="nil"/>
              <w:bottom w:val="single" w:sz="4" w:space="0" w:color="auto"/>
              <w:right w:val="single" w:sz="4" w:space="0" w:color="auto"/>
            </w:tcBorders>
            <w:shd w:val="clear" w:color="auto" w:fill="auto"/>
            <w:noWrap/>
          </w:tcPr>
          <w:p w14:paraId="601A111D" w14:textId="77777777" w:rsidR="00166D94" w:rsidRPr="00032B63" w:rsidRDefault="00166D94" w:rsidP="00032B63">
            <w:pPr>
              <w:spacing w:line="276" w:lineRule="auto"/>
              <w:jc w:val="right"/>
              <w:rPr>
                <w:rFonts w:ascii="Times New Roman" w:hAnsi="Times New Roman" w:cs="Times New Roman"/>
                <w:b/>
                <w:bCs/>
                <w:sz w:val="24"/>
                <w:szCs w:val="24"/>
              </w:rPr>
            </w:pPr>
            <w:r w:rsidRPr="00032B63">
              <w:rPr>
                <w:rFonts w:ascii="Times New Roman" w:hAnsi="Times New Roman" w:cs="Times New Roman"/>
                <w:b/>
                <w:bCs/>
                <w:sz w:val="24"/>
                <w:szCs w:val="24"/>
              </w:rPr>
              <w:t>36.500,00</w:t>
            </w:r>
          </w:p>
          <w:p w14:paraId="630F7E2B" w14:textId="77777777" w:rsidR="00166D94" w:rsidRPr="00032B63" w:rsidRDefault="00166D94" w:rsidP="00032B63">
            <w:pPr>
              <w:spacing w:line="276" w:lineRule="auto"/>
              <w:jc w:val="right"/>
              <w:rPr>
                <w:rFonts w:ascii="Times New Roman" w:hAnsi="Times New Roman" w:cs="Times New Roman"/>
                <w:b/>
                <w:bCs/>
                <w:sz w:val="24"/>
                <w:szCs w:val="24"/>
              </w:rPr>
            </w:pPr>
          </w:p>
        </w:tc>
      </w:tr>
      <w:tr w:rsidR="00032B63" w:rsidRPr="00032B63" w14:paraId="4C8A461B" w14:textId="77777777" w:rsidTr="00166D94">
        <w:trPr>
          <w:trHeight w:val="284"/>
        </w:trPr>
        <w:tc>
          <w:tcPr>
            <w:tcW w:w="1186" w:type="dxa"/>
            <w:tcBorders>
              <w:top w:val="nil"/>
              <w:left w:val="single" w:sz="4" w:space="0" w:color="auto"/>
              <w:bottom w:val="single" w:sz="4" w:space="0" w:color="auto"/>
              <w:right w:val="single" w:sz="4" w:space="0" w:color="auto"/>
            </w:tcBorders>
            <w:shd w:val="clear" w:color="auto" w:fill="auto"/>
            <w:hideMark/>
          </w:tcPr>
          <w:p w14:paraId="6F7A90BA"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nil"/>
              <w:left w:val="nil"/>
              <w:bottom w:val="single" w:sz="4" w:space="0" w:color="auto"/>
              <w:right w:val="single" w:sz="4" w:space="0" w:color="auto"/>
            </w:tcBorders>
            <w:shd w:val="clear" w:color="auto" w:fill="auto"/>
            <w:noWrap/>
            <w:hideMark/>
          </w:tcPr>
          <w:p w14:paraId="4C0F2B6D" w14:textId="77777777" w:rsidR="00166D94" w:rsidRPr="00032B63" w:rsidRDefault="00166D94" w:rsidP="00032B63">
            <w:pPr>
              <w:spacing w:line="276" w:lineRule="auto"/>
              <w:jc w:val="center"/>
              <w:rPr>
                <w:rFonts w:ascii="Times New Roman" w:hAnsi="Times New Roman" w:cs="Times New Roman"/>
                <w:sz w:val="24"/>
                <w:szCs w:val="24"/>
              </w:rPr>
            </w:pPr>
            <w:r w:rsidRPr="00032B63">
              <w:rPr>
                <w:rFonts w:ascii="Times New Roman" w:hAnsi="Times New Roman" w:cs="Times New Roman"/>
                <w:sz w:val="24"/>
                <w:szCs w:val="24"/>
              </w:rPr>
              <w:t>11</w:t>
            </w:r>
          </w:p>
        </w:tc>
        <w:tc>
          <w:tcPr>
            <w:tcW w:w="4157" w:type="dxa"/>
            <w:tcBorders>
              <w:top w:val="nil"/>
              <w:left w:val="nil"/>
              <w:bottom w:val="single" w:sz="4" w:space="0" w:color="auto"/>
              <w:right w:val="single" w:sz="4" w:space="0" w:color="auto"/>
            </w:tcBorders>
            <w:shd w:val="clear" w:color="auto" w:fill="auto"/>
            <w:hideMark/>
          </w:tcPr>
          <w:p w14:paraId="7D01D82D"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Opći prihodi i primici</w:t>
            </w:r>
          </w:p>
        </w:tc>
        <w:tc>
          <w:tcPr>
            <w:tcW w:w="2976" w:type="dxa"/>
            <w:tcBorders>
              <w:top w:val="nil"/>
              <w:left w:val="nil"/>
              <w:bottom w:val="single" w:sz="4" w:space="0" w:color="auto"/>
              <w:right w:val="single" w:sz="4" w:space="0" w:color="auto"/>
            </w:tcBorders>
            <w:shd w:val="clear" w:color="auto" w:fill="auto"/>
            <w:noWrap/>
          </w:tcPr>
          <w:p w14:paraId="4ACF1F8C" w14:textId="77777777"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11.000,00</w:t>
            </w:r>
          </w:p>
        </w:tc>
      </w:tr>
      <w:tr w:rsidR="00032B63" w:rsidRPr="00032B63" w14:paraId="4BBA6FEF" w14:textId="77777777" w:rsidTr="00166D94">
        <w:trPr>
          <w:trHeight w:val="284"/>
        </w:trPr>
        <w:tc>
          <w:tcPr>
            <w:tcW w:w="1186" w:type="dxa"/>
            <w:tcBorders>
              <w:top w:val="nil"/>
              <w:left w:val="single" w:sz="4" w:space="0" w:color="auto"/>
              <w:bottom w:val="single" w:sz="4" w:space="0" w:color="auto"/>
              <w:right w:val="single" w:sz="4" w:space="0" w:color="auto"/>
            </w:tcBorders>
            <w:shd w:val="clear" w:color="auto" w:fill="auto"/>
            <w:hideMark/>
          </w:tcPr>
          <w:p w14:paraId="6FB04C87"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nil"/>
              <w:left w:val="nil"/>
              <w:bottom w:val="single" w:sz="4" w:space="0" w:color="auto"/>
              <w:right w:val="single" w:sz="4" w:space="0" w:color="auto"/>
            </w:tcBorders>
            <w:shd w:val="clear" w:color="auto" w:fill="auto"/>
            <w:noWrap/>
            <w:hideMark/>
          </w:tcPr>
          <w:p w14:paraId="5974C543" w14:textId="77777777" w:rsidR="00166D94" w:rsidRPr="00032B63" w:rsidRDefault="00166D94" w:rsidP="00032B63">
            <w:pPr>
              <w:spacing w:line="276" w:lineRule="auto"/>
              <w:jc w:val="center"/>
              <w:rPr>
                <w:rFonts w:ascii="Times New Roman" w:hAnsi="Times New Roman" w:cs="Times New Roman"/>
                <w:sz w:val="24"/>
                <w:szCs w:val="24"/>
              </w:rPr>
            </w:pPr>
            <w:r w:rsidRPr="00032B63">
              <w:rPr>
                <w:rFonts w:ascii="Times New Roman" w:hAnsi="Times New Roman" w:cs="Times New Roman"/>
                <w:sz w:val="24"/>
                <w:szCs w:val="24"/>
              </w:rPr>
              <w:t>41</w:t>
            </w:r>
          </w:p>
        </w:tc>
        <w:tc>
          <w:tcPr>
            <w:tcW w:w="4157" w:type="dxa"/>
            <w:tcBorders>
              <w:top w:val="nil"/>
              <w:left w:val="nil"/>
              <w:bottom w:val="single" w:sz="4" w:space="0" w:color="auto"/>
              <w:right w:val="single" w:sz="4" w:space="0" w:color="auto"/>
            </w:tcBorders>
            <w:shd w:val="clear" w:color="auto" w:fill="auto"/>
            <w:hideMark/>
          </w:tcPr>
          <w:p w14:paraId="6FC07CAB"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Komunalna djelatnost</w:t>
            </w:r>
          </w:p>
        </w:tc>
        <w:tc>
          <w:tcPr>
            <w:tcW w:w="2976" w:type="dxa"/>
            <w:tcBorders>
              <w:top w:val="nil"/>
              <w:left w:val="nil"/>
              <w:bottom w:val="single" w:sz="4" w:space="0" w:color="auto"/>
              <w:right w:val="single" w:sz="4" w:space="0" w:color="auto"/>
            </w:tcBorders>
            <w:shd w:val="clear" w:color="auto" w:fill="auto"/>
            <w:noWrap/>
          </w:tcPr>
          <w:p w14:paraId="467BAA73" w14:textId="77777777"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21.300,00</w:t>
            </w:r>
          </w:p>
        </w:tc>
      </w:tr>
      <w:tr w:rsidR="00032B63" w:rsidRPr="00032B63" w14:paraId="42D9356D" w14:textId="77777777" w:rsidTr="00166D94">
        <w:trPr>
          <w:trHeight w:val="284"/>
        </w:trPr>
        <w:tc>
          <w:tcPr>
            <w:tcW w:w="1186" w:type="dxa"/>
            <w:tcBorders>
              <w:top w:val="nil"/>
              <w:left w:val="single" w:sz="4" w:space="0" w:color="auto"/>
              <w:bottom w:val="single" w:sz="4" w:space="0" w:color="auto"/>
              <w:right w:val="single" w:sz="4" w:space="0" w:color="auto"/>
            </w:tcBorders>
            <w:shd w:val="clear" w:color="auto" w:fill="auto"/>
            <w:hideMark/>
          </w:tcPr>
          <w:p w14:paraId="4A64FBA4"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nil"/>
              <w:left w:val="nil"/>
              <w:bottom w:val="single" w:sz="4" w:space="0" w:color="auto"/>
              <w:right w:val="single" w:sz="4" w:space="0" w:color="auto"/>
            </w:tcBorders>
            <w:shd w:val="clear" w:color="auto" w:fill="auto"/>
            <w:noWrap/>
            <w:hideMark/>
          </w:tcPr>
          <w:p w14:paraId="1F1697EC"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42</w:t>
            </w:r>
          </w:p>
        </w:tc>
        <w:tc>
          <w:tcPr>
            <w:tcW w:w="4157" w:type="dxa"/>
            <w:tcBorders>
              <w:top w:val="nil"/>
              <w:left w:val="nil"/>
              <w:bottom w:val="single" w:sz="4" w:space="0" w:color="auto"/>
              <w:right w:val="single" w:sz="4" w:space="0" w:color="auto"/>
            </w:tcBorders>
            <w:shd w:val="clear" w:color="auto" w:fill="auto"/>
            <w:hideMark/>
          </w:tcPr>
          <w:p w14:paraId="40CF0E4E"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Ostali prihodi po posebnim propisima</w:t>
            </w:r>
          </w:p>
        </w:tc>
        <w:tc>
          <w:tcPr>
            <w:tcW w:w="2976" w:type="dxa"/>
            <w:tcBorders>
              <w:top w:val="nil"/>
              <w:left w:val="nil"/>
              <w:bottom w:val="single" w:sz="4" w:space="0" w:color="auto"/>
              <w:right w:val="single" w:sz="4" w:space="0" w:color="auto"/>
            </w:tcBorders>
            <w:shd w:val="clear" w:color="auto" w:fill="auto"/>
            <w:noWrap/>
            <w:hideMark/>
          </w:tcPr>
          <w:p w14:paraId="62648A72" w14:textId="77777777"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200,00</w:t>
            </w:r>
          </w:p>
          <w:p w14:paraId="46201586" w14:textId="77777777"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 xml:space="preserve"> </w:t>
            </w:r>
          </w:p>
        </w:tc>
      </w:tr>
      <w:tr w:rsidR="00032B63" w:rsidRPr="00032B63" w14:paraId="0031E2DA" w14:textId="77777777" w:rsidTr="00166D94">
        <w:trPr>
          <w:trHeight w:val="284"/>
        </w:trPr>
        <w:tc>
          <w:tcPr>
            <w:tcW w:w="1186" w:type="dxa"/>
            <w:tcBorders>
              <w:top w:val="nil"/>
              <w:left w:val="single" w:sz="4" w:space="0" w:color="auto"/>
              <w:bottom w:val="single" w:sz="4" w:space="0" w:color="auto"/>
              <w:right w:val="single" w:sz="4" w:space="0" w:color="auto"/>
            </w:tcBorders>
            <w:shd w:val="clear" w:color="auto" w:fill="auto"/>
            <w:hideMark/>
          </w:tcPr>
          <w:p w14:paraId="21E37FCD"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nil"/>
              <w:left w:val="nil"/>
              <w:bottom w:val="single" w:sz="4" w:space="0" w:color="auto"/>
              <w:right w:val="single" w:sz="4" w:space="0" w:color="auto"/>
            </w:tcBorders>
            <w:shd w:val="clear" w:color="auto" w:fill="auto"/>
            <w:noWrap/>
            <w:hideMark/>
          </w:tcPr>
          <w:p w14:paraId="2FAA8FD9"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44</w:t>
            </w:r>
          </w:p>
        </w:tc>
        <w:tc>
          <w:tcPr>
            <w:tcW w:w="4157" w:type="dxa"/>
            <w:tcBorders>
              <w:top w:val="nil"/>
              <w:left w:val="nil"/>
              <w:bottom w:val="single" w:sz="4" w:space="0" w:color="auto"/>
              <w:right w:val="single" w:sz="4" w:space="0" w:color="auto"/>
            </w:tcBorders>
            <w:shd w:val="clear" w:color="auto" w:fill="auto"/>
            <w:hideMark/>
          </w:tcPr>
          <w:p w14:paraId="3D5D5066"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Boravišna pristojba</w:t>
            </w:r>
          </w:p>
        </w:tc>
        <w:tc>
          <w:tcPr>
            <w:tcW w:w="2976" w:type="dxa"/>
            <w:tcBorders>
              <w:top w:val="nil"/>
              <w:left w:val="nil"/>
              <w:bottom w:val="single" w:sz="4" w:space="0" w:color="auto"/>
              <w:right w:val="single" w:sz="4" w:space="0" w:color="auto"/>
            </w:tcBorders>
            <w:shd w:val="clear" w:color="auto" w:fill="auto"/>
            <w:noWrap/>
            <w:hideMark/>
          </w:tcPr>
          <w:p w14:paraId="3FE2275B" w14:textId="77777777"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 xml:space="preserve">2.000,00 </w:t>
            </w:r>
          </w:p>
        </w:tc>
      </w:tr>
      <w:tr w:rsidR="00032B63" w:rsidRPr="00032B63" w14:paraId="61F645BD" w14:textId="77777777" w:rsidTr="00166D94">
        <w:trPr>
          <w:trHeight w:val="284"/>
        </w:trPr>
        <w:tc>
          <w:tcPr>
            <w:tcW w:w="1186" w:type="dxa"/>
            <w:tcBorders>
              <w:top w:val="nil"/>
              <w:left w:val="single" w:sz="4" w:space="0" w:color="auto"/>
              <w:bottom w:val="single" w:sz="4" w:space="0" w:color="auto"/>
              <w:right w:val="single" w:sz="4" w:space="0" w:color="auto"/>
            </w:tcBorders>
            <w:shd w:val="clear" w:color="auto" w:fill="auto"/>
            <w:hideMark/>
          </w:tcPr>
          <w:p w14:paraId="14D86FD5"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nil"/>
              <w:left w:val="nil"/>
              <w:bottom w:val="single" w:sz="4" w:space="0" w:color="auto"/>
              <w:right w:val="single" w:sz="4" w:space="0" w:color="auto"/>
            </w:tcBorders>
            <w:shd w:val="clear" w:color="auto" w:fill="auto"/>
            <w:noWrap/>
            <w:hideMark/>
          </w:tcPr>
          <w:p w14:paraId="4E46FF6B"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45</w:t>
            </w:r>
          </w:p>
          <w:p w14:paraId="14C18731" w14:textId="77777777" w:rsidR="00166D94" w:rsidRPr="00032B63" w:rsidRDefault="00166D94" w:rsidP="00032B63">
            <w:pPr>
              <w:spacing w:line="276" w:lineRule="auto"/>
              <w:rPr>
                <w:rFonts w:ascii="Times New Roman" w:hAnsi="Times New Roman" w:cs="Times New Roman"/>
                <w:sz w:val="24"/>
                <w:szCs w:val="24"/>
              </w:rPr>
            </w:pPr>
          </w:p>
        </w:tc>
        <w:tc>
          <w:tcPr>
            <w:tcW w:w="4157" w:type="dxa"/>
            <w:tcBorders>
              <w:top w:val="nil"/>
              <w:left w:val="nil"/>
              <w:bottom w:val="single" w:sz="4" w:space="0" w:color="auto"/>
              <w:right w:val="single" w:sz="4" w:space="0" w:color="auto"/>
            </w:tcBorders>
            <w:shd w:val="clear" w:color="auto" w:fill="auto"/>
            <w:hideMark/>
          </w:tcPr>
          <w:p w14:paraId="5F6C2E41"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Mjesni samodoprinos</w:t>
            </w:r>
          </w:p>
        </w:tc>
        <w:tc>
          <w:tcPr>
            <w:tcW w:w="2976" w:type="dxa"/>
            <w:tcBorders>
              <w:top w:val="nil"/>
              <w:left w:val="nil"/>
              <w:bottom w:val="single" w:sz="4" w:space="0" w:color="auto"/>
              <w:right w:val="single" w:sz="4" w:space="0" w:color="auto"/>
            </w:tcBorders>
            <w:shd w:val="clear" w:color="auto" w:fill="auto"/>
            <w:noWrap/>
          </w:tcPr>
          <w:p w14:paraId="54374A14" w14:textId="77777777"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2.000,00</w:t>
            </w:r>
          </w:p>
        </w:tc>
      </w:tr>
      <w:tr w:rsidR="00032B63" w:rsidRPr="00032B63" w14:paraId="65C82629" w14:textId="77777777" w:rsidTr="00166D94">
        <w:trPr>
          <w:trHeight w:val="284"/>
        </w:trPr>
        <w:tc>
          <w:tcPr>
            <w:tcW w:w="1186" w:type="dxa"/>
            <w:tcBorders>
              <w:top w:val="nil"/>
              <w:left w:val="single" w:sz="4" w:space="0" w:color="auto"/>
              <w:bottom w:val="single" w:sz="4" w:space="0" w:color="auto"/>
              <w:right w:val="single" w:sz="4" w:space="0" w:color="auto"/>
            </w:tcBorders>
            <w:shd w:val="clear" w:color="auto" w:fill="auto"/>
            <w:noWrap/>
            <w:hideMark/>
          </w:tcPr>
          <w:p w14:paraId="3FDE5ADF" w14:textId="77777777" w:rsidR="00166D94" w:rsidRPr="00032B63" w:rsidRDefault="00166D94" w:rsidP="00032B63">
            <w:pPr>
              <w:spacing w:line="276" w:lineRule="auto"/>
              <w:rPr>
                <w:rFonts w:ascii="Times New Roman" w:hAnsi="Times New Roman" w:cs="Times New Roman"/>
                <w:b/>
                <w:bCs/>
                <w:sz w:val="24"/>
                <w:szCs w:val="24"/>
              </w:rPr>
            </w:pPr>
            <w:r w:rsidRPr="00032B63">
              <w:rPr>
                <w:rFonts w:ascii="Times New Roman" w:hAnsi="Times New Roman" w:cs="Times New Roman"/>
                <w:b/>
                <w:bCs/>
                <w:sz w:val="24"/>
                <w:szCs w:val="24"/>
              </w:rPr>
              <w:t>        66</w:t>
            </w:r>
          </w:p>
        </w:tc>
        <w:tc>
          <w:tcPr>
            <w:tcW w:w="580" w:type="dxa"/>
            <w:tcBorders>
              <w:top w:val="nil"/>
              <w:left w:val="nil"/>
              <w:bottom w:val="single" w:sz="4" w:space="0" w:color="auto"/>
              <w:right w:val="single" w:sz="4" w:space="0" w:color="auto"/>
            </w:tcBorders>
            <w:shd w:val="clear" w:color="auto" w:fill="auto"/>
            <w:noWrap/>
            <w:hideMark/>
          </w:tcPr>
          <w:p w14:paraId="5050F67A" w14:textId="77777777" w:rsidR="00166D94" w:rsidRPr="00032B63" w:rsidRDefault="00166D94" w:rsidP="00032B63">
            <w:pPr>
              <w:spacing w:line="276" w:lineRule="auto"/>
              <w:rPr>
                <w:rFonts w:ascii="Times New Roman" w:hAnsi="Times New Roman" w:cs="Times New Roman"/>
                <w:b/>
                <w:bCs/>
                <w:sz w:val="24"/>
                <w:szCs w:val="24"/>
              </w:rPr>
            </w:pPr>
            <w:r w:rsidRPr="00032B63">
              <w:rPr>
                <w:rFonts w:ascii="Times New Roman" w:hAnsi="Times New Roman" w:cs="Times New Roman"/>
                <w:b/>
                <w:bCs/>
                <w:sz w:val="24"/>
                <w:szCs w:val="24"/>
              </w:rPr>
              <w:t> </w:t>
            </w:r>
          </w:p>
        </w:tc>
        <w:tc>
          <w:tcPr>
            <w:tcW w:w="4157" w:type="dxa"/>
            <w:tcBorders>
              <w:top w:val="nil"/>
              <w:left w:val="nil"/>
              <w:bottom w:val="single" w:sz="4" w:space="0" w:color="auto"/>
              <w:right w:val="single" w:sz="4" w:space="0" w:color="auto"/>
            </w:tcBorders>
            <w:shd w:val="clear" w:color="auto" w:fill="auto"/>
            <w:hideMark/>
          </w:tcPr>
          <w:p w14:paraId="4D0C7B83" w14:textId="77777777" w:rsidR="00166D94" w:rsidRPr="00032B63" w:rsidRDefault="00166D94" w:rsidP="00032B63">
            <w:pPr>
              <w:spacing w:line="276" w:lineRule="auto"/>
              <w:rPr>
                <w:rFonts w:ascii="Times New Roman" w:hAnsi="Times New Roman" w:cs="Times New Roman"/>
                <w:b/>
                <w:bCs/>
                <w:sz w:val="24"/>
                <w:szCs w:val="24"/>
              </w:rPr>
            </w:pPr>
            <w:r w:rsidRPr="00032B63">
              <w:rPr>
                <w:rFonts w:ascii="Times New Roman" w:hAnsi="Times New Roman" w:cs="Times New Roman"/>
                <w:b/>
                <w:bCs/>
                <w:sz w:val="24"/>
                <w:szCs w:val="24"/>
              </w:rPr>
              <w:t> Prihodi od prodaje proizvoda i roba te pruženih usluga i prihodi od donacija</w:t>
            </w:r>
          </w:p>
        </w:tc>
        <w:tc>
          <w:tcPr>
            <w:tcW w:w="2976" w:type="dxa"/>
            <w:tcBorders>
              <w:top w:val="nil"/>
              <w:left w:val="nil"/>
              <w:bottom w:val="single" w:sz="4" w:space="0" w:color="auto"/>
              <w:right w:val="single" w:sz="4" w:space="0" w:color="auto"/>
            </w:tcBorders>
            <w:shd w:val="clear" w:color="auto" w:fill="auto"/>
            <w:noWrap/>
            <w:hideMark/>
          </w:tcPr>
          <w:p w14:paraId="72EB3E95" w14:textId="77777777" w:rsidR="00166D94" w:rsidRPr="00032B63" w:rsidRDefault="00166D94" w:rsidP="00032B63">
            <w:pPr>
              <w:spacing w:line="276" w:lineRule="auto"/>
              <w:jc w:val="right"/>
              <w:rPr>
                <w:rFonts w:ascii="Times New Roman" w:hAnsi="Times New Roman" w:cs="Times New Roman"/>
                <w:b/>
                <w:bCs/>
                <w:sz w:val="24"/>
                <w:szCs w:val="24"/>
              </w:rPr>
            </w:pPr>
            <w:r w:rsidRPr="00032B63">
              <w:rPr>
                <w:rFonts w:ascii="Times New Roman" w:hAnsi="Times New Roman" w:cs="Times New Roman"/>
                <w:b/>
                <w:bCs/>
                <w:sz w:val="24"/>
                <w:szCs w:val="24"/>
              </w:rPr>
              <w:t>100,00 </w:t>
            </w:r>
          </w:p>
        </w:tc>
      </w:tr>
      <w:tr w:rsidR="00032B63" w:rsidRPr="00032B63" w14:paraId="54FF8867" w14:textId="77777777" w:rsidTr="00166D94">
        <w:trPr>
          <w:trHeight w:val="335"/>
        </w:trPr>
        <w:tc>
          <w:tcPr>
            <w:tcW w:w="1186" w:type="dxa"/>
            <w:tcBorders>
              <w:top w:val="nil"/>
              <w:left w:val="single" w:sz="4" w:space="0" w:color="auto"/>
              <w:bottom w:val="single" w:sz="4" w:space="0" w:color="auto"/>
              <w:right w:val="single" w:sz="4" w:space="0" w:color="auto"/>
            </w:tcBorders>
            <w:shd w:val="clear" w:color="auto" w:fill="auto"/>
            <w:vAlign w:val="center"/>
            <w:hideMark/>
          </w:tcPr>
          <w:p w14:paraId="4A6CECA7"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nil"/>
              <w:left w:val="nil"/>
              <w:bottom w:val="single" w:sz="4" w:space="0" w:color="auto"/>
              <w:right w:val="single" w:sz="4" w:space="0" w:color="auto"/>
            </w:tcBorders>
            <w:shd w:val="clear" w:color="auto" w:fill="auto"/>
            <w:noWrap/>
            <w:vAlign w:val="center"/>
            <w:hideMark/>
          </w:tcPr>
          <w:p w14:paraId="4FBFA2E0" w14:textId="77777777" w:rsidR="00166D94" w:rsidRPr="00032B63" w:rsidRDefault="00166D94" w:rsidP="00032B63">
            <w:pPr>
              <w:spacing w:line="276" w:lineRule="auto"/>
              <w:jc w:val="center"/>
              <w:rPr>
                <w:rFonts w:ascii="Times New Roman" w:hAnsi="Times New Roman" w:cs="Times New Roman"/>
                <w:sz w:val="24"/>
                <w:szCs w:val="24"/>
              </w:rPr>
            </w:pPr>
            <w:r w:rsidRPr="00032B63">
              <w:rPr>
                <w:rFonts w:ascii="Times New Roman" w:hAnsi="Times New Roman" w:cs="Times New Roman"/>
                <w:sz w:val="24"/>
                <w:szCs w:val="24"/>
              </w:rPr>
              <w:t>61</w:t>
            </w:r>
          </w:p>
        </w:tc>
        <w:tc>
          <w:tcPr>
            <w:tcW w:w="4157" w:type="dxa"/>
            <w:tcBorders>
              <w:top w:val="nil"/>
              <w:left w:val="nil"/>
              <w:bottom w:val="single" w:sz="4" w:space="0" w:color="auto"/>
              <w:right w:val="single" w:sz="4" w:space="0" w:color="auto"/>
            </w:tcBorders>
            <w:shd w:val="clear" w:color="auto" w:fill="auto"/>
            <w:vAlign w:val="center"/>
            <w:hideMark/>
          </w:tcPr>
          <w:p w14:paraId="05D84DE9"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 xml:space="preserve">Namjenske donacije </w:t>
            </w:r>
            <w:r w:rsidRPr="00032B63">
              <w:rPr>
                <w:rFonts w:ascii="Times New Roman" w:hAnsi="Times New Roman" w:cs="Times New Roman"/>
                <w:sz w:val="24"/>
                <w:szCs w:val="24"/>
              </w:rPr>
              <w:br/>
            </w:r>
          </w:p>
        </w:tc>
        <w:tc>
          <w:tcPr>
            <w:tcW w:w="2976" w:type="dxa"/>
            <w:tcBorders>
              <w:top w:val="nil"/>
              <w:left w:val="nil"/>
              <w:bottom w:val="single" w:sz="4" w:space="0" w:color="auto"/>
              <w:right w:val="single" w:sz="4" w:space="0" w:color="auto"/>
            </w:tcBorders>
            <w:shd w:val="clear" w:color="auto" w:fill="auto"/>
            <w:hideMark/>
          </w:tcPr>
          <w:p w14:paraId="563191A6" w14:textId="77777777"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100,00</w:t>
            </w:r>
          </w:p>
        </w:tc>
      </w:tr>
      <w:tr w:rsidR="00032B63" w:rsidRPr="00032B63" w14:paraId="6D76BBFE" w14:textId="77777777" w:rsidTr="00166D94">
        <w:trPr>
          <w:trHeight w:val="284"/>
        </w:trPr>
        <w:tc>
          <w:tcPr>
            <w:tcW w:w="1186" w:type="dxa"/>
            <w:tcBorders>
              <w:top w:val="nil"/>
              <w:left w:val="single" w:sz="4" w:space="0" w:color="auto"/>
              <w:bottom w:val="single" w:sz="4" w:space="0" w:color="auto"/>
              <w:right w:val="single" w:sz="4" w:space="0" w:color="auto"/>
            </w:tcBorders>
            <w:shd w:val="clear" w:color="auto" w:fill="auto"/>
          </w:tcPr>
          <w:p w14:paraId="6A20BE11" w14:textId="77777777" w:rsidR="00166D94" w:rsidRPr="00032B63" w:rsidRDefault="00166D94" w:rsidP="00032B63">
            <w:pPr>
              <w:spacing w:line="276" w:lineRule="auto"/>
              <w:rPr>
                <w:rFonts w:ascii="Times New Roman" w:hAnsi="Times New Roman" w:cs="Times New Roman"/>
                <w:b/>
                <w:bCs/>
                <w:sz w:val="24"/>
                <w:szCs w:val="24"/>
              </w:rPr>
            </w:pPr>
            <w:r w:rsidRPr="00032B63">
              <w:rPr>
                <w:rFonts w:ascii="Times New Roman" w:hAnsi="Times New Roman" w:cs="Times New Roman"/>
                <w:b/>
                <w:bCs/>
                <w:sz w:val="24"/>
                <w:szCs w:val="24"/>
              </w:rPr>
              <w:t xml:space="preserve">       71</w:t>
            </w:r>
          </w:p>
        </w:tc>
        <w:tc>
          <w:tcPr>
            <w:tcW w:w="580" w:type="dxa"/>
            <w:tcBorders>
              <w:top w:val="nil"/>
              <w:left w:val="nil"/>
              <w:bottom w:val="single" w:sz="4" w:space="0" w:color="auto"/>
              <w:right w:val="single" w:sz="4" w:space="0" w:color="auto"/>
            </w:tcBorders>
            <w:shd w:val="clear" w:color="auto" w:fill="auto"/>
            <w:noWrap/>
          </w:tcPr>
          <w:p w14:paraId="05288C8A" w14:textId="77777777" w:rsidR="00166D94" w:rsidRPr="00032B63" w:rsidRDefault="00166D94" w:rsidP="00032B63">
            <w:pPr>
              <w:spacing w:line="276" w:lineRule="auto"/>
              <w:jc w:val="center"/>
              <w:rPr>
                <w:rFonts w:ascii="Times New Roman" w:hAnsi="Times New Roman" w:cs="Times New Roman"/>
                <w:b/>
                <w:bCs/>
                <w:sz w:val="24"/>
                <w:szCs w:val="24"/>
              </w:rPr>
            </w:pPr>
          </w:p>
        </w:tc>
        <w:tc>
          <w:tcPr>
            <w:tcW w:w="4157" w:type="dxa"/>
            <w:tcBorders>
              <w:top w:val="nil"/>
              <w:left w:val="nil"/>
              <w:bottom w:val="single" w:sz="4" w:space="0" w:color="auto"/>
              <w:right w:val="single" w:sz="4" w:space="0" w:color="auto"/>
            </w:tcBorders>
            <w:shd w:val="clear" w:color="auto" w:fill="auto"/>
          </w:tcPr>
          <w:p w14:paraId="7FA42EFE" w14:textId="77777777" w:rsidR="00166D94" w:rsidRPr="00032B63" w:rsidRDefault="00166D94" w:rsidP="00032B63">
            <w:pPr>
              <w:spacing w:line="276" w:lineRule="auto"/>
              <w:rPr>
                <w:rFonts w:ascii="Times New Roman" w:hAnsi="Times New Roman" w:cs="Times New Roman"/>
                <w:b/>
                <w:bCs/>
                <w:sz w:val="24"/>
                <w:szCs w:val="24"/>
              </w:rPr>
            </w:pPr>
            <w:r w:rsidRPr="00032B63">
              <w:rPr>
                <w:rFonts w:ascii="Times New Roman" w:hAnsi="Times New Roman" w:cs="Times New Roman"/>
                <w:b/>
                <w:bCs/>
                <w:sz w:val="24"/>
                <w:szCs w:val="24"/>
              </w:rPr>
              <w:t xml:space="preserve">Prihodi od prodaje </w:t>
            </w:r>
            <w:proofErr w:type="spellStart"/>
            <w:r w:rsidRPr="00032B63">
              <w:rPr>
                <w:rFonts w:ascii="Times New Roman" w:hAnsi="Times New Roman" w:cs="Times New Roman"/>
                <w:b/>
                <w:bCs/>
                <w:sz w:val="24"/>
                <w:szCs w:val="24"/>
              </w:rPr>
              <w:t>neproizvedene</w:t>
            </w:r>
            <w:proofErr w:type="spellEnd"/>
            <w:r w:rsidRPr="00032B63">
              <w:rPr>
                <w:rFonts w:ascii="Times New Roman" w:hAnsi="Times New Roman" w:cs="Times New Roman"/>
                <w:b/>
                <w:bCs/>
                <w:sz w:val="24"/>
                <w:szCs w:val="24"/>
              </w:rPr>
              <w:t xml:space="preserve"> dugotrajne imovine</w:t>
            </w:r>
          </w:p>
        </w:tc>
        <w:tc>
          <w:tcPr>
            <w:tcW w:w="2976" w:type="dxa"/>
            <w:tcBorders>
              <w:top w:val="nil"/>
              <w:left w:val="nil"/>
              <w:bottom w:val="single" w:sz="4" w:space="0" w:color="auto"/>
              <w:right w:val="single" w:sz="4" w:space="0" w:color="auto"/>
            </w:tcBorders>
            <w:shd w:val="clear" w:color="auto" w:fill="auto"/>
            <w:noWrap/>
          </w:tcPr>
          <w:p w14:paraId="58ABD490" w14:textId="77777777" w:rsidR="00166D94" w:rsidRPr="00032B63" w:rsidRDefault="00166D94" w:rsidP="00032B63">
            <w:pPr>
              <w:spacing w:line="276" w:lineRule="auto"/>
              <w:jc w:val="right"/>
              <w:rPr>
                <w:rFonts w:ascii="Times New Roman" w:hAnsi="Times New Roman" w:cs="Times New Roman"/>
                <w:b/>
                <w:bCs/>
                <w:sz w:val="24"/>
                <w:szCs w:val="24"/>
              </w:rPr>
            </w:pPr>
            <w:r w:rsidRPr="00032B63">
              <w:rPr>
                <w:rFonts w:ascii="Times New Roman" w:hAnsi="Times New Roman" w:cs="Times New Roman"/>
                <w:b/>
                <w:bCs/>
                <w:sz w:val="24"/>
                <w:szCs w:val="24"/>
              </w:rPr>
              <w:t>2.000,00</w:t>
            </w:r>
          </w:p>
        </w:tc>
      </w:tr>
      <w:tr w:rsidR="00032B63" w:rsidRPr="00032B63" w14:paraId="12C6449F" w14:textId="77777777" w:rsidTr="00166D94">
        <w:trPr>
          <w:trHeight w:val="284"/>
        </w:trPr>
        <w:tc>
          <w:tcPr>
            <w:tcW w:w="1186" w:type="dxa"/>
            <w:tcBorders>
              <w:top w:val="nil"/>
              <w:left w:val="single" w:sz="4" w:space="0" w:color="auto"/>
              <w:bottom w:val="single" w:sz="4" w:space="0" w:color="auto"/>
              <w:right w:val="single" w:sz="4" w:space="0" w:color="auto"/>
            </w:tcBorders>
            <w:shd w:val="clear" w:color="auto" w:fill="auto"/>
          </w:tcPr>
          <w:p w14:paraId="7F16E7DF"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Izvor:</w:t>
            </w:r>
          </w:p>
        </w:tc>
        <w:tc>
          <w:tcPr>
            <w:tcW w:w="580" w:type="dxa"/>
            <w:tcBorders>
              <w:top w:val="nil"/>
              <w:left w:val="nil"/>
              <w:bottom w:val="single" w:sz="4" w:space="0" w:color="auto"/>
              <w:right w:val="single" w:sz="4" w:space="0" w:color="auto"/>
            </w:tcBorders>
            <w:shd w:val="clear" w:color="auto" w:fill="auto"/>
            <w:noWrap/>
          </w:tcPr>
          <w:p w14:paraId="2CCA45BB" w14:textId="77777777" w:rsidR="00166D94" w:rsidRPr="00032B63" w:rsidRDefault="00166D94" w:rsidP="00032B63">
            <w:pPr>
              <w:spacing w:line="276" w:lineRule="auto"/>
              <w:jc w:val="center"/>
              <w:rPr>
                <w:rFonts w:ascii="Times New Roman" w:hAnsi="Times New Roman" w:cs="Times New Roman"/>
                <w:sz w:val="24"/>
                <w:szCs w:val="24"/>
              </w:rPr>
            </w:pPr>
            <w:r w:rsidRPr="00032B63">
              <w:rPr>
                <w:rFonts w:ascii="Times New Roman" w:hAnsi="Times New Roman" w:cs="Times New Roman"/>
                <w:sz w:val="24"/>
                <w:szCs w:val="24"/>
              </w:rPr>
              <w:t>72</w:t>
            </w:r>
          </w:p>
        </w:tc>
        <w:tc>
          <w:tcPr>
            <w:tcW w:w="4157" w:type="dxa"/>
            <w:tcBorders>
              <w:top w:val="nil"/>
              <w:left w:val="nil"/>
              <w:bottom w:val="single" w:sz="4" w:space="0" w:color="auto"/>
              <w:right w:val="single" w:sz="4" w:space="0" w:color="auto"/>
            </w:tcBorders>
            <w:shd w:val="clear" w:color="auto" w:fill="auto"/>
          </w:tcPr>
          <w:p w14:paraId="66E1EA2D" w14:textId="77777777" w:rsidR="00166D94" w:rsidRPr="00032B63" w:rsidRDefault="00166D9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 xml:space="preserve">Prihodi od prodaje </w:t>
            </w:r>
            <w:proofErr w:type="spellStart"/>
            <w:r w:rsidRPr="00032B63">
              <w:rPr>
                <w:rFonts w:ascii="Times New Roman" w:hAnsi="Times New Roman" w:cs="Times New Roman"/>
                <w:sz w:val="24"/>
                <w:szCs w:val="24"/>
              </w:rPr>
              <w:t>nef</w:t>
            </w:r>
            <w:proofErr w:type="spellEnd"/>
            <w:r w:rsidRPr="00032B63">
              <w:rPr>
                <w:rFonts w:ascii="Times New Roman" w:hAnsi="Times New Roman" w:cs="Times New Roman"/>
                <w:sz w:val="24"/>
                <w:szCs w:val="24"/>
              </w:rPr>
              <w:t>. Imovine</w:t>
            </w:r>
          </w:p>
        </w:tc>
        <w:tc>
          <w:tcPr>
            <w:tcW w:w="2976" w:type="dxa"/>
            <w:tcBorders>
              <w:top w:val="nil"/>
              <w:left w:val="nil"/>
              <w:bottom w:val="single" w:sz="4" w:space="0" w:color="auto"/>
              <w:right w:val="single" w:sz="4" w:space="0" w:color="auto"/>
            </w:tcBorders>
            <w:shd w:val="clear" w:color="auto" w:fill="auto"/>
            <w:noWrap/>
          </w:tcPr>
          <w:p w14:paraId="03E1B8FC" w14:textId="77777777" w:rsidR="00166D94" w:rsidRPr="00032B63" w:rsidRDefault="00166D94" w:rsidP="00032B63">
            <w:pPr>
              <w:spacing w:line="276" w:lineRule="auto"/>
              <w:jc w:val="right"/>
              <w:rPr>
                <w:rFonts w:ascii="Times New Roman" w:hAnsi="Times New Roman" w:cs="Times New Roman"/>
                <w:sz w:val="24"/>
                <w:szCs w:val="24"/>
              </w:rPr>
            </w:pPr>
            <w:r w:rsidRPr="00032B63">
              <w:rPr>
                <w:rFonts w:ascii="Times New Roman" w:hAnsi="Times New Roman" w:cs="Times New Roman"/>
                <w:sz w:val="24"/>
                <w:szCs w:val="24"/>
              </w:rPr>
              <w:t>2.000,00</w:t>
            </w:r>
          </w:p>
          <w:p w14:paraId="05825FF6" w14:textId="77777777" w:rsidR="00166D94" w:rsidRPr="00032B63" w:rsidRDefault="00166D94" w:rsidP="00032B63">
            <w:pPr>
              <w:spacing w:line="276" w:lineRule="auto"/>
              <w:jc w:val="right"/>
              <w:rPr>
                <w:rFonts w:ascii="Times New Roman" w:hAnsi="Times New Roman" w:cs="Times New Roman"/>
                <w:sz w:val="24"/>
                <w:szCs w:val="24"/>
              </w:rPr>
            </w:pPr>
          </w:p>
        </w:tc>
      </w:tr>
    </w:tbl>
    <w:p w14:paraId="5B433DDC" w14:textId="77777777" w:rsidR="005A43E4" w:rsidRPr="00032B63" w:rsidRDefault="005A43E4" w:rsidP="00032B63">
      <w:pPr>
        <w:spacing w:line="276" w:lineRule="auto"/>
        <w:ind w:right="-475"/>
        <w:jc w:val="both"/>
        <w:rPr>
          <w:rFonts w:ascii="Times New Roman" w:hAnsi="Times New Roman" w:cs="Times New Roman"/>
          <w:b/>
          <w:bCs/>
          <w:sz w:val="24"/>
          <w:szCs w:val="24"/>
        </w:rPr>
      </w:pPr>
    </w:p>
    <w:p w14:paraId="3DA9004E" w14:textId="77777777" w:rsidR="005A43E4" w:rsidRPr="00032B63" w:rsidRDefault="005A43E4" w:rsidP="00032B63">
      <w:pPr>
        <w:spacing w:line="276" w:lineRule="auto"/>
        <w:ind w:right="-475"/>
        <w:jc w:val="both"/>
        <w:rPr>
          <w:rFonts w:ascii="Times New Roman" w:hAnsi="Times New Roman" w:cs="Times New Roman"/>
          <w:b/>
          <w:bCs/>
          <w:sz w:val="24"/>
          <w:szCs w:val="24"/>
        </w:rPr>
      </w:pPr>
    </w:p>
    <w:p w14:paraId="177D92F2" w14:textId="77777777" w:rsidR="005A43E4" w:rsidRPr="00032B63" w:rsidRDefault="005A43E4" w:rsidP="00032B63">
      <w:pPr>
        <w:pStyle w:val="Naslov1"/>
        <w:numPr>
          <w:ilvl w:val="0"/>
          <w:numId w:val="72"/>
        </w:numPr>
        <w:spacing w:line="276" w:lineRule="auto"/>
        <w:ind w:left="0" w:firstLine="0"/>
        <w:jc w:val="center"/>
        <w:rPr>
          <w:rFonts w:ascii="Times New Roman" w:hAnsi="Times New Roman"/>
          <w:szCs w:val="24"/>
          <w:lang w:val="hr-HR"/>
        </w:rPr>
      </w:pPr>
      <w:r w:rsidRPr="00032B63">
        <w:rPr>
          <w:rFonts w:ascii="Times New Roman" w:hAnsi="Times New Roman"/>
          <w:szCs w:val="24"/>
          <w:lang w:val="hr-HR"/>
        </w:rPr>
        <w:t>OBRAZLOŽENJE RASHODA PRORAČUNA OPĆINE RIBNIK</w:t>
      </w:r>
    </w:p>
    <w:p w14:paraId="655807BB" w14:textId="77777777" w:rsidR="00624034" w:rsidRPr="00032B63" w:rsidRDefault="00624034" w:rsidP="00032B63">
      <w:pPr>
        <w:pStyle w:val="Odlomakpopisa"/>
        <w:spacing w:after="0" w:line="276" w:lineRule="auto"/>
        <w:ind w:left="0"/>
        <w:rPr>
          <w:rFonts w:ascii="Times New Roman" w:hAnsi="Times New Roman" w:cs="Times New Roman"/>
          <w:sz w:val="24"/>
          <w:szCs w:val="24"/>
        </w:rPr>
      </w:pPr>
    </w:p>
    <w:p w14:paraId="7D2D8093" w14:textId="7DF6B698" w:rsidR="00624034" w:rsidRPr="00032B63" w:rsidRDefault="00624034" w:rsidP="00032B63">
      <w:pPr>
        <w:pStyle w:val="Odlomakpopisa"/>
        <w:spacing w:after="0" w:line="276" w:lineRule="auto"/>
        <w:ind w:left="0"/>
        <w:rPr>
          <w:rFonts w:ascii="Times New Roman" w:hAnsi="Times New Roman" w:cs="Times New Roman"/>
          <w:sz w:val="24"/>
          <w:szCs w:val="24"/>
        </w:rPr>
      </w:pPr>
      <w:r w:rsidRPr="00032B63">
        <w:rPr>
          <w:rFonts w:ascii="Times New Roman" w:hAnsi="Times New Roman" w:cs="Times New Roman"/>
          <w:sz w:val="24"/>
          <w:szCs w:val="24"/>
        </w:rPr>
        <w:t xml:space="preserve"> RASHODI ZA NABAVU NEFINANCIJSKE IMOVINE  </w:t>
      </w:r>
    </w:p>
    <w:p w14:paraId="55AA79F7" w14:textId="4AE579E9" w:rsidR="00624034" w:rsidRPr="00032B63" w:rsidRDefault="00624034" w:rsidP="00032B63">
      <w:pPr>
        <w:spacing w:after="0" w:line="276" w:lineRule="auto"/>
        <w:rPr>
          <w:rFonts w:ascii="Times New Roman" w:hAnsi="Times New Roman" w:cs="Times New Roman"/>
          <w:sz w:val="24"/>
          <w:szCs w:val="24"/>
        </w:rPr>
      </w:pPr>
      <w:r w:rsidRPr="00032B63">
        <w:rPr>
          <w:rFonts w:ascii="Times New Roman" w:hAnsi="Times New Roman" w:cs="Times New Roman"/>
          <w:sz w:val="24"/>
          <w:szCs w:val="24"/>
        </w:rPr>
        <w:t>Rashodi za nabavu nefinancijske imovine, prema prijedlogu I. izmjena i dopuna proračuna Općine Ribnik za 202</w:t>
      </w:r>
      <w:r w:rsidRPr="00032B63">
        <w:rPr>
          <w:rFonts w:ascii="Times New Roman" w:hAnsi="Times New Roman" w:cs="Times New Roman"/>
          <w:sz w:val="24"/>
          <w:szCs w:val="24"/>
        </w:rPr>
        <w:t>4</w:t>
      </w:r>
      <w:r w:rsidRPr="00032B63">
        <w:rPr>
          <w:rFonts w:ascii="Times New Roman" w:hAnsi="Times New Roman" w:cs="Times New Roman"/>
          <w:sz w:val="24"/>
          <w:szCs w:val="24"/>
        </w:rPr>
        <w:t xml:space="preserve">. godinu umanjuju se za </w:t>
      </w:r>
      <w:r w:rsidRPr="00032B63">
        <w:rPr>
          <w:rFonts w:ascii="Times New Roman" w:hAnsi="Times New Roman" w:cs="Times New Roman"/>
          <w:sz w:val="24"/>
          <w:szCs w:val="24"/>
        </w:rPr>
        <w:t>486.837,13</w:t>
      </w:r>
      <w:r w:rsidRPr="00032B63">
        <w:rPr>
          <w:rFonts w:ascii="Times New Roman" w:hAnsi="Times New Roman" w:cs="Times New Roman"/>
          <w:sz w:val="24"/>
          <w:szCs w:val="24"/>
        </w:rPr>
        <w:t xml:space="preserve"> EUR te se planiraju u iznosu od </w:t>
      </w:r>
      <w:r w:rsidRPr="00032B63">
        <w:rPr>
          <w:rFonts w:ascii="Times New Roman" w:hAnsi="Times New Roman" w:cs="Times New Roman"/>
          <w:sz w:val="24"/>
          <w:szCs w:val="24"/>
        </w:rPr>
        <w:t>1.042.362,87</w:t>
      </w:r>
      <w:r w:rsidRPr="00032B63">
        <w:rPr>
          <w:rFonts w:ascii="Times New Roman" w:hAnsi="Times New Roman" w:cs="Times New Roman"/>
          <w:sz w:val="24"/>
          <w:szCs w:val="24"/>
        </w:rPr>
        <w:t xml:space="preserve"> EUR. </w:t>
      </w:r>
    </w:p>
    <w:p w14:paraId="1368AC55" w14:textId="77777777" w:rsidR="00624034" w:rsidRPr="00032B63" w:rsidRDefault="00624034" w:rsidP="00032B63">
      <w:pPr>
        <w:spacing w:after="0" w:line="276" w:lineRule="auto"/>
        <w:rPr>
          <w:rFonts w:ascii="Times New Roman" w:hAnsi="Times New Roman" w:cs="Times New Roman"/>
          <w:sz w:val="24"/>
          <w:szCs w:val="24"/>
        </w:rPr>
      </w:pPr>
    </w:p>
    <w:p w14:paraId="0815EE99" w14:textId="429592C2" w:rsidR="00624034" w:rsidRPr="00032B63" w:rsidRDefault="00624034" w:rsidP="00032B63">
      <w:pPr>
        <w:spacing w:after="0" w:line="276" w:lineRule="auto"/>
        <w:rPr>
          <w:rFonts w:ascii="Times New Roman" w:hAnsi="Times New Roman" w:cs="Times New Roman"/>
          <w:sz w:val="24"/>
          <w:szCs w:val="24"/>
        </w:rPr>
      </w:pPr>
      <w:r w:rsidRPr="00032B63">
        <w:rPr>
          <w:rFonts w:ascii="Times New Roman" w:hAnsi="Times New Roman" w:cs="Times New Roman"/>
          <w:sz w:val="24"/>
          <w:szCs w:val="24"/>
          <w:u w:val="single"/>
        </w:rPr>
        <w:t>42 Rashodi za nabavu proizvedene dugotrajne imovine</w:t>
      </w:r>
      <w:r w:rsidRPr="00032B63">
        <w:rPr>
          <w:rFonts w:ascii="Times New Roman" w:hAnsi="Times New Roman" w:cs="Times New Roman"/>
          <w:sz w:val="24"/>
          <w:szCs w:val="24"/>
        </w:rPr>
        <w:t xml:space="preserve"> umanjuju se za  </w:t>
      </w:r>
      <w:r w:rsidRPr="00032B63">
        <w:rPr>
          <w:rFonts w:ascii="Times New Roman" w:hAnsi="Times New Roman" w:cs="Times New Roman"/>
          <w:sz w:val="24"/>
          <w:szCs w:val="24"/>
        </w:rPr>
        <w:t>486.837,13</w:t>
      </w:r>
      <w:r w:rsidRPr="00032B63">
        <w:rPr>
          <w:rFonts w:ascii="Times New Roman" w:hAnsi="Times New Roman" w:cs="Times New Roman"/>
          <w:sz w:val="24"/>
          <w:szCs w:val="24"/>
        </w:rPr>
        <w:t xml:space="preserve"> </w:t>
      </w:r>
      <w:r w:rsidRPr="00032B63">
        <w:rPr>
          <w:rFonts w:ascii="Times New Roman" w:hAnsi="Times New Roman" w:cs="Times New Roman"/>
          <w:sz w:val="24"/>
          <w:szCs w:val="24"/>
        </w:rPr>
        <w:t>te sada iznosi 615.100,00 EUR</w:t>
      </w:r>
    </w:p>
    <w:p w14:paraId="4C6F0C58" w14:textId="34564171" w:rsidR="00624034" w:rsidRPr="00032B63" w:rsidRDefault="00624034" w:rsidP="00032B63">
      <w:pPr>
        <w:spacing w:after="0" w:line="276" w:lineRule="auto"/>
        <w:rPr>
          <w:rFonts w:ascii="Times New Roman" w:hAnsi="Times New Roman" w:cs="Times New Roman"/>
          <w:sz w:val="24"/>
          <w:szCs w:val="24"/>
        </w:rPr>
      </w:pPr>
      <w:r w:rsidRPr="00032B63">
        <w:rPr>
          <w:rFonts w:ascii="Times New Roman" w:hAnsi="Times New Roman" w:cs="Times New Roman"/>
          <w:sz w:val="24"/>
          <w:szCs w:val="24"/>
          <w:u w:val="single"/>
        </w:rPr>
        <w:t xml:space="preserve">45 Rashodi za dodatna  ulaganja na nefinancijskoj imovini  - </w:t>
      </w:r>
      <w:r w:rsidRPr="00032B63">
        <w:rPr>
          <w:rFonts w:ascii="Times New Roman" w:hAnsi="Times New Roman" w:cs="Times New Roman"/>
          <w:sz w:val="24"/>
          <w:szCs w:val="24"/>
        </w:rPr>
        <w:t xml:space="preserve"> u</w:t>
      </w:r>
      <w:r w:rsidRPr="00032B63">
        <w:rPr>
          <w:rFonts w:ascii="Times New Roman" w:hAnsi="Times New Roman" w:cs="Times New Roman"/>
          <w:sz w:val="24"/>
          <w:szCs w:val="24"/>
        </w:rPr>
        <w:t>većavaju</w:t>
      </w:r>
      <w:r w:rsidRPr="00032B63">
        <w:rPr>
          <w:rFonts w:ascii="Times New Roman" w:hAnsi="Times New Roman" w:cs="Times New Roman"/>
          <w:sz w:val="24"/>
          <w:szCs w:val="24"/>
        </w:rPr>
        <w:t xml:space="preserve">  se za   </w:t>
      </w:r>
      <w:r w:rsidRPr="00032B63">
        <w:rPr>
          <w:rFonts w:ascii="Times New Roman" w:hAnsi="Times New Roman" w:cs="Times New Roman"/>
          <w:sz w:val="24"/>
          <w:szCs w:val="24"/>
        </w:rPr>
        <w:t>42.062,87</w:t>
      </w:r>
      <w:r w:rsidRPr="00032B63">
        <w:rPr>
          <w:rFonts w:ascii="Times New Roman" w:hAnsi="Times New Roman" w:cs="Times New Roman"/>
          <w:sz w:val="24"/>
          <w:szCs w:val="24"/>
        </w:rPr>
        <w:t xml:space="preserve"> EUR i planiraju u iznosu od </w:t>
      </w:r>
      <w:r w:rsidRPr="00032B63">
        <w:rPr>
          <w:rFonts w:ascii="Times New Roman" w:hAnsi="Times New Roman" w:cs="Times New Roman"/>
          <w:sz w:val="24"/>
          <w:szCs w:val="24"/>
        </w:rPr>
        <w:t>427.262,87</w:t>
      </w:r>
      <w:r w:rsidRPr="00032B63">
        <w:rPr>
          <w:rFonts w:ascii="Times New Roman" w:hAnsi="Times New Roman" w:cs="Times New Roman"/>
          <w:sz w:val="24"/>
          <w:szCs w:val="24"/>
        </w:rPr>
        <w:t xml:space="preserve"> EUR. </w:t>
      </w:r>
    </w:p>
    <w:p w14:paraId="2066B01B" w14:textId="77777777" w:rsidR="00624034" w:rsidRPr="00032B63" w:rsidRDefault="00624034" w:rsidP="00032B63">
      <w:pPr>
        <w:spacing w:after="0" w:line="276" w:lineRule="auto"/>
        <w:rPr>
          <w:rFonts w:ascii="Times New Roman" w:hAnsi="Times New Roman" w:cs="Times New Roman"/>
          <w:i/>
          <w:iCs/>
          <w:sz w:val="24"/>
          <w:szCs w:val="24"/>
          <w:u w:val="single"/>
        </w:rPr>
      </w:pPr>
    </w:p>
    <w:p w14:paraId="19C5087D" w14:textId="77777777" w:rsidR="007256B3" w:rsidRPr="00032B63" w:rsidRDefault="007256B3" w:rsidP="00032B63">
      <w:pPr>
        <w:spacing w:after="0" w:line="276" w:lineRule="auto"/>
        <w:rPr>
          <w:rFonts w:ascii="Times New Roman" w:hAnsi="Times New Roman" w:cs="Times New Roman"/>
          <w:i/>
          <w:iCs/>
          <w:sz w:val="24"/>
          <w:szCs w:val="24"/>
          <w:u w:val="single"/>
        </w:rPr>
      </w:pPr>
    </w:p>
    <w:p w14:paraId="49BFDD30" w14:textId="77777777" w:rsidR="007256B3" w:rsidRPr="00032B63" w:rsidRDefault="007256B3" w:rsidP="00032B63">
      <w:pPr>
        <w:spacing w:after="0" w:line="276" w:lineRule="auto"/>
        <w:rPr>
          <w:rFonts w:ascii="Times New Roman" w:hAnsi="Times New Roman" w:cs="Times New Roman"/>
          <w:i/>
          <w:iCs/>
          <w:sz w:val="24"/>
          <w:szCs w:val="24"/>
          <w:u w:val="single"/>
        </w:rPr>
      </w:pPr>
    </w:p>
    <w:p w14:paraId="5B395E9D" w14:textId="36E351A4" w:rsidR="00624034" w:rsidRPr="00032B63" w:rsidRDefault="00624034" w:rsidP="00032B63">
      <w:pPr>
        <w:spacing w:after="0" w:line="276" w:lineRule="auto"/>
        <w:rPr>
          <w:rFonts w:ascii="Times New Roman" w:hAnsi="Times New Roman" w:cs="Times New Roman"/>
          <w:i/>
          <w:iCs/>
          <w:sz w:val="24"/>
          <w:szCs w:val="24"/>
          <w:u w:val="single"/>
        </w:rPr>
      </w:pPr>
      <w:r w:rsidRPr="00032B63">
        <w:rPr>
          <w:rFonts w:ascii="Times New Roman" w:hAnsi="Times New Roman" w:cs="Times New Roman"/>
          <w:i/>
          <w:iCs/>
          <w:sz w:val="24"/>
          <w:szCs w:val="24"/>
          <w:u w:val="single"/>
        </w:rPr>
        <w:t xml:space="preserve">C. PRIMICI OD ZADUŽIVANJA  </w:t>
      </w:r>
    </w:p>
    <w:p w14:paraId="42EF9449" w14:textId="77777777" w:rsidR="00624034" w:rsidRPr="00032B63" w:rsidRDefault="00624034" w:rsidP="00032B63">
      <w:pPr>
        <w:spacing w:after="0" w:line="276" w:lineRule="auto"/>
        <w:rPr>
          <w:rFonts w:ascii="Times New Roman" w:hAnsi="Times New Roman" w:cs="Times New Roman"/>
          <w:sz w:val="24"/>
          <w:szCs w:val="24"/>
        </w:rPr>
      </w:pPr>
      <w:r w:rsidRPr="00032B63">
        <w:rPr>
          <w:rFonts w:ascii="Times New Roman" w:hAnsi="Times New Roman" w:cs="Times New Roman"/>
          <w:sz w:val="24"/>
          <w:szCs w:val="24"/>
        </w:rPr>
        <w:t>Primici od zaduživanja se ovim izmjenama i dopunama proračuna, kao niti izvornim proračunom, se ne planiraju.</w:t>
      </w:r>
    </w:p>
    <w:p w14:paraId="7C1899E5" w14:textId="77777777" w:rsidR="00624034" w:rsidRPr="00032B63" w:rsidRDefault="00624034" w:rsidP="00032B63">
      <w:pPr>
        <w:pStyle w:val="Odlomakpopisa"/>
        <w:spacing w:after="0" w:line="276" w:lineRule="auto"/>
        <w:ind w:left="0"/>
        <w:rPr>
          <w:rFonts w:ascii="Times New Roman" w:hAnsi="Times New Roman" w:cs="Times New Roman"/>
          <w:sz w:val="24"/>
          <w:szCs w:val="24"/>
        </w:rPr>
      </w:pPr>
    </w:p>
    <w:p w14:paraId="56D4DD2D" w14:textId="77777777" w:rsidR="00624034" w:rsidRPr="00032B63" w:rsidRDefault="00624034" w:rsidP="00032B63">
      <w:pPr>
        <w:spacing w:after="0" w:line="276" w:lineRule="auto"/>
        <w:rPr>
          <w:rFonts w:ascii="Times New Roman" w:hAnsi="Times New Roman" w:cs="Times New Roman"/>
          <w:sz w:val="24"/>
          <w:szCs w:val="24"/>
        </w:rPr>
      </w:pPr>
      <w:r w:rsidRPr="00032B63">
        <w:rPr>
          <w:rFonts w:ascii="Times New Roman" w:hAnsi="Times New Roman" w:cs="Times New Roman"/>
          <w:i/>
          <w:iCs/>
          <w:sz w:val="24"/>
          <w:szCs w:val="24"/>
          <w:u w:val="single"/>
        </w:rPr>
        <w:t xml:space="preserve">   D. IZDACI ZA FINANCIJSKU IMOVINU I OTPLATE ZAJMOVA</w:t>
      </w:r>
      <w:r w:rsidRPr="00032B63">
        <w:rPr>
          <w:rFonts w:ascii="Times New Roman" w:hAnsi="Times New Roman" w:cs="Times New Roman"/>
          <w:sz w:val="24"/>
          <w:szCs w:val="24"/>
        </w:rPr>
        <w:t xml:space="preserve">  </w:t>
      </w:r>
    </w:p>
    <w:p w14:paraId="3F35F245" w14:textId="77777777" w:rsidR="00624034" w:rsidRPr="00032B63" w:rsidRDefault="00624034" w:rsidP="00032B63">
      <w:pPr>
        <w:pStyle w:val="Odlomakpopisa"/>
        <w:spacing w:after="0" w:line="276" w:lineRule="auto"/>
        <w:ind w:left="0"/>
        <w:rPr>
          <w:rFonts w:ascii="Times New Roman" w:hAnsi="Times New Roman" w:cs="Times New Roman"/>
          <w:sz w:val="24"/>
          <w:szCs w:val="24"/>
        </w:rPr>
      </w:pPr>
    </w:p>
    <w:p w14:paraId="139C22A0" w14:textId="2AEF504C" w:rsidR="00624034" w:rsidRPr="00032B63" w:rsidRDefault="00624034" w:rsidP="00032B63">
      <w:pPr>
        <w:pStyle w:val="Odlomakpopisa"/>
        <w:spacing w:after="0" w:line="276" w:lineRule="auto"/>
        <w:ind w:left="0"/>
        <w:rPr>
          <w:rFonts w:ascii="Times New Roman" w:hAnsi="Times New Roman" w:cs="Times New Roman"/>
          <w:sz w:val="24"/>
          <w:szCs w:val="24"/>
        </w:rPr>
      </w:pPr>
      <w:r w:rsidRPr="00032B63">
        <w:rPr>
          <w:rFonts w:ascii="Times New Roman" w:hAnsi="Times New Roman" w:cs="Times New Roman"/>
          <w:sz w:val="24"/>
          <w:szCs w:val="24"/>
        </w:rPr>
        <w:t>I. izmjenama i dopunama proračuna Općine Ribnik za 202</w:t>
      </w:r>
      <w:r w:rsidRPr="00032B63">
        <w:rPr>
          <w:rFonts w:ascii="Times New Roman" w:hAnsi="Times New Roman" w:cs="Times New Roman"/>
          <w:sz w:val="24"/>
          <w:szCs w:val="24"/>
        </w:rPr>
        <w:t>4</w:t>
      </w:r>
      <w:r w:rsidRPr="00032B63">
        <w:rPr>
          <w:rFonts w:ascii="Times New Roman" w:hAnsi="Times New Roman" w:cs="Times New Roman"/>
          <w:sz w:val="24"/>
          <w:szCs w:val="24"/>
        </w:rPr>
        <w:t xml:space="preserve">. godinu izdaci za financijsku imovinu planirani su u iznosu od </w:t>
      </w:r>
      <w:r w:rsidRPr="00032B63">
        <w:rPr>
          <w:rFonts w:ascii="Times New Roman" w:hAnsi="Times New Roman" w:cs="Times New Roman"/>
          <w:sz w:val="24"/>
          <w:szCs w:val="24"/>
        </w:rPr>
        <w:t>5.000,</w:t>
      </w:r>
      <w:r w:rsidRPr="00032B63">
        <w:rPr>
          <w:rFonts w:ascii="Times New Roman" w:hAnsi="Times New Roman" w:cs="Times New Roman"/>
          <w:sz w:val="24"/>
          <w:szCs w:val="24"/>
        </w:rPr>
        <w:t>00 EUR, a odnose se na izdatke za otplatu  glavnice primljenih kredita zajmova od drugih razina vlasti odnosno povrat građana po godišnjoj prijavi.</w:t>
      </w:r>
    </w:p>
    <w:p w14:paraId="67E91AA1" w14:textId="77777777" w:rsidR="00624034" w:rsidRPr="00032B63" w:rsidRDefault="00624034" w:rsidP="00032B63">
      <w:pPr>
        <w:pStyle w:val="Odlomakpopisa"/>
        <w:spacing w:after="0" w:line="276" w:lineRule="auto"/>
        <w:ind w:left="0"/>
        <w:rPr>
          <w:rFonts w:ascii="Times New Roman" w:hAnsi="Times New Roman" w:cs="Times New Roman"/>
          <w:sz w:val="24"/>
          <w:szCs w:val="24"/>
        </w:rPr>
      </w:pPr>
    </w:p>
    <w:p w14:paraId="74AF8FC4" w14:textId="5EBA57D7" w:rsidR="00624034" w:rsidRPr="00032B63" w:rsidRDefault="00624034" w:rsidP="00032B63">
      <w:pPr>
        <w:spacing w:after="0" w:line="276" w:lineRule="auto"/>
        <w:jc w:val="center"/>
        <w:rPr>
          <w:rFonts w:ascii="Times New Roman" w:hAnsi="Times New Roman" w:cs="Times New Roman"/>
          <w:sz w:val="24"/>
          <w:szCs w:val="24"/>
        </w:rPr>
      </w:pPr>
      <w:r w:rsidRPr="00032B63">
        <w:rPr>
          <w:rFonts w:ascii="Times New Roman" w:hAnsi="Times New Roman" w:cs="Times New Roman"/>
          <w:sz w:val="24"/>
          <w:szCs w:val="24"/>
        </w:rPr>
        <w:t>OBRAZLOŽENJE POSEBNOG DIJELA I. IZMJENA I DOPUNA PRORAČUNA  OPĆINE RIBNIK  ZA 202</w:t>
      </w:r>
      <w:r w:rsidR="007256B3" w:rsidRPr="00032B63">
        <w:rPr>
          <w:rFonts w:ascii="Times New Roman" w:hAnsi="Times New Roman" w:cs="Times New Roman"/>
          <w:sz w:val="24"/>
          <w:szCs w:val="24"/>
        </w:rPr>
        <w:t>4</w:t>
      </w:r>
      <w:r w:rsidRPr="00032B63">
        <w:rPr>
          <w:rFonts w:ascii="Times New Roman" w:hAnsi="Times New Roman" w:cs="Times New Roman"/>
          <w:sz w:val="24"/>
          <w:szCs w:val="24"/>
        </w:rPr>
        <w:t>. GODINU</w:t>
      </w:r>
    </w:p>
    <w:p w14:paraId="2D504530" w14:textId="77777777" w:rsidR="00624034" w:rsidRPr="00032B63" w:rsidRDefault="00624034" w:rsidP="00032B63">
      <w:pPr>
        <w:pStyle w:val="Odlomakpopisa"/>
        <w:spacing w:after="0" w:line="276" w:lineRule="auto"/>
        <w:ind w:left="0"/>
        <w:rPr>
          <w:rFonts w:ascii="Times New Roman" w:hAnsi="Times New Roman" w:cs="Times New Roman"/>
          <w:sz w:val="24"/>
          <w:szCs w:val="24"/>
        </w:rPr>
      </w:pPr>
    </w:p>
    <w:p w14:paraId="7B7B0904" w14:textId="1263A1A7" w:rsidR="00624034" w:rsidRPr="00032B63" w:rsidRDefault="00624034" w:rsidP="00032B63">
      <w:pPr>
        <w:pStyle w:val="Odlomakpopisa"/>
        <w:spacing w:after="0" w:line="276" w:lineRule="auto"/>
        <w:ind w:left="0"/>
        <w:rPr>
          <w:rFonts w:ascii="Times New Roman" w:hAnsi="Times New Roman" w:cs="Times New Roman"/>
          <w:sz w:val="24"/>
          <w:szCs w:val="24"/>
        </w:rPr>
      </w:pPr>
      <w:r w:rsidRPr="00032B63">
        <w:rPr>
          <w:rFonts w:ascii="Times New Roman" w:hAnsi="Times New Roman" w:cs="Times New Roman"/>
          <w:sz w:val="24"/>
          <w:szCs w:val="24"/>
        </w:rPr>
        <w:t xml:space="preserve"> Prijedlogom I. izmjena i dopuna proračuna Općine Ribnik za 202</w:t>
      </w:r>
      <w:r w:rsidRPr="00032B63">
        <w:rPr>
          <w:rFonts w:ascii="Times New Roman" w:hAnsi="Times New Roman" w:cs="Times New Roman"/>
          <w:sz w:val="24"/>
          <w:szCs w:val="24"/>
        </w:rPr>
        <w:t>4</w:t>
      </w:r>
      <w:r w:rsidRPr="00032B63">
        <w:rPr>
          <w:rFonts w:ascii="Times New Roman" w:hAnsi="Times New Roman" w:cs="Times New Roman"/>
          <w:sz w:val="24"/>
          <w:szCs w:val="24"/>
        </w:rPr>
        <w:t xml:space="preserve">. godinu, planirane su izmjene u okviru </w:t>
      </w:r>
    </w:p>
    <w:p w14:paraId="551C641D" w14:textId="77777777" w:rsidR="00624034" w:rsidRPr="00032B63" w:rsidRDefault="00624034" w:rsidP="00032B63">
      <w:pPr>
        <w:pStyle w:val="Odlomakpopisa"/>
        <w:tabs>
          <w:tab w:val="left" w:pos="6840"/>
        </w:tabs>
        <w:spacing w:after="0" w:line="276" w:lineRule="auto"/>
        <w:ind w:left="0"/>
        <w:jc w:val="both"/>
        <w:rPr>
          <w:rFonts w:ascii="Times New Roman" w:hAnsi="Times New Roman" w:cs="Times New Roman"/>
          <w:sz w:val="24"/>
          <w:szCs w:val="24"/>
          <w:lang w:eastAsia="hr-HR"/>
        </w:rPr>
      </w:pPr>
    </w:p>
    <w:p w14:paraId="3A15E2B4" w14:textId="374B0C1C" w:rsidR="00624034" w:rsidRPr="00032B63" w:rsidRDefault="00624034" w:rsidP="00032B63">
      <w:pPr>
        <w:pStyle w:val="Odlomakpopisa"/>
        <w:tabs>
          <w:tab w:val="left" w:pos="6840"/>
        </w:tabs>
        <w:spacing w:after="0" w:line="276" w:lineRule="auto"/>
        <w:ind w:left="0"/>
        <w:jc w:val="both"/>
        <w:rPr>
          <w:rFonts w:ascii="Times New Roman" w:hAnsi="Times New Roman" w:cs="Times New Roman"/>
          <w:sz w:val="24"/>
          <w:szCs w:val="24"/>
          <w:lang w:eastAsia="hr-HR"/>
        </w:rPr>
      </w:pPr>
      <w:r w:rsidRPr="00032B63">
        <w:rPr>
          <w:rFonts w:ascii="Times New Roman" w:hAnsi="Times New Roman" w:cs="Times New Roman"/>
          <w:sz w:val="24"/>
          <w:szCs w:val="24"/>
          <w:lang w:eastAsia="hr-HR"/>
        </w:rPr>
        <w:t xml:space="preserve">RAZDJEL 001: PREDSTAVNIČKA I IZVRŠNA TIJELA </w:t>
      </w:r>
    </w:p>
    <w:p w14:paraId="477B02E3" w14:textId="77777777" w:rsidR="005A43E4" w:rsidRPr="00032B63" w:rsidRDefault="005A43E4" w:rsidP="00032B63">
      <w:pPr>
        <w:spacing w:line="276" w:lineRule="auto"/>
        <w:rPr>
          <w:rFonts w:ascii="Times New Roman" w:hAnsi="Times New Roman" w:cs="Times New Roman"/>
          <w:sz w:val="24"/>
          <w:szCs w:val="24"/>
        </w:rPr>
      </w:pPr>
    </w:p>
    <w:p w14:paraId="3D7A1540" w14:textId="77777777" w:rsidR="005A43E4" w:rsidRPr="00032B63" w:rsidRDefault="005A43E4" w:rsidP="00032B63">
      <w:pPr>
        <w:pStyle w:val="Tijeloteksta-uvlaka2"/>
        <w:spacing w:line="276" w:lineRule="auto"/>
        <w:ind w:left="0" w:right="-900"/>
        <w:rPr>
          <w:rFonts w:ascii="Times New Roman" w:hAnsi="Times New Roman" w:cs="Times New Roman"/>
          <w:b/>
          <w:bCs/>
          <w:sz w:val="24"/>
          <w:szCs w:val="24"/>
        </w:rPr>
      </w:pPr>
      <w:r w:rsidRPr="00032B63">
        <w:rPr>
          <w:rFonts w:ascii="Times New Roman" w:hAnsi="Times New Roman" w:cs="Times New Roman"/>
          <w:b/>
          <w:bCs/>
          <w:i/>
          <w:iCs/>
          <w:sz w:val="24"/>
          <w:szCs w:val="24"/>
        </w:rPr>
        <w:t xml:space="preserve">Program 1000 </w:t>
      </w:r>
      <w:r w:rsidRPr="00032B63">
        <w:rPr>
          <w:rFonts w:ascii="Times New Roman" w:hAnsi="Times New Roman" w:cs="Times New Roman"/>
          <w:b/>
          <w:bCs/>
          <w:sz w:val="24"/>
          <w:szCs w:val="24"/>
        </w:rPr>
        <w:t>:  MJERE I AKTIVNOSTI ZA OSIGURANJE RADA IZ DJELOKRUGA PREDSTAVNIČKE I IZVRŠNE VLASTI</w:t>
      </w:r>
    </w:p>
    <w:p w14:paraId="578137BA" w14:textId="77777777" w:rsidR="005A43E4" w:rsidRPr="00032B63" w:rsidRDefault="005A43E4" w:rsidP="00032B63">
      <w:pPr>
        <w:spacing w:line="276" w:lineRule="auto"/>
        <w:ind w:right="-333"/>
        <w:jc w:val="both"/>
        <w:rPr>
          <w:rFonts w:ascii="Times New Roman" w:hAnsi="Times New Roman" w:cs="Times New Roman"/>
          <w:sz w:val="24"/>
          <w:szCs w:val="24"/>
        </w:rPr>
      </w:pPr>
      <w:r w:rsidRPr="00032B63">
        <w:rPr>
          <w:rFonts w:ascii="Times New Roman" w:hAnsi="Times New Roman" w:cs="Times New Roman"/>
          <w:b/>
          <w:sz w:val="24"/>
          <w:szCs w:val="24"/>
        </w:rPr>
        <w:t xml:space="preserve">Opis i cilj/svrha programa: </w:t>
      </w:r>
      <w:r w:rsidRPr="00032B63">
        <w:rPr>
          <w:rFonts w:ascii="Times New Roman" w:hAnsi="Times New Roman" w:cs="Times New Roman"/>
          <w:sz w:val="24"/>
          <w:szCs w:val="24"/>
        </w:rPr>
        <w:t xml:space="preserve">Program obuhvaća aktivnosti koje omogućuju obavljanje poslova Općinskog  vijeća, njegovih radnih i savjetodavnih tijela, poslova Općinskog načelnika, te poslova vezanih za rad političkih stranaka, kao što su isplate naknada za rad članovima predstavničkog tijela te njegovih radnih i savjetodavnih tijela, financijskih sredstava za rashode Načelnika vezane za protokol, promidžbu i informiranje, reprezentaciju te financijska sredstava za političke stranke čiji su predstavnici izabrani u predstavničko tijelo. </w:t>
      </w:r>
    </w:p>
    <w:p w14:paraId="1343B623" w14:textId="77777777" w:rsidR="005A43E4" w:rsidRPr="00032B63" w:rsidRDefault="005A43E4" w:rsidP="00032B63">
      <w:pPr>
        <w:spacing w:line="276" w:lineRule="auto"/>
        <w:ind w:right="-333"/>
        <w:jc w:val="both"/>
        <w:rPr>
          <w:rFonts w:ascii="Times New Roman" w:hAnsi="Times New Roman" w:cs="Times New Roman"/>
          <w:sz w:val="24"/>
          <w:szCs w:val="24"/>
        </w:rPr>
      </w:pPr>
    </w:p>
    <w:p w14:paraId="27AF0ED8" w14:textId="77777777" w:rsidR="005A43E4" w:rsidRPr="00032B63" w:rsidRDefault="005A43E4" w:rsidP="00032B63">
      <w:pPr>
        <w:spacing w:line="276" w:lineRule="auto"/>
        <w:ind w:right="-333"/>
        <w:jc w:val="both"/>
        <w:rPr>
          <w:rFonts w:ascii="Times New Roman" w:hAnsi="Times New Roman" w:cs="Times New Roman"/>
          <w:sz w:val="24"/>
          <w:szCs w:val="24"/>
        </w:rPr>
      </w:pPr>
      <w:r w:rsidRPr="00032B63">
        <w:rPr>
          <w:rFonts w:ascii="Times New Roman" w:hAnsi="Times New Roman" w:cs="Times New Roman"/>
          <w:sz w:val="24"/>
          <w:szCs w:val="24"/>
        </w:rPr>
        <w:t xml:space="preserve">Opći cilj programa je razvoj ljudskih potencijala, a poseban cilj programa je osiguranje uvjeta za rad općinskih tijela u skladu sa zakonskim odredbama. </w:t>
      </w:r>
    </w:p>
    <w:p w14:paraId="4A4430E9" w14:textId="77777777" w:rsidR="005A43E4" w:rsidRPr="00032B63" w:rsidRDefault="005A43E4" w:rsidP="00032B63">
      <w:pPr>
        <w:spacing w:line="276" w:lineRule="auto"/>
        <w:jc w:val="both"/>
        <w:rPr>
          <w:rFonts w:ascii="Times New Roman" w:hAnsi="Times New Roman" w:cs="Times New Roman"/>
          <w:b/>
          <w:sz w:val="24"/>
          <w:szCs w:val="24"/>
        </w:rPr>
      </w:pPr>
    </w:p>
    <w:p w14:paraId="7AD69902" w14:textId="310143B1" w:rsidR="00F23A46" w:rsidRPr="00032B63" w:rsidRDefault="00F23A46" w:rsidP="00032B63">
      <w:pPr>
        <w:spacing w:line="276" w:lineRule="auto"/>
        <w:ind w:right="-333"/>
        <w:jc w:val="both"/>
        <w:rPr>
          <w:rFonts w:ascii="Times New Roman" w:hAnsi="Times New Roman" w:cs="Times New Roman"/>
          <w:sz w:val="24"/>
          <w:szCs w:val="24"/>
        </w:rPr>
      </w:pPr>
      <w:r w:rsidRPr="00032B63">
        <w:rPr>
          <w:rFonts w:ascii="Times New Roman" w:hAnsi="Times New Roman" w:cs="Times New Roman"/>
          <w:b/>
          <w:sz w:val="24"/>
          <w:szCs w:val="24"/>
        </w:rPr>
        <w:t>Jednako kao  i u izvornom proračunu s</w:t>
      </w:r>
      <w:r w:rsidR="005A43E4" w:rsidRPr="00032B63">
        <w:rPr>
          <w:rFonts w:ascii="Times New Roman" w:hAnsi="Times New Roman" w:cs="Times New Roman"/>
          <w:b/>
          <w:sz w:val="24"/>
          <w:szCs w:val="24"/>
        </w:rPr>
        <w:t xml:space="preserve">redstva za realizaciju programa </w:t>
      </w:r>
      <w:r w:rsidR="005A43E4" w:rsidRPr="00032B63">
        <w:rPr>
          <w:rFonts w:ascii="Times New Roman" w:hAnsi="Times New Roman" w:cs="Times New Roman"/>
          <w:sz w:val="24"/>
          <w:szCs w:val="24"/>
        </w:rPr>
        <w:t>se planiraju u iznosu od 49.742,50 EUR</w:t>
      </w:r>
      <w:r w:rsidR="002E26E2" w:rsidRPr="00032B63">
        <w:rPr>
          <w:rFonts w:ascii="Times New Roman" w:hAnsi="Times New Roman" w:cs="Times New Roman"/>
          <w:sz w:val="24"/>
          <w:szCs w:val="24"/>
        </w:rPr>
        <w:t xml:space="preserve">. Sredstva su planirana za sljedeće </w:t>
      </w:r>
      <w:proofErr w:type="spellStart"/>
      <w:r w:rsidR="002E26E2" w:rsidRPr="00032B63">
        <w:rPr>
          <w:rFonts w:ascii="Times New Roman" w:hAnsi="Times New Roman" w:cs="Times New Roman"/>
          <w:sz w:val="24"/>
          <w:szCs w:val="24"/>
        </w:rPr>
        <w:t>ektivnosti</w:t>
      </w:r>
      <w:proofErr w:type="spellEnd"/>
      <w:r w:rsidR="002E26E2" w:rsidRPr="00032B63">
        <w:rPr>
          <w:rFonts w:ascii="Times New Roman" w:hAnsi="Times New Roman" w:cs="Times New Roman"/>
          <w:sz w:val="24"/>
          <w:szCs w:val="24"/>
        </w:rPr>
        <w:t xml:space="preserve">: </w:t>
      </w:r>
    </w:p>
    <w:p w14:paraId="08E15657" w14:textId="77777777" w:rsidR="005A43E4" w:rsidRPr="00032B63" w:rsidRDefault="005A43E4" w:rsidP="00032B63">
      <w:pPr>
        <w:pStyle w:val="Tijeloteksta-uvlaka2"/>
        <w:numPr>
          <w:ilvl w:val="0"/>
          <w:numId w:val="48"/>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A100104 Sjednice Općinskog vijeća i naknade predstavnikom tijelu  u iznosu od 2.500,00 EUR</w:t>
      </w:r>
    </w:p>
    <w:p w14:paraId="47BA057F" w14:textId="77777777" w:rsidR="005A43E4" w:rsidRPr="00032B63" w:rsidRDefault="005A43E4" w:rsidP="00032B63">
      <w:pPr>
        <w:pStyle w:val="Tijeloteksta-uvlaka2"/>
        <w:numPr>
          <w:ilvl w:val="0"/>
          <w:numId w:val="48"/>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A100105 Financiranje rada političkih stranaka zastupljenih u Općinskom vijeću  900,00 EUR</w:t>
      </w:r>
    </w:p>
    <w:p w14:paraId="4671B453" w14:textId="77777777" w:rsidR="005A43E4" w:rsidRPr="00032B63" w:rsidRDefault="005A43E4" w:rsidP="00032B63">
      <w:pPr>
        <w:pStyle w:val="Tijeloteksta-uvlaka2"/>
        <w:numPr>
          <w:ilvl w:val="0"/>
          <w:numId w:val="48"/>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A100106 Izbori za vijeće mjesnih odbora  2.700,00 EUR</w:t>
      </w:r>
    </w:p>
    <w:p w14:paraId="131FB02B" w14:textId="77777777" w:rsidR="005A43E4" w:rsidRPr="00032B63" w:rsidRDefault="005A43E4" w:rsidP="00032B63">
      <w:pPr>
        <w:pStyle w:val="Tijeloteksta-uvlaka2"/>
        <w:numPr>
          <w:ilvl w:val="0"/>
          <w:numId w:val="48"/>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lastRenderedPageBreak/>
        <w:t>aktivnost A101616 Poslovanje ureda načelnika 28.750,00 EUR</w:t>
      </w:r>
    </w:p>
    <w:p w14:paraId="41B61732" w14:textId="77777777" w:rsidR="005A43E4" w:rsidRPr="00032B63" w:rsidRDefault="005A43E4" w:rsidP="00032B63">
      <w:pPr>
        <w:pStyle w:val="Tijeloteksta-uvlaka2"/>
        <w:numPr>
          <w:ilvl w:val="0"/>
          <w:numId w:val="48"/>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 xml:space="preserve">aktivnost A101618 Proračunska zaliha 1.400,00 </w:t>
      </w:r>
    </w:p>
    <w:p w14:paraId="01A4AE23"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p>
    <w:p w14:paraId="4B2AF2C4" w14:textId="77777777" w:rsidR="005A43E4" w:rsidRPr="00032B63" w:rsidRDefault="005A43E4" w:rsidP="00032B63">
      <w:pPr>
        <w:pStyle w:val="CM16"/>
        <w:spacing w:line="276" w:lineRule="auto"/>
        <w:ind w:right="-475"/>
        <w:jc w:val="both"/>
        <w:rPr>
          <w:rFonts w:ascii="Times New Roman" w:hAnsi="Times New Roman"/>
          <w:b/>
          <w:bCs/>
        </w:rPr>
      </w:pPr>
      <w:r w:rsidRPr="00032B63">
        <w:rPr>
          <w:rFonts w:ascii="Times New Roman" w:hAnsi="Times New Roman"/>
          <w:b/>
          <w:bCs/>
        </w:rPr>
        <w:t>Pokazatelji uspješnosti programa:</w:t>
      </w:r>
    </w:p>
    <w:p w14:paraId="49B030F1" w14:textId="77777777" w:rsidR="005A43E4" w:rsidRPr="00032B63" w:rsidRDefault="005A43E4" w:rsidP="00032B63">
      <w:pPr>
        <w:tabs>
          <w:tab w:val="left" w:pos="-567"/>
          <w:tab w:val="left" w:pos="898"/>
        </w:tabs>
        <w:spacing w:before="1" w:line="276" w:lineRule="auto"/>
        <w:ind w:right="-475"/>
        <w:rPr>
          <w:rFonts w:ascii="Times New Roman" w:hAnsi="Times New Roman" w:cs="Times New Roman"/>
          <w:sz w:val="24"/>
          <w:szCs w:val="24"/>
        </w:rPr>
      </w:pPr>
      <w:r w:rsidRPr="00032B63">
        <w:rPr>
          <w:rFonts w:ascii="Times New Roman" w:hAnsi="Times New Roman" w:cs="Times New Roman"/>
          <w:sz w:val="24"/>
          <w:szCs w:val="24"/>
        </w:rPr>
        <w:t xml:space="preserve">- broj sjednica </w:t>
      </w:r>
      <w:proofErr w:type="spellStart"/>
      <w:r w:rsidRPr="00032B63">
        <w:rPr>
          <w:rFonts w:ascii="Times New Roman" w:hAnsi="Times New Roman" w:cs="Times New Roman"/>
          <w:sz w:val="24"/>
          <w:szCs w:val="24"/>
        </w:rPr>
        <w:t>Opčinskog</w:t>
      </w:r>
      <w:proofErr w:type="spellEnd"/>
      <w:r w:rsidRPr="00032B63">
        <w:rPr>
          <w:rFonts w:ascii="Times New Roman" w:hAnsi="Times New Roman" w:cs="Times New Roman"/>
          <w:sz w:val="24"/>
          <w:szCs w:val="24"/>
        </w:rPr>
        <w:t xml:space="preserve"> vijeća u tijeku godine </w:t>
      </w:r>
    </w:p>
    <w:p w14:paraId="420D123B" w14:textId="77777777" w:rsidR="00FA16AB" w:rsidRPr="00032B63" w:rsidRDefault="00FA16AB" w:rsidP="00032B63">
      <w:pPr>
        <w:spacing w:line="276" w:lineRule="auto"/>
        <w:ind w:right="-333"/>
        <w:jc w:val="both"/>
        <w:rPr>
          <w:rFonts w:ascii="Times New Roman" w:hAnsi="Times New Roman" w:cs="Times New Roman"/>
          <w:b/>
          <w:sz w:val="24"/>
          <w:szCs w:val="24"/>
        </w:rPr>
      </w:pPr>
    </w:p>
    <w:p w14:paraId="22FED560" w14:textId="585EA5D7" w:rsidR="005A43E4" w:rsidRPr="00032B63" w:rsidRDefault="005A43E4" w:rsidP="00032B63">
      <w:pPr>
        <w:spacing w:line="276" w:lineRule="auto"/>
        <w:ind w:right="-333"/>
        <w:jc w:val="both"/>
        <w:rPr>
          <w:rFonts w:ascii="Times New Roman" w:hAnsi="Times New Roman" w:cs="Times New Roman"/>
          <w:b/>
          <w:sz w:val="24"/>
          <w:szCs w:val="24"/>
        </w:rPr>
      </w:pPr>
      <w:r w:rsidRPr="00032B63">
        <w:rPr>
          <w:rFonts w:ascii="Times New Roman" w:hAnsi="Times New Roman" w:cs="Times New Roman"/>
          <w:b/>
          <w:sz w:val="24"/>
          <w:szCs w:val="24"/>
        </w:rPr>
        <w:t xml:space="preserve">Zakonska osnova: </w:t>
      </w:r>
    </w:p>
    <w:p w14:paraId="254C8EBB" w14:textId="77777777" w:rsidR="005A43E4" w:rsidRPr="00032B63" w:rsidRDefault="005A43E4" w:rsidP="00032B63">
      <w:pPr>
        <w:spacing w:line="276" w:lineRule="auto"/>
        <w:ind w:right="-333"/>
        <w:jc w:val="both"/>
        <w:rPr>
          <w:rFonts w:ascii="Times New Roman" w:hAnsi="Times New Roman" w:cs="Times New Roman"/>
          <w:sz w:val="24"/>
          <w:szCs w:val="24"/>
        </w:rPr>
      </w:pPr>
      <w:r w:rsidRPr="00032B63">
        <w:rPr>
          <w:rFonts w:ascii="Times New Roman" w:hAnsi="Times New Roman" w:cs="Times New Roman"/>
          <w:sz w:val="24"/>
          <w:szCs w:val="24"/>
        </w:rPr>
        <w:t xml:space="preserve">-Zakon o lokalnoj i područnoj (regionalnoj) samoupravi ("Narodne novine" 33/01, 60/01, 129/05, 109/07, 125/08, 36/09, 150/11, 144/12, 19/13, 137/15, 123/17, 98/19, 144/20), </w:t>
      </w:r>
    </w:p>
    <w:p w14:paraId="050C6105" w14:textId="77777777" w:rsidR="005A43E4" w:rsidRPr="00032B63" w:rsidRDefault="005A43E4" w:rsidP="00032B63">
      <w:pPr>
        <w:spacing w:line="276" w:lineRule="auto"/>
        <w:ind w:right="-333"/>
        <w:jc w:val="both"/>
        <w:rPr>
          <w:rFonts w:ascii="Times New Roman" w:hAnsi="Times New Roman" w:cs="Times New Roman"/>
          <w:bCs/>
          <w:sz w:val="24"/>
          <w:szCs w:val="24"/>
        </w:rPr>
      </w:pPr>
      <w:r w:rsidRPr="00032B63">
        <w:rPr>
          <w:rFonts w:ascii="Times New Roman" w:hAnsi="Times New Roman" w:cs="Times New Roman"/>
          <w:sz w:val="24"/>
          <w:szCs w:val="24"/>
        </w:rPr>
        <w:t xml:space="preserve">-Statut Općine Ribnik  </w:t>
      </w:r>
      <w:bookmarkStart w:id="2" w:name="_Hlk123581134"/>
      <w:r w:rsidRPr="00032B63">
        <w:rPr>
          <w:rFonts w:ascii="Times New Roman" w:hAnsi="Times New Roman" w:cs="Times New Roman"/>
          <w:sz w:val="24"/>
          <w:szCs w:val="24"/>
        </w:rPr>
        <w:t xml:space="preserve">("Glasnik Karlovačke županije “ </w:t>
      </w:r>
      <w:r w:rsidRPr="00032B63">
        <w:rPr>
          <w:rFonts w:ascii="Times New Roman" w:hAnsi="Times New Roman" w:cs="Times New Roman"/>
          <w:bCs/>
          <w:sz w:val="24"/>
          <w:szCs w:val="24"/>
        </w:rPr>
        <w:t>broj 18/13, 17/16, 04/18,  21/20 , 19/21, 13/22)</w:t>
      </w:r>
    </w:p>
    <w:bookmarkEnd w:id="2"/>
    <w:p w14:paraId="46F2C26D" w14:textId="77777777" w:rsidR="005A43E4" w:rsidRPr="00032B63" w:rsidRDefault="005A43E4" w:rsidP="00032B63">
      <w:pPr>
        <w:spacing w:line="276" w:lineRule="auto"/>
        <w:ind w:right="-333"/>
        <w:jc w:val="both"/>
        <w:rPr>
          <w:rFonts w:ascii="Times New Roman" w:hAnsi="Times New Roman" w:cs="Times New Roman"/>
          <w:bCs/>
          <w:sz w:val="24"/>
          <w:szCs w:val="24"/>
        </w:rPr>
      </w:pPr>
      <w:r w:rsidRPr="00032B63">
        <w:rPr>
          <w:rFonts w:ascii="Times New Roman" w:hAnsi="Times New Roman" w:cs="Times New Roman"/>
          <w:sz w:val="24"/>
          <w:szCs w:val="24"/>
        </w:rPr>
        <w:t xml:space="preserve">-Poslovnik Općinskog  vijeća Općine Ribnik  ("Glasnik Karlovačke županije “ </w:t>
      </w:r>
      <w:r w:rsidRPr="00032B63">
        <w:rPr>
          <w:rFonts w:ascii="Times New Roman" w:hAnsi="Times New Roman" w:cs="Times New Roman"/>
          <w:bCs/>
          <w:sz w:val="24"/>
          <w:szCs w:val="24"/>
        </w:rPr>
        <w:t>broj 18/13, 17/16, 04/18,  21/20 , 19/21, 13/22)</w:t>
      </w:r>
    </w:p>
    <w:p w14:paraId="6A199F9E" w14:textId="77777777" w:rsidR="005A43E4" w:rsidRPr="00032B63" w:rsidRDefault="005A43E4" w:rsidP="00032B63">
      <w:pPr>
        <w:spacing w:line="276" w:lineRule="auto"/>
        <w:ind w:right="-333"/>
        <w:jc w:val="both"/>
        <w:rPr>
          <w:rFonts w:ascii="Times New Roman" w:hAnsi="Times New Roman" w:cs="Times New Roman"/>
          <w:sz w:val="24"/>
          <w:szCs w:val="24"/>
        </w:rPr>
      </w:pPr>
    </w:p>
    <w:p w14:paraId="2C500060" w14:textId="34A431E7" w:rsidR="005A43E4" w:rsidRPr="00032B63" w:rsidRDefault="00A30EE5" w:rsidP="00032B63">
      <w:pPr>
        <w:pStyle w:val="Tijeloteksta-uvlaka2"/>
        <w:spacing w:line="276" w:lineRule="auto"/>
        <w:ind w:left="0" w:right="-475"/>
        <w:rPr>
          <w:rFonts w:ascii="Times New Roman" w:hAnsi="Times New Roman" w:cs="Times New Roman"/>
          <w:b/>
          <w:bCs/>
          <w:sz w:val="24"/>
          <w:szCs w:val="24"/>
        </w:rPr>
      </w:pPr>
      <w:r w:rsidRPr="00032B63">
        <w:rPr>
          <w:rFonts w:ascii="Times New Roman" w:hAnsi="Times New Roman" w:cs="Times New Roman"/>
          <w:sz w:val="24"/>
          <w:szCs w:val="24"/>
        </w:rPr>
        <w:t>RAZDJEL 002:</w:t>
      </w:r>
      <w:r w:rsidRPr="00032B63">
        <w:rPr>
          <w:rFonts w:ascii="Times New Roman" w:hAnsi="Times New Roman" w:cs="Times New Roman"/>
          <w:b/>
          <w:bCs/>
          <w:sz w:val="24"/>
          <w:szCs w:val="24"/>
        </w:rPr>
        <w:t xml:space="preserve"> </w:t>
      </w:r>
      <w:r w:rsidR="005A43E4" w:rsidRPr="00032B63">
        <w:rPr>
          <w:rFonts w:ascii="Times New Roman" w:hAnsi="Times New Roman" w:cs="Times New Roman"/>
          <w:b/>
          <w:bCs/>
          <w:sz w:val="24"/>
          <w:szCs w:val="24"/>
        </w:rPr>
        <w:t xml:space="preserve"> JEDINSTVENI UPRAVNI ODJEL</w:t>
      </w:r>
    </w:p>
    <w:p w14:paraId="142B3D8B" w14:textId="77777777" w:rsidR="005A43E4" w:rsidRPr="00032B63" w:rsidRDefault="005A43E4" w:rsidP="00032B63">
      <w:pPr>
        <w:pStyle w:val="Tijeloteksta-uvlaka2"/>
        <w:spacing w:line="276" w:lineRule="auto"/>
        <w:ind w:left="0" w:right="-475"/>
        <w:rPr>
          <w:rFonts w:ascii="Times New Roman" w:hAnsi="Times New Roman" w:cs="Times New Roman"/>
          <w:b/>
          <w:bCs/>
          <w:sz w:val="24"/>
          <w:szCs w:val="24"/>
        </w:rPr>
      </w:pPr>
    </w:p>
    <w:p w14:paraId="59E4A8BA" w14:textId="320FC3D2"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Ukupna sredstva planirana</w:t>
      </w:r>
      <w:r w:rsidR="00A30EE5" w:rsidRPr="00032B63">
        <w:rPr>
          <w:rFonts w:ascii="Times New Roman" w:hAnsi="Times New Roman" w:cs="Times New Roman"/>
          <w:sz w:val="24"/>
          <w:szCs w:val="24"/>
        </w:rPr>
        <w:t xml:space="preserve"> I. izmjenama i dopunama Proračuna </w:t>
      </w:r>
      <w:r w:rsidRPr="00032B63">
        <w:rPr>
          <w:rFonts w:ascii="Times New Roman" w:hAnsi="Times New Roman" w:cs="Times New Roman"/>
          <w:sz w:val="24"/>
          <w:szCs w:val="24"/>
        </w:rPr>
        <w:t xml:space="preserve"> u okviru </w:t>
      </w:r>
      <w:r w:rsidR="00A30EE5" w:rsidRPr="00032B63">
        <w:rPr>
          <w:rFonts w:ascii="Times New Roman" w:hAnsi="Times New Roman" w:cs="Times New Roman"/>
          <w:sz w:val="24"/>
          <w:szCs w:val="24"/>
        </w:rPr>
        <w:t xml:space="preserve">Razdjela 002 </w:t>
      </w:r>
      <w:r w:rsidRPr="00032B63">
        <w:rPr>
          <w:rFonts w:ascii="Times New Roman" w:hAnsi="Times New Roman" w:cs="Times New Roman"/>
          <w:sz w:val="24"/>
          <w:szCs w:val="24"/>
        </w:rPr>
        <w:t>Jedinstven</w:t>
      </w:r>
      <w:r w:rsidR="00A30EE5" w:rsidRPr="00032B63">
        <w:rPr>
          <w:rFonts w:ascii="Times New Roman" w:hAnsi="Times New Roman" w:cs="Times New Roman"/>
          <w:sz w:val="24"/>
          <w:szCs w:val="24"/>
        </w:rPr>
        <w:t>i</w:t>
      </w:r>
      <w:r w:rsidRPr="00032B63">
        <w:rPr>
          <w:rFonts w:ascii="Times New Roman" w:hAnsi="Times New Roman" w:cs="Times New Roman"/>
          <w:sz w:val="24"/>
          <w:szCs w:val="24"/>
        </w:rPr>
        <w:t xml:space="preserve"> upravn</w:t>
      </w:r>
      <w:r w:rsidR="00A30EE5" w:rsidRPr="00032B63">
        <w:rPr>
          <w:rFonts w:ascii="Times New Roman" w:hAnsi="Times New Roman" w:cs="Times New Roman"/>
          <w:sz w:val="24"/>
          <w:szCs w:val="24"/>
        </w:rPr>
        <w:t>i</w:t>
      </w:r>
      <w:r w:rsidRPr="00032B63">
        <w:rPr>
          <w:rFonts w:ascii="Times New Roman" w:hAnsi="Times New Roman" w:cs="Times New Roman"/>
          <w:sz w:val="24"/>
          <w:szCs w:val="24"/>
        </w:rPr>
        <w:t xml:space="preserve"> odjel</w:t>
      </w:r>
      <w:r w:rsidR="00A30EE5" w:rsidRPr="00032B63">
        <w:rPr>
          <w:rFonts w:ascii="Times New Roman" w:hAnsi="Times New Roman" w:cs="Times New Roman"/>
          <w:sz w:val="24"/>
          <w:szCs w:val="24"/>
        </w:rPr>
        <w:t xml:space="preserve">, </w:t>
      </w:r>
      <w:r w:rsidRPr="00032B63">
        <w:rPr>
          <w:rFonts w:ascii="Times New Roman" w:hAnsi="Times New Roman" w:cs="Times New Roman"/>
          <w:sz w:val="24"/>
          <w:szCs w:val="24"/>
        </w:rPr>
        <w:t xml:space="preserve"> za 2024. godinu iznose </w:t>
      </w:r>
      <w:r w:rsidR="009959A8" w:rsidRPr="00032B63">
        <w:rPr>
          <w:rFonts w:ascii="Times New Roman" w:hAnsi="Times New Roman" w:cs="Times New Roman"/>
          <w:sz w:val="24"/>
          <w:szCs w:val="24"/>
        </w:rPr>
        <w:t>2.103.630,02</w:t>
      </w:r>
      <w:r w:rsidRPr="00032B63">
        <w:rPr>
          <w:rFonts w:ascii="Times New Roman" w:hAnsi="Times New Roman" w:cs="Times New Roman"/>
          <w:sz w:val="24"/>
          <w:szCs w:val="24"/>
        </w:rPr>
        <w:t xml:space="preserve"> EUR.</w:t>
      </w:r>
    </w:p>
    <w:p w14:paraId="4590D568"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Obzirom na programe u okviru ovog razdjela, rashodi se planiraju kako slijedi:</w:t>
      </w:r>
    </w:p>
    <w:p w14:paraId="21C06E65" w14:textId="77777777" w:rsidR="005A43E4" w:rsidRPr="00032B63" w:rsidRDefault="005A43E4" w:rsidP="00032B63">
      <w:pPr>
        <w:pStyle w:val="Tijeloteksta-uvlaka2"/>
        <w:spacing w:line="276" w:lineRule="auto"/>
        <w:ind w:left="0" w:right="-475"/>
        <w:jc w:val="both"/>
        <w:rPr>
          <w:rFonts w:ascii="Times New Roman" w:hAnsi="Times New Roman" w:cs="Times New Roman"/>
          <w:b/>
          <w:bCs/>
          <w:i/>
          <w:sz w:val="24"/>
          <w:szCs w:val="24"/>
        </w:rPr>
      </w:pPr>
      <w:r w:rsidRPr="00032B63">
        <w:rPr>
          <w:rFonts w:ascii="Times New Roman" w:hAnsi="Times New Roman" w:cs="Times New Roman"/>
          <w:b/>
          <w:bCs/>
          <w:i/>
          <w:sz w:val="24"/>
          <w:szCs w:val="24"/>
        </w:rPr>
        <w:t>Program 1001: PROGRAM MJERE I AKTIVNOSTI ZA OSIGURANJE RADA IZ DJELOKRUGA JEDINSTVENOG UPRAVNOG ODJELA</w:t>
      </w:r>
    </w:p>
    <w:p w14:paraId="6E57E7D0" w14:textId="77777777" w:rsidR="005A43E4" w:rsidRPr="00032B63" w:rsidRDefault="005A43E4" w:rsidP="00032B63">
      <w:pPr>
        <w:pStyle w:val="Tijeloteksta-uvlaka2"/>
        <w:spacing w:line="276" w:lineRule="auto"/>
        <w:ind w:left="0" w:right="-475"/>
        <w:jc w:val="both"/>
        <w:rPr>
          <w:rFonts w:ascii="Times New Roman" w:hAnsi="Times New Roman" w:cs="Times New Roman"/>
          <w:b/>
          <w:bCs/>
          <w:i/>
          <w:sz w:val="24"/>
          <w:szCs w:val="24"/>
        </w:rPr>
      </w:pPr>
    </w:p>
    <w:p w14:paraId="3D650F92" w14:textId="77777777" w:rsidR="005A43E4" w:rsidRPr="00032B63" w:rsidRDefault="005A43E4" w:rsidP="00032B63">
      <w:pPr>
        <w:pStyle w:val="Default"/>
        <w:spacing w:line="276" w:lineRule="auto"/>
        <w:ind w:right="-475"/>
        <w:jc w:val="both"/>
        <w:rPr>
          <w:rFonts w:ascii="Times New Roman" w:hAnsi="Times New Roman" w:cs="Times New Roman"/>
          <w:color w:val="auto"/>
        </w:rPr>
      </w:pPr>
      <w:r w:rsidRPr="00032B63">
        <w:rPr>
          <w:rFonts w:ascii="Times New Roman" w:hAnsi="Times New Roman" w:cs="Times New Roman"/>
          <w:b/>
          <w:bCs/>
          <w:color w:val="auto"/>
        </w:rPr>
        <w:t>Opis i cilj/svrha programa</w:t>
      </w:r>
      <w:r w:rsidRPr="00032B63">
        <w:rPr>
          <w:rFonts w:ascii="Times New Roman" w:hAnsi="Times New Roman" w:cs="Times New Roman"/>
          <w:color w:val="auto"/>
        </w:rPr>
        <w:t xml:space="preserve">: Program obuhvaća aktivnosti kojima se osiguravaju sredstva za redovno financiranje prava iz službeničkog odnosa za  službenike jedinstvenog upravnog odjela, sredstva za podmirivanje materijalnih rashoda za rad, financijskih rashoda za bankarske usluge, usluge platnog prometa i ostale financijske rashode, te sredstva kojima se osigurava oprema potrebna za rad Jedinstvenog upravnog odjela. </w:t>
      </w:r>
    </w:p>
    <w:p w14:paraId="69133B5D" w14:textId="77777777" w:rsidR="005A43E4" w:rsidRPr="00032B63" w:rsidRDefault="005A43E4" w:rsidP="00032B63">
      <w:pPr>
        <w:pStyle w:val="Default"/>
        <w:spacing w:line="276" w:lineRule="auto"/>
        <w:ind w:right="-475"/>
        <w:jc w:val="both"/>
        <w:rPr>
          <w:rFonts w:ascii="Times New Roman" w:hAnsi="Times New Roman" w:cs="Times New Roman"/>
          <w:color w:val="auto"/>
        </w:rPr>
      </w:pPr>
    </w:p>
    <w:p w14:paraId="21D94B22" w14:textId="77777777" w:rsidR="005A43E4" w:rsidRPr="00032B63" w:rsidRDefault="005A43E4" w:rsidP="00032B63">
      <w:pPr>
        <w:pStyle w:val="Default"/>
        <w:spacing w:line="276" w:lineRule="auto"/>
        <w:ind w:right="-475"/>
        <w:jc w:val="both"/>
        <w:rPr>
          <w:rFonts w:ascii="Times New Roman" w:hAnsi="Times New Roman" w:cs="Times New Roman"/>
          <w:color w:val="auto"/>
        </w:rPr>
      </w:pPr>
      <w:r w:rsidRPr="00032B63">
        <w:rPr>
          <w:rFonts w:ascii="Times New Roman" w:hAnsi="Times New Roman" w:cs="Times New Roman"/>
          <w:color w:val="auto"/>
        </w:rPr>
        <w:t>Osnovni cilj programa je razvoj ljudskih potencijala. Posebni cilj programa je osiguravanje nesmetanog obavljanja poslova  uprave uz optimalni broj službenika, zadovoljavajuću opremu i druge radne uvjete, a radi zadovoljavanja potreba mještana u okviru zakonom utvrđenih zadaća koje obavlja jedinica lokalne samouprave.</w:t>
      </w:r>
    </w:p>
    <w:p w14:paraId="282423DB" w14:textId="77777777" w:rsidR="005A43E4" w:rsidRPr="00032B63" w:rsidRDefault="005A43E4" w:rsidP="00032B63">
      <w:pPr>
        <w:spacing w:line="276" w:lineRule="auto"/>
        <w:jc w:val="both"/>
        <w:rPr>
          <w:rFonts w:ascii="Times New Roman" w:hAnsi="Times New Roman" w:cs="Times New Roman"/>
          <w:sz w:val="24"/>
          <w:szCs w:val="24"/>
        </w:rPr>
      </w:pPr>
    </w:p>
    <w:p w14:paraId="0D804D7F" w14:textId="77777777" w:rsidR="005A43E4" w:rsidRPr="00032B63" w:rsidRDefault="005A43E4" w:rsidP="00032B63">
      <w:pPr>
        <w:spacing w:line="276" w:lineRule="auto"/>
        <w:jc w:val="both"/>
        <w:rPr>
          <w:rFonts w:ascii="Times New Roman" w:hAnsi="Times New Roman" w:cs="Times New Roman"/>
          <w:sz w:val="24"/>
          <w:szCs w:val="24"/>
        </w:rPr>
      </w:pPr>
      <w:r w:rsidRPr="00032B63">
        <w:rPr>
          <w:rFonts w:ascii="Times New Roman" w:hAnsi="Times New Roman" w:cs="Times New Roman"/>
          <w:sz w:val="24"/>
          <w:szCs w:val="24"/>
        </w:rPr>
        <w:t xml:space="preserve">Provedbeni program Općine Ribnik za razdoblje 2021.-2025. </w:t>
      </w:r>
    </w:p>
    <w:p w14:paraId="0E29B8D0" w14:textId="77777777" w:rsidR="005A43E4" w:rsidRPr="00032B63" w:rsidRDefault="005A43E4" w:rsidP="00032B63">
      <w:pPr>
        <w:pStyle w:val="Default"/>
        <w:spacing w:line="276" w:lineRule="auto"/>
        <w:ind w:right="-475"/>
        <w:jc w:val="both"/>
        <w:rPr>
          <w:rFonts w:ascii="Times New Roman" w:hAnsi="Times New Roman" w:cs="Times New Roman"/>
          <w:color w:val="auto"/>
        </w:rPr>
      </w:pPr>
    </w:p>
    <w:p w14:paraId="2465EE0C" w14:textId="77777777" w:rsidR="009959A8" w:rsidRPr="00032B63" w:rsidRDefault="005A43E4" w:rsidP="00032B63">
      <w:pPr>
        <w:pStyle w:val="Default"/>
        <w:spacing w:line="276" w:lineRule="auto"/>
        <w:ind w:right="-475"/>
        <w:jc w:val="both"/>
        <w:rPr>
          <w:rFonts w:ascii="Times New Roman" w:hAnsi="Times New Roman" w:cs="Times New Roman"/>
          <w:color w:val="auto"/>
        </w:rPr>
      </w:pPr>
      <w:bookmarkStart w:id="3" w:name="_Hlk123583135"/>
      <w:r w:rsidRPr="00032B63">
        <w:rPr>
          <w:rFonts w:ascii="Times New Roman" w:hAnsi="Times New Roman" w:cs="Times New Roman"/>
          <w:b/>
          <w:color w:val="auto"/>
        </w:rPr>
        <w:t>Sredstva za realizaciju programa</w:t>
      </w:r>
      <w:r w:rsidRPr="00032B63">
        <w:rPr>
          <w:rFonts w:ascii="Times New Roman" w:hAnsi="Times New Roman" w:cs="Times New Roman"/>
          <w:color w:val="auto"/>
        </w:rPr>
        <w:t xml:space="preserve"> se, </w:t>
      </w:r>
      <w:r w:rsidR="009959A8" w:rsidRPr="00032B63">
        <w:rPr>
          <w:rFonts w:ascii="Times New Roman" w:hAnsi="Times New Roman" w:cs="Times New Roman"/>
          <w:color w:val="auto"/>
        </w:rPr>
        <w:t>kao i u izvornom proračunu za</w:t>
      </w:r>
      <w:r w:rsidRPr="00032B63">
        <w:rPr>
          <w:rFonts w:ascii="Times New Roman" w:hAnsi="Times New Roman" w:cs="Times New Roman"/>
          <w:color w:val="auto"/>
        </w:rPr>
        <w:t xml:space="preserve"> 2024. godin</w:t>
      </w:r>
      <w:r w:rsidR="009959A8" w:rsidRPr="00032B63">
        <w:rPr>
          <w:rFonts w:ascii="Times New Roman" w:hAnsi="Times New Roman" w:cs="Times New Roman"/>
          <w:color w:val="auto"/>
        </w:rPr>
        <w:t>u</w:t>
      </w:r>
      <w:r w:rsidRPr="00032B63">
        <w:rPr>
          <w:rFonts w:ascii="Times New Roman" w:hAnsi="Times New Roman" w:cs="Times New Roman"/>
          <w:color w:val="auto"/>
        </w:rPr>
        <w:t>, planiraju u iznosu od 115.750,00 EUR.</w:t>
      </w:r>
    </w:p>
    <w:p w14:paraId="71A3B576" w14:textId="000B41C2" w:rsidR="005A43E4" w:rsidRPr="00032B63" w:rsidRDefault="009959A8" w:rsidP="00032B63">
      <w:pPr>
        <w:pStyle w:val="Default"/>
        <w:spacing w:line="276" w:lineRule="auto"/>
        <w:ind w:right="-475"/>
        <w:jc w:val="both"/>
        <w:rPr>
          <w:rFonts w:ascii="Times New Roman" w:hAnsi="Times New Roman" w:cs="Times New Roman"/>
          <w:color w:val="auto"/>
        </w:rPr>
      </w:pPr>
      <w:r w:rsidRPr="00032B63">
        <w:rPr>
          <w:rFonts w:ascii="Times New Roman" w:hAnsi="Times New Roman" w:cs="Times New Roman"/>
          <w:color w:val="auto"/>
        </w:rPr>
        <w:lastRenderedPageBreak/>
        <w:t>O</w:t>
      </w:r>
      <w:r w:rsidR="005A43E4" w:rsidRPr="00032B63">
        <w:rPr>
          <w:rFonts w:ascii="Times New Roman" w:hAnsi="Times New Roman" w:cs="Times New Roman"/>
          <w:color w:val="auto"/>
        </w:rPr>
        <w:t>siguravaju se sredstva za:</w:t>
      </w:r>
    </w:p>
    <w:bookmarkEnd w:id="3"/>
    <w:p w14:paraId="30756F06" w14:textId="77777777" w:rsidR="005A43E4" w:rsidRPr="00032B63" w:rsidRDefault="005A43E4" w:rsidP="00032B63">
      <w:pPr>
        <w:pStyle w:val="Default"/>
        <w:numPr>
          <w:ilvl w:val="0"/>
          <w:numId w:val="49"/>
        </w:numPr>
        <w:spacing w:line="276" w:lineRule="auto"/>
        <w:ind w:left="0" w:right="-475" w:firstLine="0"/>
        <w:jc w:val="both"/>
        <w:rPr>
          <w:rFonts w:ascii="Times New Roman" w:hAnsi="Times New Roman" w:cs="Times New Roman"/>
          <w:color w:val="auto"/>
        </w:rPr>
      </w:pPr>
      <w:r w:rsidRPr="00032B63">
        <w:rPr>
          <w:rFonts w:ascii="Times New Roman" w:hAnsi="Times New Roman" w:cs="Times New Roman"/>
          <w:color w:val="auto"/>
        </w:rPr>
        <w:t>aktivnost A100101 Administrativno, tehničko i stručno osoblje jedinstvenog upravnog odjela  57.150,00 EUR</w:t>
      </w:r>
    </w:p>
    <w:p w14:paraId="2430F619" w14:textId="77777777" w:rsidR="005A43E4" w:rsidRPr="00032B63" w:rsidRDefault="005A43E4" w:rsidP="00032B63">
      <w:pPr>
        <w:pStyle w:val="Default"/>
        <w:numPr>
          <w:ilvl w:val="0"/>
          <w:numId w:val="49"/>
        </w:numPr>
        <w:spacing w:line="276" w:lineRule="auto"/>
        <w:ind w:left="0" w:right="-475" w:firstLine="0"/>
        <w:jc w:val="both"/>
        <w:rPr>
          <w:rFonts w:ascii="Times New Roman" w:hAnsi="Times New Roman" w:cs="Times New Roman"/>
          <w:color w:val="auto"/>
        </w:rPr>
      </w:pPr>
      <w:r w:rsidRPr="00032B63">
        <w:rPr>
          <w:rFonts w:ascii="Times New Roman" w:hAnsi="Times New Roman" w:cs="Times New Roman"/>
          <w:color w:val="auto"/>
        </w:rPr>
        <w:t>aktivnost A101608 Redoviti troškovi poslovanja javne uprave i administracije  43.050,00 EUR</w:t>
      </w:r>
    </w:p>
    <w:p w14:paraId="055DEA69" w14:textId="77777777" w:rsidR="005A43E4" w:rsidRPr="00032B63" w:rsidRDefault="005A43E4" w:rsidP="00032B63">
      <w:pPr>
        <w:pStyle w:val="Default"/>
        <w:numPr>
          <w:ilvl w:val="0"/>
          <w:numId w:val="49"/>
        </w:numPr>
        <w:spacing w:line="276" w:lineRule="auto"/>
        <w:ind w:left="0" w:right="-475" w:firstLine="0"/>
        <w:jc w:val="both"/>
        <w:rPr>
          <w:rFonts w:ascii="Times New Roman" w:hAnsi="Times New Roman" w:cs="Times New Roman"/>
          <w:color w:val="auto"/>
        </w:rPr>
      </w:pPr>
      <w:r w:rsidRPr="00032B63">
        <w:rPr>
          <w:rFonts w:ascii="Times New Roman" w:hAnsi="Times New Roman" w:cs="Times New Roman"/>
          <w:color w:val="auto"/>
        </w:rPr>
        <w:t>aktivnost A101619 Oprema potrebna za rad JUO 3.400,00 EUR</w:t>
      </w:r>
    </w:p>
    <w:p w14:paraId="7EF68300" w14:textId="77777777" w:rsidR="005A43E4" w:rsidRPr="00032B63" w:rsidRDefault="005A43E4" w:rsidP="00032B63">
      <w:pPr>
        <w:pStyle w:val="Default"/>
        <w:numPr>
          <w:ilvl w:val="0"/>
          <w:numId w:val="49"/>
        </w:numPr>
        <w:spacing w:line="276" w:lineRule="auto"/>
        <w:ind w:left="0" w:right="-475" w:firstLine="0"/>
        <w:jc w:val="both"/>
        <w:rPr>
          <w:rFonts w:ascii="Times New Roman" w:hAnsi="Times New Roman" w:cs="Times New Roman"/>
          <w:color w:val="auto"/>
        </w:rPr>
      </w:pPr>
      <w:r w:rsidRPr="00032B63">
        <w:rPr>
          <w:rFonts w:ascii="Times New Roman" w:hAnsi="Times New Roman" w:cs="Times New Roman"/>
          <w:color w:val="auto"/>
        </w:rPr>
        <w:t>aktivnost A101635 Promidžba, informiranje i javna objava 2.150,00 EUR</w:t>
      </w:r>
    </w:p>
    <w:p w14:paraId="520C946E" w14:textId="77777777" w:rsidR="005A43E4" w:rsidRPr="00032B63" w:rsidRDefault="005A43E4" w:rsidP="00032B63">
      <w:pPr>
        <w:pStyle w:val="Default"/>
        <w:numPr>
          <w:ilvl w:val="0"/>
          <w:numId w:val="49"/>
        </w:numPr>
        <w:spacing w:line="276" w:lineRule="auto"/>
        <w:ind w:left="0" w:right="-475" w:firstLine="0"/>
        <w:jc w:val="both"/>
        <w:rPr>
          <w:rFonts w:ascii="Times New Roman" w:hAnsi="Times New Roman" w:cs="Times New Roman"/>
          <w:color w:val="auto"/>
        </w:rPr>
      </w:pPr>
      <w:r w:rsidRPr="00032B63">
        <w:rPr>
          <w:rFonts w:ascii="Times New Roman" w:hAnsi="Times New Roman" w:cs="Times New Roman"/>
          <w:color w:val="auto"/>
        </w:rPr>
        <w:t>aktivnost K101644 Optimizacija poslovanja Općine Ribnik 10.000,00 EUR</w:t>
      </w:r>
    </w:p>
    <w:p w14:paraId="47A71C7F" w14:textId="77777777" w:rsidR="005A43E4" w:rsidRPr="00032B63" w:rsidRDefault="005A43E4" w:rsidP="00032B63">
      <w:pPr>
        <w:pStyle w:val="Default"/>
        <w:spacing w:line="276" w:lineRule="auto"/>
        <w:ind w:right="-475"/>
        <w:jc w:val="both"/>
        <w:rPr>
          <w:rFonts w:ascii="Times New Roman" w:hAnsi="Times New Roman" w:cs="Times New Roman"/>
          <w:color w:val="auto"/>
        </w:rPr>
      </w:pPr>
    </w:p>
    <w:p w14:paraId="70FD1A7C" w14:textId="77777777" w:rsidR="005A43E4" w:rsidRPr="00032B63" w:rsidRDefault="005A43E4" w:rsidP="00032B63">
      <w:pPr>
        <w:pStyle w:val="Tijeloteksta-uvlaka2"/>
        <w:spacing w:line="276" w:lineRule="auto"/>
        <w:ind w:left="0" w:right="-475"/>
        <w:jc w:val="both"/>
        <w:rPr>
          <w:rFonts w:ascii="Times New Roman" w:hAnsi="Times New Roman" w:cs="Times New Roman"/>
          <w:b/>
          <w:bCs/>
          <w:sz w:val="24"/>
          <w:szCs w:val="24"/>
        </w:rPr>
      </w:pPr>
    </w:p>
    <w:p w14:paraId="38EE0BE5" w14:textId="77777777" w:rsidR="005A43E4" w:rsidRPr="00032B63" w:rsidRDefault="005A43E4" w:rsidP="00032B63">
      <w:pPr>
        <w:pStyle w:val="Tijeloteksta-uvlaka2"/>
        <w:spacing w:line="276" w:lineRule="auto"/>
        <w:ind w:left="0" w:right="-475"/>
        <w:jc w:val="both"/>
        <w:rPr>
          <w:rFonts w:ascii="Times New Roman" w:hAnsi="Times New Roman" w:cs="Times New Roman"/>
          <w:b/>
          <w:bCs/>
          <w:sz w:val="24"/>
          <w:szCs w:val="24"/>
        </w:rPr>
      </w:pPr>
      <w:r w:rsidRPr="00032B63">
        <w:rPr>
          <w:rFonts w:ascii="Times New Roman" w:hAnsi="Times New Roman" w:cs="Times New Roman"/>
          <w:b/>
          <w:bCs/>
          <w:sz w:val="24"/>
          <w:szCs w:val="24"/>
        </w:rPr>
        <w:t>Pokazatelji uspješnosti:</w:t>
      </w:r>
    </w:p>
    <w:p w14:paraId="1F4B2BFB" w14:textId="77777777" w:rsidR="005A43E4" w:rsidRPr="00032B63" w:rsidRDefault="005A43E4" w:rsidP="00032B63">
      <w:pPr>
        <w:pStyle w:val="Odlomakpopisa"/>
        <w:widowControl w:val="0"/>
        <w:tabs>
          <w:tab w:val="left" w:pos="-567"/>
        </w:tabs>
        <w:autoSpaceDE w:val="0"/>
        <w:autoSpaceDN w:val="0"/>
        <w:spacing w:line="276" w:lineRule="auto"/>
        <w:ind w:left="0" w:right="-475"/>
        <w:contextualSpacing w:val="0"/>
        <w:rPr>
          <w:rFonts w:ascii="Times New Roman" w:hAnsi="Times New Roman" w:cs="Times New Roman"/>
          <w:sz w:val="24"/>
          <w:szCs w:val="24"/>
        </w:rPr>
      </w:pPr>
      <w:r w:rsidRPr="00032B63">
        <w:rPr>
          <w:rFonts w:ascii="Times New Roman" w:hAnsi="Times New Roman" w:cs="Times New Roman"/>
          <w:sz w:val="24"/>
          <w:szCs w:val="24"/>
        </w:rPr>
        <w:t>- broj zaposlenika koji su sudjelovali na stručnim seminarima</w:t>
      </w:r>
    </w:p>
    <w:p w14:paraId="05D37308" w14:textId="77777777" w:rsidR="005A43E4" w:rsidRPr="00032B63" w:rsidRDefault="005A43E4" w:rsidP="00032B63">
      <w:pPr>
        <w:pStyle w:val="Default"/>
        <w:spacing w:line="276" w:lineRule="auto"/>
        <w:ind w:right="-475"/>
        <w:rPr>
          <w:rFonts w:ascii="Times New Roman" w:hAnsi="Times New Roman" w:cs="Times New Roman"/>
          <w:b/>
          <w:bCs/>
          <w:color w:val="auto"/>
        </w:rPr>
      </w:pPr>
      <w:r w:rsidRPr="00032B63">
        <w:rPr>
          <w:rFonts w:ascii="Times New Roman" w:hAnsi="Times New Roman" w:cs="Times New Roman"/>
          <w:b/>
          <w:bCs/>
          <w:color w:val="auto"/>
        </w:rPr>
        <w:t>Zakonska osnova:</w:t>
      </w:r>
    </w:p>
    <w:p w14:paraId="1BF0B6D3" w14:textId="77777777" w:rsidR="005A43E4" w:rsidRPr="00032B63" w:rsidRDefault="005A43E4" w:rsidP="00032B63">
      <w:pPr>
        <w:pStyle w:val="Default"/>
        <w:spacing w:line="276" w:lineRule="auto"/>
        <w:ind w:right="-475"/>
        <w:rPr>
          <w:rFonts w:ascii="Times New Roman" w:hAnsi="Times New Roman" w:cs="Times New Roman"/>
          <w:color w:val="auto"/>
        </w:rPr>
      </w:pPr>
      <w:r w:rsidRPr="00032B63">
        <w:rPr>
          <w:rFonts w:ascii="Times New Roman" w:hAnsi="Times New Roman" w:cs="Times New Roman"/>
          <w:color w:val="auto"/>
        </w:rPr>
        <w:t xml:space="preserve">- Zakon o lokalnoj i područnoj (regionalnoj) samoupravi ("Narodne novine" 33/01, 60/01, 129/05, 109/07, 125/08, 36/09, 150/11, 144/12, 19/13, 137/15 i 123/17, 98/19, 144/20), </w:t>
      </w:r>
    </w:p>
    <w:p w14:paraId="7CA289FA" w14:textId="77777777" w:rsidR="005A43E4" w:rsidRPr="00032B63" w:rsidRDefault="005A43E4" w:rsidP="00032B63">
      <w:pPr>
        <w:pStyle w:val="CM4"/>
        <w:spacing w:line="276" w:lineRule="auto"/>
        <w:jc w:val="both"/>
        <w:rPr>
          <w:rFonts w:ascii="Times New Roman" w:hAnsi="Times New Roman"/>
        </w:rPr>
      </w:pPr>
      <w:r w:rsidRPr="00032B63">
        <w:rPr>
          <w:rFonts w:ascii="Times New Roman" w:hAnsi="Times New Roman"/>
        </w:rPr>
        <w:t xml:space="preserve">- Zakon o financiranju jedinica lokalne i područne (regionalne) samouprave ("Narodne novine" 127/17, 138/20), </w:t>
      </w:r>
    </w:p>
    <w:p w14:paraId="0294270C" w14:textId="77777777" w:rsidR="005A43E4" w:rsidRPr="00032B63" w:rsidRDefault="005A43E4" w:rsidP="00032B63">
      <w:pPr>
        <w:pStyle w:val="CM8"/>
        <w:spacing w:line="276" w:lineRule="auto"/>
        <w:jc w:val="both"/>
        <w:rPr>
          <w:rFonts w:ascii="Times New Roman" w:hAnsi="Times New Roman"/>
        </w:rPr>
      </w:pPr>
      <w:r w:rsidRPr="00032B63">
        <w:rPr>
          <w:rFonts w:ascii="Times New Roman" w:hAnsi="Times New Roman"/>
        </w:rPr>
        <w:t xml:space="preserve">- Zakon o proračunu ("Narodne novine" broj 144/21), </w:t>
      </w:r>
    </w:p>
    <w:p w14:paraId="08AAA824" w14:textId="77777777" w:rsidR="005A43E4" w:rsidRPr="00032B63" w:rsidRDefault="005A43E4" w:rsidP="00032B63">
      <w:pPr>
        <w:pStyle w:val="CM4"/>
        <w:spacing w:line="276" w:lineRule="auto"/>
        <w:jc w:val="both"/>
        <w:rPr>
          <w:rFonts w:ascii="Times New Roman" w:hAnsi="Times New Roman"/>
        </w:rPr>
      </w:pPr>
      <w:r w:rsidRPr="00032B63">
        <w:rPr>
          <w:rFonts w:ascii="Times New Roman" w:hAnsi="Times New Roman"/>
        </w:rPr>
        <w:t xml:space="preserve">- Zakon o plaćama u lokalnoj i područnoj (regionalnoj) samoupravi ("Narodne novine"  28/10, 10/23), </w:t>
      </w:r>
    </w:p>
    <w:p w14:paraId="16012A13" w14:textId="77777777" w:rsidR="005A43E4" w:rsidRPr="00032B63" w:rsidRDefault="005A43E4" w:rsidP="00032B63">
      <w:pPr>
        <w:pStyle w:val="Default"/>
        <w:spacing w:line="276" w:lineRule="auto"/>
        <w:rPr>
          <w:rFonts w:ascii="Times New Roman" w:hAnsi="Times New Roman" w:cs="Times New Roman"/>
          <w:b/>
          <w:bCs/>
          <w:color w:val="auto"/>
        </w:rPr>
      </w:pPr>
    </w:p>
    <w:p w14:paraId="45B7DFD4" w14:textId="77777777" w:rsidR="005A43E4" w:rsidRPr="00032B63" w:rsidRDefault="005A43E4" w:rsidP="00032B63">
      <w:pPr>
        <w:pStyle w:val="Default"/>
        <w:spacing w:line="276" w:lineRule="auto"/>
        <w:rPr>
          <w:rFonts w:ascii="Times New Roman" w:hAnsi="Times New Roman" w:cs="Times New Roman"/>
          <w:b/>
          <w:bCs/>
          <w:color w:val="auto"/>
        </w:rPr>
      </w:pPr>
      <w:r w:rsidRPr="00032B63">
        <w:rPr>
          <w:rFonts w:ascii="Times New Roman" w:hAnsi="Times New Roman" w:cs="Times New Roman"/>
          <w:b/>
          <w:bCs/>
          <w:color w:val="auto"/>
        </w:rPr>
        <w:t>PROGRAM 1002 AKTIVNA POLITIKA ZAPOŠLJAVANJA</w:t>
      </w:r>
    </w:p>
    <w:p w14:paraId="3A1296CE" w14:textId="77777777" w:rsidR="005A43E4" w:rsidRPr="00032B63" w:rsidRDefault="005A43E4" w:rsidP="00032B63">
      <w:pPr>
        <w:pStyle w:val="Default"/>
        <w:spacing w:line="276" w:lineRule="auto"/>
        <w:rPr>
          <w:rFonts w:ascii="Times New Roman" w:hAnsi="Times New Roman" w:cs="Times New Roman"/>
          <w:color w:val="auto"/>
        </w:rPr>
      </w:pPr>
    </w:p>
    <w:p w14:paraId="76302344" w14:textId="77777777" w:rsidR="005A43E4" w:rsidRPr="00032B63" w:rsidRDefault="005A43E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 xml:space="preserve">Opis i cilj / svrha programa : Program je usmjeren u uključivanje u društvo teže </w:t>
      </w:r>
      <w:proofErr w:type="spellStart"/>
      <w:r w:rsidRPr="00032B63">
        <w:rPr>
          <w:rFonts w:ascii="Times New Roman" w:hAnsi="Times New Roman" w:cs="Times New Roman"/>
          <w:sz w:val="24"/>
          <w:szCs w:val="24"/>
        </w:rPr>
        <w:t>zapošljivih</w:t>
      </w:r>
      <w:proofErr w:type="spellEnd"/>
      <w:r w:rsidRPr="00032B63">
        <w:rPr>
          <w:rFonts w:ascii="Times New Roman" w:hAnsi="Times New Roman" w:cs="Times New Roman"/>
          <w:sz w:val="24"/>
          <w:szCs w:val="24"/>
        </w:rPr>
        <w:t xml:space="preserve"> kategorija stanovništva kroz javne radove, kao i </w:t>
      </w:r>
      <w:proofErr w:type="spellStart"/>
      <w:r w:rsidRPr="00032B63">
        <w:rPr>
          <w:rFonts w:ascii="Times New Roman" w:hAnsi="Times New Roman" w:cs="Times New Roman"/>
          <w:sz w:val="24"/>
          <w:szCs w:val="24"/>
        </w:rPr>
        <w:t>omogučavanje</w:t>
      </w:r>
      <w:proofErr w:type="spellEnd"/>
      <w:r w:rsidRPr="00032B63">
        <w:rPr>
          <w:rFonts w:ascii="Times New Roman" w:hAnsi="Times New Roman" w:cs="Times New Roman"/>
          <w:sz w:val="24"/>
          <w:szCs w:val="24"/>
        </w:rPr>
        <w:t xml:space="preserve"> stjecanja radnog iskustva  </w:t>
      </w:r>
    </w:p>
    <w:p w14:paraId="2FC5DE04" w14:textId="77777777" w:rsidR="005A43E4" w:rsidRPr="00032B63" w:rsidRDefault="005A43E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 xml:space="preserve">Osnovni cilj program je provođenje projekata  uz pomoć javnih radova i stručnog osposobljavanja za rad.  Posebni cilj je  uključivanje  u društvo teže </w:t>
      </w:r>
      <w:proofErr w:type="spellStart"/>
      <w:r w:rsidRPr="00032B63">
        <w:rPr>
          <w:rFonts w:ascii="Times New Roman" w:hAnsi="Times New Roman" w:cs="Times New Roman"/>
          <w:sz w:val="24"/>
          <w:szCs w:val="24"/>
        </w:rPr>
        <w:t>zapošljivih</w:t>
      </w:r>
      <w:proofErr w:type="spellEnd"/>
      <w:r w:rsidRPr="00032B63">
        <w:rPr>
          <w:rFonts w:ascii="Times New Roman" w:hAnsi="Times New Roman" w:cs="Times New Roman"/>
          <w:sz w:val="24"/>
          <w:szCs w:val="24"/>
        </w:rPr>
        <w:t xml:space="preserve"> skupina.</w:t>
      </w:r>
    </w:p>
    <w:p w14:paraId="3C441F4C" w14:textId="77777777" w:rsidR="009959A8" w:rsidRPr="00032B63" w:rsidRDefault="005A43E4" w:rsidP="00032B63">
      <w:pPr>
        <w:pStyle w:val="Default"/>
        <w:spacing w:line="276" w:lineRule="auto"/>
        <w:ind w:right="-475"/>
        <w:jc w:val="both"/>
        <w:rPr>
          <w:rFonts w:ascii="Times New Roman" w:hAnsi="Times New Roman" w:cs="Times New Roman"/>
          <w:color w:val="auto"/>
        </w:rPr>
      </w:pPr>
      <w:bookmarkStart w:id="4" w:name="_Hlk123583791"/>
      <w:r w:rsidRPr="00032B63">
        <w:rPr>
          <w:rFonts w:ascii="Times New Roman" w:hAnsi="Times New Roman" w:cs="Times New Roman"/>
          <w:b/>
          <w:color w:val="auto"/>
        </w:rPr>
        <w:t>Sredstva za realizaciju programa</w:t>
      </w:r>
      <w:r w:rsidRPr="00032B63">
        <w:rPr>
          <w:rFonts w:ascii="Times New Roman" w:hAnsi="Times New Roman" w:cs="Times New Roman"/>
          <w:color w:val="auto"/>
        </w:rPr>
        <w:t xml:space="preserve"> se, planiraju</w:t>
      </w:r>
      <w:r w:rsidR="009959A8" w:rsidRPr="00032B63">
        <w:rPr>
          <w:rFonts w:ascii="Times New Roman" w:hAnsi="Times New Roman" w:cs="Times New Roman"/>
          <w:color w:val="auto"/>
        </w:rPr>
        <w:t xml:space="preserve"> se</w:t>
      </w:r>
      <w:r w:rsidRPr="00032B63">
        <w:rPr>
          <w:rFonts w:ascii="Times New Roman" w:hAnsi="Times New Roman" w:cs="Times New Roman"/>
          <w:color w:val="auto"/>
        </w:rPr>
        <w:t xml:space="preserve"> u iznosu od 10.140,00 EUR. </w:t>
      </w:r>
    </w:p>
    <w:p w14:paraId="0A923E9A" w14:textId="62A92313" w:rsidR="005A43E4" w:rsidRPr="00032B63" w:rsidRDefault="009959A8" w:rsidP="00032B63">
      <w:pPr>
        <w:pStyle w:val="Default"/>
        <w:numPr>
          <w:ilvl w:val="0"/>
          <w:numId w:val="79"/>
        </w:numPr>
        <w:spacing w:line="276" w:lineRule="auto"/>
        <w:ind w:left="0" w:right="-475" w:firstLine="0"/>
        <w:jc w:val="both"/>
        <w:rPr>
          <w:rFonts w:ascii="Times New Roman" w:hAnsi="Times New Roman" w:cs="Times New Roman"/>
          <w:color w:val="auto"/>
        </w:rPr>
      </w:pPr>
      <w:r w:rsidRPr="00032B63">
        <w:rPr>
          <w:rFonts w:ascii="Times New Roman" w:hAnsi="Times New Roman" w:cs="Times New Roman"/>
          <w:b/>
          <w:color w:val="auto"/>
        </w:rPr>
        <w:t xml:space="preserve">izmjenama i </w:t>
      </w:r>
      <w:r w:rsidR="005A43E4" w:rsidRPr="00032B63">
        <w:rPr>
          <w:rFonts w:ascii="Times New Roman" w:hAnsi="Times New Roman" w:cs="Times New Roman"/>
          <w:color w:val="auto"/>
        </w:rPr>
        <w:t>U 2024. godini osiguravaju se sredstva za:</w:t>
      </w:r>
    </w:p>
    <w:bookmarkEnd w:id="4"/>
    <w:p w14:paraId="27785E82" w14:textId="77777777" w:rsidR="005A43E4" w:rsidRPr="00032B63" w:rsidRDefault="005A43E4" w:rsidP="00032B63">
      <w:pPr>
        <w:pStyle w:val="Default"/>
        <w:numPr>
          <w:ilvl w:val="0"/>
          <w:numId w:val="51"/>
        </w:numPr>
        <w:spacing w:line="276" w:lineRule="auto"/>
        <w:ind w:left="0" w:right="-475" w:firstLine="0"/>
        <w:jc w:val="both"/>
        <w:rPr>
          <w:rFonts w:ascii="Times New Roman" w:hAnsi="Times New Roman" w:cs="Times New Roman"/>
          <w:bCs/>
          <w:color w:val="auto"/>
        </w:rPr>
      </w:pPr>
      <w:r w:rsidRPr="00032B63">
        <w:rPr>
          <w:rFonts w:ascii="Times New Roman" w:hAnsi="Times New Roman" w:cs="Times New Roman"/>
          <w:bCs/>
          <w:color w:val="auto"/>
        </w:rPr>
        <w:t>Aktivnost A100102 Stručno osposobljavanje bez zasnivanja radnog odnosa 1.500,00 EUR</w:t>
      </w:r>
    </w:p>
    <w:p w14:paraId="4FCE5C6B" w14:textId="77777777" w:rsidR="005A43E4" w:rsidRPr="00032B63" w:rsidRDefault="005A43E4" w:rsidP="00032B63">
      <w:pPr>
        <w:pStyle w:val="Default"/>
        <w:numPr>
          <w:ilvl w:val="0"/>
          <w:numId w:val="51"/>
        </w:numPr>
        <w:spacing w:line="276" w:lineRule="auto"/>
        <w:ind w:left="0" w:right="-475" w:firstLine="0"/>
        <w:jc w:val="both"/>
        <w:rPr>
          <w:rFonts w:ascii="Times New Roman" w:hAnsi="Times New Roman" w:cs="Times New Roman"/>
          <w:bCs/>
          <w:color w:val="auto"/>
        </w:rPr>
      </w:pPr>
      <w:r w:rsidRPr="00032B63">
        <w:rPr>
          <w:rFonts w:ascii="Times New Roman" w:hAnsi="Times New Roman" w:cs="Times New Roman"/>
          <w:bCs/>
          <w:color w:val="auto"/>
        </w:rPr>
        <w:t>Aktivnost T101622 Projekt zaželi 1.000,00 EUR</w:t>
      </w:r>
    </w:p>
    <w:p w14:paraId="3ABC61BE" w14:textId="77777777" w:rsidR="005A43E4" w:rsidRPr="00032B63" w:rsidRDefault="005A43E4" w:rsidP="00032B63">
      <w:pPr>
        <w:pStyle w:val="Default"/>
        <w:numPr>
          <w:ilvl w:val="0"/>
          <w:numId w:val="51"/>
        </w:numPr>
        <w:spacing w:line="276" w:lineRule="auto"/>
        <w:ind w:left="0" w:right="-475" w:firstLine="0"/>
        <w:jc w:val="both"/>
        <w:rPr>
          <w:rFonts w:ascii="Times New Roman" w:hAnsi="Times New Roman" w:cs="Times New Roman"/>
          <w:bCs/>
          <w:color w:val="auto"/>
        </w:rPr>
      </w:pPr>
      <w:r w:rsidRPr="00032B63">
        <w:rPr>
          <w:rFonts w:ascii="Times New Roman" w:hAnsi="Times New Roman" w:cs="Times New Roman"/>
          <w:bCs/>
          <w:color w:val="auto"/>
        </w:rPr>
        <w:t xml:space="preserve">Aktivnost T101627 Javni radovi 7.640,00 EUR </w:t>
      </w:r>
    </w:p>
    <w:p w14:paraId="67FE8CF0"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471288A8" w14:textId="77777777" w:rsidR="005A43E4" w:rsidRPr="00032B63" w:rsidRDefault="005A43E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 xml:space="preserve">Pokazatelj uspješnosti:  broj osoba zaposlenih kroz javne radove i na stručnom osposobljavanju za rad </w:t>
      </w:r>
    </w:p>
    <w:p w14:paraId="12A8DDBC"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734F3F40" w14:textId="77777777" w:rsidR="005A43E4" w:rsidRPr="00032B63" w:rsidRDefault="005A43E4" w:rsidP="00032B63">
      <w:pPr>
        <w:pStyle w:val="Tijeloteksta-uvlaka2"/>
        <w:spacing w:line="276" w:lineRule="auto"/>
        <w:ind w:left="0" w:right="-475"/>
        <w:jc w:val="both"/>
        <w:rPr>
          <w:rFonts w:ascii="Times New Roman" w:hAnsi="Times New Roman" w:cs="Times New Roman"/>
          <w:b/>
          <w:i/>
          <w:sz w:val="24"/>
          <w:szCs w:val="24"/>
        </w:rPr>
      </w:pPr>
      <w:r w:rsidRPr="00032B63">
        <w:rPr>
          <w:rFonts w:ascii="Times New Roman" w:hAnsi="Times New Roman" w:cs="Times New Roman"/>
          <w:b/>
          <w:i/>
          <w:sz w:val="24"/>
          <w:szCs w:val="24"/>
        </w:rPr>
        <w:t xml:space="preserve">Program 1003:  </w:t>
      </w:r>
      <w:r w:rsidRPr="00032B63">
        <w:rPr>
          <w:rFonts w:ascii="Times New Roman" w:hAnsi="Times New Roman" w:cs="Times New Roman"/>
          <w:b/>
          <w:iCs/>
          <w:sz w:val="24"/>
          <w:szCs w:val="24"/>
        </w:rPr>
        <w:t>PROGRAM UPRAVLJANJA IMOVINOM</w:t>
      </w:r>
    </w:p>
    <w:p w14:paraId="423A5ECE" w14:textId="77777777" w:rsidR="005A43E4" w:rsidRPr="00032B63" w:rsidRDefault="005A43E4" w:rsidP="00032B63">
      <w:pPr>
        <w:spacing w:line="276" w:lineRule="auto"/>
        <w:ind w:right="-475"/>
        <w:jc w:val="both"/>
        <w:rPr>
          <w:rFonts w:ascii="Times New Roman" w:hAnsi="Times New Roman" w:cs="Times New Roman"/>
          <w:b/>
          <w:bCs/>
          <w:sz w:val="24"/>
          <w:szCs w:val="24"/>
        </w:rPr>
      </w:pPr>
    </w:p>
    <w:p w14:paraId="5453D5AF"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
          <w:bCs/>
          <w:sz w:val="24"/>
          <w:szCs w:val="24"/>
        </w:rPr>
        <w:t xml:space="preserve">Opis i cilj/svrha programa: </w:t>
      </w:r>
      <w:r w:rsidRPr="00032B63">
        <w:rPr>
          <w:rFonts w:ascii="Times New Roman" w:hAnsi="Times New Roman" w:cs="Times New Roman"/>
          <w:sz w:val="24"/>
          <w:szCs w:val="24"/>
        </w:rPr>
        <w:t xml:space="preserve">Program obuhvaća aktivnosti i projekte kojima se osiguravaju sredstva za upravljanje materijalnom imovinom u vlasništvu Općine Ribnik. </w:t>
      </w:r>
    </w:p>
    <w:p w14:paraId="2F39740A" w14:textId="77777777" w:rsidR="005A43E4" w:rsidRPr="00032B63" w:rsidRDefault="005A43E4" w:rsidP="00032B63">
      <w:pPr>
        <w:spacing w:line="276" w:lineRule="auto"/>
        <w:ind w:right="-475"/>
        <w:jc w:val="both"/>
        <w:rPr>
          <w:rFonts w:ascii="Times New Roman" w:hAnsi="Times New Roman" w:cs="Times New Roman"/>
          <w:sz w:val="24"/>
          <w:szCs w:val="24"/>
        </w:rPr>
      </w:pPr>
    </w:p>
    <w:p w14:paraId="4A2578D3"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 xml:space="preserve">Osnovni cilj programa je unapređenje kvalitete života i rada korisnika stambenih i poslovnih prostora u vlasništvu Općine Ribnik. Posebni cilj programa je kvalitetno i odgovorno upravljanje stambenim i poslovnim  prostorima u vlasništvu Općine.  </w:t>
      </w:r>
    </w:p>
    <w:p w14:paraId="1A9924A6"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Cs/>
          <w:sz w:val="24"/>
          <w:szCs w:val="24"/>
        </w:rPr>
        <w:t xml:space="preserve">Provedbeni program Općine Ribnik za razdoblje 2021.-2025. </w:t>
      </w:r>
    </w:p>
    <w:p w14:paraId="5D2ECA64" w14:textId="47F42F2A" w:rsidR="005A43E4" w:rsidRPr="00032B63" w:rsidRDefault="005A43E4" w:rsidP="00032B63">
      <w:pPr>
        <w:pStyle w:val="Default"/>
        <w:spacing w:line="276" w:lineRule="auto"/>
        <w:ind w:right="-475"/>
        <w:jc w:val="both"/>
        <w:rPr>
          <w:rFonts w:ascii="Times New Roman" w:hAnsi="Times New Roman" w:cs="Times New Roman"/>
          <w:color w:val="auto"/>
        </w:rPr>
      </w:pPr>
      <w:r w:rsidRPr="00032B63">
        <w:rPr>
          <w:rFonts w:ascii="Times New Roman" w:hAnsi="Times New Roman" w:cs="Times New Roman"/>
          <w:b/>
          <w:color w:val="auto"/>
        </w:rPr>
        <w:t>Sredstva za realizaciju programa</w:t>
      </w:r>
      <w:r w:rsidRPr="00032B63">
        <w:rPr>
          <w:rFonts w:ascii="Times New Roman" w:hAnsi="Times New Roman" w:cs="Times New Roman"/>
          <w:color w:val="auto"/>
        </w:rPr>
        <w:t xml:space="preserve">   planiraju </w:t>
      </w:r>
      <w:r w:rsidR="00FA16AB" w:rsidRPr="00032B63">
        <w:rPr>
          <w:rFonts w:ascii="Times New Roman" w:hAnsi="Times New Roman" w:cs="Times New Roman"/>
          <w:color w:val="auto"/>
        </w:rPr>
        <w:t xml:space="preserve">se </w:t>
      </w:r>
      <w:r w:rsidRPr="00032B63">
        <w:rPr>
          <w:rFonts w:ascii="Times New Roman" w:hAnsi="Times New Roman" w:cs="Times New Roman"/>
          <w:color w:val="auto"/>
        </w:rPr>
        <w:t>u iznosu od 2</w:t>
      </w:r>
      <w:r w:rsidR="00FA16AB" w:rsidRPr="00032B63">
        <w:rPr>
          <w:rFonts w:ascii="Times New Roman" w:hAnsi="Times New Roman" w:cs="Times New Roman"/>
          <w:color w:val="auto"/>
        </w:rPr>
        <w:t>92.059</w:t>
      </w:r>
      <w:r w:rsidRPr="00032B63">
        <w:rPr>
          <w:rFonts w:ascii="Times New Roman" w:hAnsi="Times New Roman" w:cs="Times New Roman"/>
          <w:color w:val="auto"/>
        </w:rPr>
        <w:t>,00 EUR. Za. U 2024. godini osiguravaju se sredstva za:</w:t>
      </w:r>
    </w:p>
    <w:p w14:paraId="6717449B" w14:textId="77777777" w:rsidR="005A43E4" w:rsidRPr="00032B63" w:rsidRDefault="005A43E4" w:rsidP="00032B63">
      <w:pPr>
        <w:pStyle w:val="Default"/>
        <w:spacing w:line="276" w:lineRule="auto"/>
        <w:ind w:right="-475"/>
        <w:jc w:val="both"/>
        <w:rPr>
          <w:rFonts w:ascii="Times New Roman" w:hAnsi="Times New Roman" w:cs="Times New Roman"/>
          <w:color w:val="auto"/>
        </w:rPr>
      </w:pPr>
    </w:p>
    <w:p w14:paraId="02AFD437" w14:textId="77777777" w:rsidR="005A43E4" w:rsidRPr="00032B63" w:rsidRDefault="005A43E4" w:rsidP="00032B63">
      <w:pPr>
        <w:pStyle w:val="Odlomakpopisa"/>
        <w:numPr>
          <w:ilvl w:val="0"/>
          <w:numId w:val="52"/>
        </w:numPr>
        <w:spacing w:after="0" w:line="276" w:lineRule="auto"/>
        <w:ind w:left="0" w:firstLine="0"/>
        <w:rPr>
          <w:rFonts w:ascii="Times New Roman" w:hAnsi="Times New Roman" w:cs="Times New Roman"/>
          <w:sz w:val="24"/>
          <w:szCs w:val="24"/>
        </w:rPr>
      </w:pPr>
      <w:r w:rsidRPr="00032B63">
        <w:rPr>
          <w:rFonts w:ascii="Times New Roman" w:hAnsi="Times New Roman" w:cs="Times New Roman"/>
          <w:sz w:val="24"/>
          <w:szCs w:val="24"/>
        </w:rPr>
        <w:t>Aktivnost A101620  Održavanje postrojenja i opreme  2.000,00 EUR</w:t>
      </w:r>
    </w:p>
    <w:p w14:paraId="2E6CF6A8" w14:textId="69461ACC" w:rsidR="005A43E4" w:rsidRPr="00032B63" w:rsidRDefault="005A43E4" w:rsidP="00032B63">
      <w:pPr>
        <w:pStyle w:val="Odlomakpopisa"/>
        <w:numPr>
          <w:ilvl w:val="0"/>
          <w:numId w:val="52"/>
        </w:numPr>
        <w:spacing w:after="0" w:line="276" w:lineRule="auto"/>
        <w:ind w:left="0" w:firstLine="0"/>
        <w:rPr>
          <w:rFonts w:ascii="Times New Roman" w:hAnsi="Times New Roman" w:cs="Times New Roman"/>
          <w:sz w:val="24"/>
          <w:szCs w:val="24"/>
        </w:rPr>
      </w:pPr>
      <w:r w:rsidRPr="00032B63">
        <w:rPr>
          <w:rFonts w:ascii="Times New Roman" w:hAnsi="Times New Roman" w:cs="Times New Roman"/>
          <w:sz w:val="24"/>
          <w:szCs w:val="24"/>
        </w:rPr>
        <w:t>Aktivnost A101621  Održavanje objekata za redovito korištenje  2</w:t>
      </w:r>
      <w:r w:rsidR="00FA16AB" w:rsidRPr="00032B63">
        <w:rPr>
          <w:rFonts w:ascii="Times New Roman" w:hAnsi="Times New Roman" w:cs="Times New Roman"/>
          <w:sz w:val="24"/>
          <w:szCs w:val="24"/>
        </w:rPr>
        <w:t>8</w:t>
      </w:r>
      <w:r w:rsidRPr="00032B63">
        <w:rPr>
          <w:rFonts w:ascii="Times New Roman" w:hAnsi="Times New Roman" w:cs="Times New Roman"/>
          <w:sz w:val="24"/>
          <w:szCs w:val="24"/>
        </w:rPr>
        <w:t>.05</w:t>
      </w:r>
      <w:r w:rsidR="00FA16AB" w:rsidRPr="00032B63">
        <w:rPr>
          <w:rFonts w:ascii="Times New Roman" w:hAnsi="Times New Roman" w:cs="Times New Roman"/>
          <w:sz w:val="24"/>
          <w:szCs w:val="24"/>
        </w:rPr>
        <w:t>9</w:t>
      </w:r>
      <w:r w:rsidRPr="00032B63">
        <w:rPr>
          <w:rFonts w:ascii="Times New Roman" w:hAnsi="Times New Roman" w:cs="Times New Roman"/>
          <w:sz w:val="24"/>
          <w:szCs w:val="24"/>
        </w:rPr>
        <w:t>,00 EUR</w:t>
      </w:r>
    </w:p>
    <w:p w14:paraId="253F591C" w14:textId="77777777" w:rsidR="005A43E4" w:rsidRPr="00032B63" w:rsidRDefault="005A43E4" w:rsidP="00032B63">
      <w:pPr>
        <w:pStyle w:val="Odlomakpopisa"/>
        <w:numPr>
          <w:ilvl w:val="0"/>
          <w:numId w:val="52"/>
        </w:numPr>
        <w:spacing w:after="0" w:line="276" w:lineRule="auto"/>
        <w:ind w:left="0" w:firstLine="0"/>
        <w:rPr>
          <w:rFonts w:ascii="Times New Roman" w:hAnsi="Times New Roman" w:cs="Times New Roman"/>
          <w:sz w:val="24"/>
          <w:szCs w:val="24"/>
        </w:rPr>
      </w:pPr>
      <w:r w:rsidRPr="00032B63">
        <w:rPr>
          <w:rFonts w:ascii="Times New Roman" w:hAnsi="Times New Roman" w:cs="Times New Roman"/>
          <w:sz w:val="24"/>
          <w:szCs w:val="24"/>
        </w:rPr>
        <w:t>Aktivnost A101626 Uređenje zgrade Općine 3.000,00 EUR</w:t>
      </w:r>
    </w:p>
    <w:p w14:paraId="0A4A5BFF" w14:textId="77777777" w:rsidR="005A43E4" w:rsidRPr="00032B63" w:rsidRDefault="005A43E4" w:rsidP="00032B63">
      <w:pPr>
        <w:pStyle w:val="Odlomakpopisa"/>
        <w:numPr>
          <w:ilvl w:val="0"/>
          <w:numId w:val="52"/>
        </w:numPr>
        <w:spacing w:after="0" w:line="276" w:lineRule="auto"/>
        <w:ind w:left="0" w:firstLine="0"/>
        <w:rPr>
          <w:rFonts w:ascii="Times New Roman" w:hAnsi="Times New Roman" w:cs="Times New Roman"/>
          <w:sz w:val="24"/>
          <w:szCs w:val="24"/>
        </w:rPr>
      </w:pPr>
      <w:r w:rsidRPr="00032B63">
        <w:rPr>
          <w:rFonts w:ascii="Times New Roman" w:hAnsi="Times New Roman" w:cs="Times New Roman"/>
          <w:sz w:val="24"/>
          <w:szCs w:val="24"/>
        </w:rPr>
        <w:t>Aktivnost K101614 Adaptacija stambeno  poslovne zgrade – Ambulante u Ribniku  2.000,00 EUR</w:t>
      </w:r>
    </w:p>
    <w:p w14:paraId="61B7EA6D" w14:textId="77777777" w:rsidR="005A43E4" w:rsidRPr="00032B63" w:rsidRDefault="005A43E4" w:rsidP="00032B63">
      <w:pPr>
        <w:pStyle w:val="Odlomakpopisa"/>
        <w:numPr>
          <w:ilvl w:val="0"/>
          <w:numId w:val="52"/>
        </w:numPr>
        <w:spacing w:after="0" w:line="276" w:lineRule="auto"/>
        <w:ind w:left="0" w:firstLine="0"/>
        <w:rPr>
          <w:rFonts w:ascii="Times New Roman" w:hAnsi="Times New Roman" w:cs="Times New Roman"/>
          <w:sz w:val="24"/>
          <w:szCs w:val="24"/>
        </w:rPr>
      </w:pPr>
      <w:r w:rsidRPr="00032B63">
        <w:rPr>
          <w:rFonts w:ascii="Times New Roman" w:hAnsi="Times New Roman" w:cs="Times New Roman"/>
          <w:sz w:val="24"/>
          <w:szCs w:val="24"/>
        </w:rPr>
        <w:t xml:space="preserve">Aktivnost K101650 Uređenje zgrade DVD-a Ribnik </w:t>
      </w:r>
      <w:proofErr w:type="spellStart"/>
      <w:r w:rsidRPr="00032B63">
        <w:rPr>
          <w:rFonts w:ascii="Times New Roman" w:hAnsi="Times New Roman" w:cs="Times New Roman"/>
          <w:sz w:val="24"/>
          <w:szCs w:val="24"/>
        </w:rPr>
        <w:t>k.č</w:t>
      </w:r>
      <w:proofErr w:type="spellEnd"/>
      <w:r w:rsidRPr="00032B63">
        <w:rPr>
          <w:rFonts w:ascii="Times New Roman" w:hAnsi="Times New Roman" w:cs="Times New Roman"/>
          <w:sz w:val="24"/>
          <w:szCs w:val="24"/>
        </w:rPr>
        <w:t>. br. 38/4, k.o. Ribnik 3.000,00 EUR</w:t>
      </w:r>
    </w:p>
    <w:p w14:paraId="67A9388E" w14:textId="77777777" w:rsidR="005A43E4" w:rsidRPr="00032B63" w:rsidRDefault="005A43E4" w:rsidP="00032B63">
      <w:pPr>
        <w:pStyle w:val="Odlomakpopisa"/>
        <w:numPr>
          <w:ilvl w:val="0"/>
          <w:numId w:val="52"/>
        </w:numPr>
        <w:spacing w:after="0" w:line="276" w:lineRule="auto"/>
        <w:ind w:left="0" w:firstLine="0"/>
        <w:rPr>
          <w:rFonts w:ascii="Times New Roman" w:hAnsi="Times New Roman" w:cs="Times New Roman"/>
          <w:sz w:val="24"/>
          <w:szCs w:val="24"/>
        </w:rPr>
      </w:pPr>
      <w:r w:rsidRPr="00032B63">
        <w:rPr>
          <w:rFonts w:ascii="Times New Roman" w:hAnsi="Times New Roman" w:cs="Times New Roman"/>
          <w:sz w:val="24"/>
          <w:szCs w:val="24"/>
        </w:rPr>
        <w:t xml:space="preserve">Aktivnost K101653 Adaptacija objekta bivšeg DVD-a </w:t>
      </w:r>
      <w:proofErr w:type="spellStart"/>
      <w:r w:rsidRPr="00032B63">
        <w:rPr>
          <w:rFonts w:ascii="Times New Roman" w:hAnsi="Times New Roman" w:cs="Times New Roman"/>
          <w:sz w:val="24"/>
          <w:szCs w:val="24"/>
        </w:rPr>
        <w:t>Jasenovica</w:t>
      </w:r>
      <w:proofErr w:type="spellEnd"/>
      <w:r w:rsidRPr="00032B63">
        <w:rPr>
          <w:rFonts w:ascii="Times New Roman" w:hAnsi="Times New Roman" w:cs="Times New Roman"/>
          <w:sz w:val="24"/>
          <w:szCs w:val="24"/>
        </w:rPr>
        <w:t xml:space="preserve">  1.000,00 EUR</w:t>
      </w:r>
    </w:p>
    <w:p w14:paraId="61EB7B12" w14:textId="77777777" w:rsidR="005A43E4" w:rsidRPr="00032B63" w:rsidRDefault="005A43E4" w:rsidP="00032B63">
      <w:pPr>
        <w:pStyle w:val="Odlomakpopisa"/>
        <w:numPr>
          <w:ilvl w:val="0"/>
          <w:numId w:val="52"/>
        </w:numPr>
        <w:spacing w:after="0" w:line="276" w:lineRule="auto"/>
        <w:ind w:left="0" w:firstLine="0"/>
        <w:rPr>
          <w:rFonts w:ascii="Times New Roman" w:hAnsi="Times New Roman" w:cs="Times New Roman"/>
          <w:sz w:val="24"/>
          <w:szCs w:val="24"/>
        </w:rPr>
      </w:pPr>
      <w:r w:rsidRPr="00032B63">
        <w:rPr>
          <w:rFonts w:ascii="Times New Roman" w:hAnsi="Times New Roman" w:cs="Times New Roman"/>
          <w:sz w:val="24"/>
          <w:szCs w:val="24"/>
        </w:rPr>
        <w:t>Aktivnost K101682 Obnova i uređenje poslovne zgrade Ribnik 3-200.000,00</w:t>
      </w:r>
    </w:p>
    <w:p w14:paraId="21DD596D" w14:textId="77777777" w:rsidR="005A43E4" w:rsidRPr="00032B63" w:rsidRDefault="005A43E4" w:rsidP="00032B63">
      <w:pPr>
        <w:pStyle w:val="Odlomakpopisa"/>
        <w:numPr>
          <w:ilvl w:val="0"/>
          <w:numId w:val="52"/>
        </w:numPr>
        <w:spacing w:after="0" w:line="276" w:lineRule="auto"/>
        <w:ind w:left="0" w:firstLine="0"/>
        <w:rPr>
          <w:rFonts w:ascii="Times New Roman" w:hAnsi="Times New Roman" w:cs="Times New Roman"/>
          <w:sz w:val="24"/>
          <w:szCs w:val="24"/>
        </w:rPr>
      </w:pPr>
      <w:r w:rsidRPr="00032B63">
        <w:rPr>
          <w:rFonts w:ascii="Times New Roman" w:hAnsi="Times New Roman" w:cs="Times New Roman"/>
          <w:sz w:val="24"/>
          <w:szCs w:val="24"/>
        </w:rPr>
        <w:t>Aktivnost K101688 Dodatna ulaganja u zgradu Općine Ribnik 50.000,00 EUR</w:t>
      </w:r>
    </w:p>
    <w:p w14:paraId="3CECEFBE" w14:textId="77777777" w:rsidR="00FA16AB" w:rsidRPr="00032B63" w:rsidRDefault="00FA16AB" w:rsidP="00032B63">
      <w:pPr>
        <w:pStyle w:val="Tijeloteksta-uvlaka2"/>
        <w:spacing w:line="276" w:lineRule="auto"/>
        <w:ind w:left="0" w:right="-475"/>
        <w:jc w:val="both"/>
        <w:rPr>
          <w:rFonts w:ascii="Times New Roman" w:hAnsi="Times New Roman" w:cs="Times New Roman"/>
          <w:b/>
          <w:sz w:val="24"/>
          <w:szCs w:val="24"/>
        </w:rPr>
      </w:pPr>
    </w:p>
    <w:p w14:paraId="13E3F74B" w14:textId="417EEA3D" w:rsidR="005A43E4" w:rsidRPr="00032B63" w:rsidRDefault="005A43E4" w:rsidP="00032B63">
      <w:pPr>
        <w:pStyle w:val="Tijeloteksta-uvlaka2"/>
        <w:spacing w:line="276" w:lineRule="auto"/>
        <w:ind w:left="0" w:right="-475"/>
        <w:jc w:val="both"/>
        <w:rPr>
          <w:rFonts w:ascii="Times New Roman" w:hAnsi="Times New Roman" w:cs="Times New Roman"/>
          <w:b/>
          <w:sz w:val="24"/>
          <w:szCs w:val="24"/>
        </w:rPr>
      </w:pPr>
      <w:r w:rsidRPr="00032B63">
        <w:rPr>
          <w:rFonts w:ascii="Times New Roman" w:hAnsi="Times New Roman" w:cs="Times New Roman"/>
          <w:b/>
          <w:sz w:val="24"/>
          <w:szCs w:val="24"/>
        </w:rPr>
        <w:t>Pokazatelji uspješnosti:</w:t>
      </w:r>
    </w:p>
    <w:p w14:paraId="2B92A2A8"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 udio stambenih jedinica u vlasništvu JLS koji su u funkciji u %</w:t>
      </w:r>
    </w:p>
    <w:p w14:paraId="3376D987"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 udio poslovnih prostora u vlasništvu JLS koji su u funkciji u %</w:t>
      </w:r>
    </w:p>
    <w:p w14:paraId="7183E95B"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p>
    <w:p w14:paraId="6C9C35AD"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p>
    <w:p w14:paraId="3FC42429" w14:textId="77777777" w:rsidR="005A43E4" w:rsidRPr="00032B63" w:rsidRDefault="005A43E4" w:rsidP="00032B63">
      <w:pPr>
        <w:spacing w:line="276" w:lineRule="auto"/>
        <w:ind w:right="-475"/>
        <w:rPr>
          <w:rFonts w:ascii="Times New Roman" w:hAnsi="Times New Roman" w:cs="Times New Roman"/>
          <w:b/>
          <w:sz w:val="24"/>
          <w:szCs w:val="24"/>
        </w:rPr>
      </w:pPr>
      <w:r w:rsidRPr="00032B63">
        <w:rPr>
          <w:rFonts w:ascii="Times New Roman" w:hAnsi="Times New Roman" w:cs="Times New Roman"/>
          <w:b/>
          <w:bCs/>
          <w:sz w:val="24"/>
          <w:szCs w:val="24"/>
        </w:rPr>
        <w:t>Zakonska osnova</w:t>
      </w:r>
      <w:r w:rsidRPr="00032B63">
        <w:rPr>
          <w:rFonts w:ascii="Times New Roman" w:hAnsi="Times New Roman" w:cs="Times New Roman"/>
          <w:sz w:val="24"/>
          <w:szCs w:val="24"/>
        </w:rPr>
        <w:t xml:space="preserve">: </w:t>
      </w:r>
      <w:r w:rsidRPr="00032B63">
        <w:rPr>
          <w:rFonts w:ascii="Times New Roman" w:hAnsi="Times New Roman" w:cs="Times New Roman"/>
          <w:sz w:val="24"/>
          <w:szCs w:val="24"/>
        </w:rPr>
        <w:br/>
        <w:t xml:space="preserve">- Zakon o vlasništvu i drugim stvarnim pravima („Narodne novine“ broj 91/96, 68/98, 137/99, 22/00, 73/00, 129/00, 114/01, 79/06, 141/06, 146/08, 38/09, 153/09, 143/12, 152/14, 81/15, 94/17). </w:t>
      </w:r>
    </w:p>
    <w:p w14:paraId="62AC0B8A" w14:textId="77777777" w:rsidR="005A43E4" w:rsidRPr="00032B63" w:rsidRDefault="005A43E4" w:rsidP="00032B63">
      <w:pPr>
        <w:pStyle w:val="Tijeloteksta-uvlaka2"/>
        <w:spacing w:line="276" w:lineRule="auto"/>
        <w:ind w:left="0" w:right="-475"/>
        <w:jc w:val="both"/>
        <w:rPr>
          <w:rFonts w:ascii="Times New Roman" w:hAnsi="Times New Roman" w:cs="Times New Roman"/>
          <w:b/>
          <w:i/>
          <w:sz w:val="24"/>
          <w:szCs w:val="24"/>
        </w:rPr>
      </w:pPr>
    </w:p>
    <w:p w14:paraId="7D439461"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24A058FB" w14:textId="77777777" w:rsidR="005A43E4" w:rsidRPr="00032B63" w:rsidRDefault="005A43E4" w:rsidP="00032B63">
      <w:pPr>
        <w:spacing w:line="276" w:lineRule="auto"/>
        <w:jc w:val="both"/>
        <w:rPr>
          <w:rFonts w:ascii="Times New Roman" w:hAnsi="Times New Roman" w:cs="Times New Roman"/>
          <w:b/>
          <w:i/>
          <w:sz w:val="24"/>
          <w:szCs w:val="24"/>
        </w:rPr>
      </w:pPr>
      <w:r w:rsidRPr="00032B63">
        <w:rPr>
          <w:rFonts w:ascii="Times New Roman" w:hAnsi="Times New Roman" w:cs="Times New Roman"/>
          <w:b/>
          <w:i/>
          <w:sz w:val="24"/>
          <w:szCs w:val="24"/>
        </w:rPr>
        <w:t xml:space="preserve">Program 1004: </w:t>
      </w:r>
      <w:r w:rsidRPr="00032B63">
        <w:rPr>
          <w:rFonts w:ascii="Times New Roman" w:hAnsi="Times New Roman" w:cs="Times New Roman"/>
          <w:b/>
          <w:iCs/>
          <w:sz w:val="24"/>
          <w:szCs w:val="24"/>
        </w:rPr>
        <w:t>PROGRAM ODRŽAVANJA OBJEKATA I UREĐAJA KOMUNALNE INFRASTRUKTURE</w:t>
      </w:r>
    </w:p>
    <w:p w14:paraId="438B5AA1"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
          <w:sz w:val="24"/>
          <w:szCs w:val="24"/>
        </w:rPr>
        <w:t>Opis i cilj/svrha programa:</w:t>
      </w:r>
      <w:r w:rsidRPr="00032B63">
        <w:rPr>
          <w:rFonts w:ascii="Times New Roman" w:hAnsi="Times New Roman" w:cs="Times New Roman"/>
          <w:sz w:val="24"/>
          <w:szCs w:val="24"/>
        </w:rPr>
        <w:t xml:space="preserve"> Program obuhvaća aktivnosti tekućeg održavanja javne rasvjete, javnih prometnih i zelenih površina, nerazvrstanih cesta i groblja. </w:t>
      </w:r>
    </w:p>
    <w:p w14:paraId="0509DDFC"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 xml:space="preserve">Opći cilj programa je usmjeren stvaranju pretpostavki za razvoj konkurentnog i održivog gospodarstva. Poseban cilj provođenja planiranih aktivnosti u sklopu programa je održavanje funkcionalnosti postojeće komunalne infrastrukture kroz redovno održavanje, hitne intervencije ili pojačano održavanje.    </w:t>
      </w:r>
    </w:p>
    <w:p w14:paraId="18FD42FA"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Cs/>
          <w:sz w:val="24"/>
          <w:szCs w:val="24"/>
        </w:rPr>
        <w:t xml:space="preserve">Provedbeni program Općine Ribnik  za razdoblje 2021.-2025. </w:t>
      </w:r>
    </w:p>
    <w:p w14:paraId="466DBA48" w14:textId="594FA1A3"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
          <w:sz w:val="24"/>
          <w:szCs w:val="24"/>
        </w:rPr>
        <w:lastRenderedPageBreak/>
        <w:t xml:space="preserve">Sredstva za provođenje programa </w:t>
      </w:r>
      <w:r w:rsidRPr="00032B63">
        <w:rPr>
          <w:rFonts w:ascii="Times New Roman" w:hAnsi="Times New Roman" w:cs="Times New Roman"/>
          <w:sz w:val="24"/>
          <w:szCs w:val="24"/>
        </w:rPr>
        <w:t>održavanja komunalne infrastrukture planirana su u iznosu od 5</w:t>
      </w:r>
      <w:r w:rsidR="00490FF1" w:rsidRPr="00032B63">
        <w:rPr>
          <w:rFonts w:ascii="Times New Roman" w:hAnsi="Times New Roman" w:cs="Times New Roman"/>
          <w:sz w:val="24"/>
          <w:szCs w:val="24"/>
        </w:rPr>
        <w:t>2</w:t>
      </w:r>
      <w:r w:rsidRPr="00032B63">
        <w:rPr>
          <w:rFonts w:ascii="Times New Roman" w:hAnsi="Times New Roman" w:cs="Times New Roman"/>
          <w:sz w:val="24"/>
          <w:szCs w:val="24"/>
        </w:rPr>
        <w:t>.</w:t>
      </w:r>
      <w:r w:rsidR="00161058" w:rsidRPr="00032B63">
        <w:rPr>
          <w:rFonts w:ascii="Times New Roman" w:hAnsi="Times New Roman" w:cs="Times New Roman"/>
          <w:sz w:val="24"/>
          <w:szCs w:val="24"/>
        </w:rPr>
        <w:t>391,</w:t>
      </w:r>
      <w:r w:rsidRPr="00032B63">
        <w:rPr>
          <w:rFonts w:ascii="Times New Roman" w:hAnsi="Times New Roman" w:cs="Times New Roman"/>
          <w:sz w:val="24"/>
          <w:szCs w:val="24"/>
        </w:rPr>
        <w:t xml:space="preserve">00 EUR. </w:t>
      </w:r>
    </w:p>
    <w:p w14:paraId="7A9023DC"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Sredstva za 2024 su raspodijeljena za slijedeće aktivnosti:</w:t>
      </w:r>
    </w:p>
    <w:p w14:paraId="06BCA89C" w14:textId="799C09FA" w:rsidR="005A43E4" w:rsidRPr="00032B63" w:rsidRDefault="005A43E4" w:rsidP="00032B63">
      <w:pPr>
        <w:pStyle w:val="Odlomakpopisa"/>
        <w:numPr>
          <w:ilvl w:val="0"/>
          <w:numId w:val="53"/>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A100201 Održavanje i potrošnja  javne rasvjete 10.</w:t>
      </w:r>
      <w:r w:rsidR="00161058" w:rsidRPr="00032B63">
        <w:rPr>
          <w:rFonts w:ascii="Times New Roman" w:hAnsi="Times New Roman" w:cs="Times New Roman"/>
          <w:sz w:val="24"/>
          <w:szCs w:val="24"/>
        </w:rPr>
        <w:t>191</w:t>
      </w:r>
      <w:r w:rsidRPr="00032B63">
        <w:rPr>
          <w:rFonts w:ascii="Times New Roman" w:hAnsi="Times New Roman" w:cs="Times New Roman"/>
          <w:sz w:val="24"/>
          <w:szCs w:val="24"/>
        </w:rPr>
        <w:t>,00 EUR</w:t>
      </w:r>
    </w:p>
    <w:p w14:paraId="0E9D1B8D" w14:textId="77777777" w:rsidR="005A43E4" w:rsidRPr="00032B63" w:rsidRDefault="005A43E4" w:rsidP="00032B63">
      <w:pPr>
        <w:pStyle w:val="Odlomakpopisa"/>
        <w:numPr>
          <w:ilvl w:val="0"/>
          <w:numId w:val="53"/>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A100202 Održavanje groblja i mrtvačnica 5.200,00 EUR</w:t>
      </w:r>
    </w:p>
    <w:p w14:paraId="3C36B083" w14:textId="77777777" w:rsidR="005A43E4" w:rsidRPr="00032B63" w:rsidRDefault="005A43E4" w:rsidP="00032B63">
      <w:pPr>
        <w:pStyle w:val="Odlomakpopisa"/>
        <w:numPr>
          <w:ilvl w:val="0"/>
          <w:numId w:val="53"/>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A100203 Održavanje javnih površina 9.000,00 EUR</w:t>
      </w:r>
    </w:p>
    <w:p w14:paraId="191E6596" w14:textId="77777777" w:rsidR="005A43E4" w:rsidRPr="00032B63" w:rsidRDefault="005A43E4" w:rsidP="00032B63">
      <w:pPr>
        <w:pStyle w:val="Odlomakpopisa"/>
        <w:numPr>
          <w:ilvl w:val="0"/>
          <w:numId w:val="53"/>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A100204 Održavanje nerazvrstanih cesta 28.000,00 EUR</w:t>
      </w:r>
    </w:p>
    <w:p w14:paraId="258F3138" w14:textId="77777777" w:rsidR="00490FF1" w:rsidRPr="00032B63" w:rsidRDefault="00490FF1" w:rsidP="00032B63">
      <w:pPr>
        <w:pStyle w:val="Tijeloteksta-uvlaka2"/>
        <w:spacing w:line="276" w:lineRule="auto"/>
        <w:ind w:left="0" w:right="-475"/>
        <w:jc w:val="both"/>
        <w:rPr>
          <w:rFonts w:ascii="Times New Roman" w:hAnsi="Times New Roman" w:cs="Times New Roman"/>
          <w:b/>
          <w:sz w:val="24"/>
          <w:szCs w:val="24"/>
        </w:rPr>
      </w:pPr>
    </w:p>
    <w:p w14:paraId="4A1CD4EF" w14:textId="0D483112"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b/>
          <w:sz w:val="24"/>
          <w:szCs w:val="24"/>
        </w:rPr>
        <w:t>Pokazatelji uspješnosti:</w:t>
      </w:r>
      <w:r w:rsidRPr="00032B63">
        <w:rPr>
          <w:rFonts w:ascii="Times New Roman" w:hAnsi="Times New Roman" w:cs="Times New Roman"/>
          <w:sz w:val="24"/>
          <w:szCs w:val="24"/>
        </w:rPr>
        <w:t xml:space="preserve"> </w:t>
      </w:r>
    </w:p>
    <w:p w14:paraId="4F21A6B8"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Cs/>
          <w:sz w:val="24"/>
          <w:szCs w:val="24"/>
        </w:rPr>
        <w:t>- površina javnih zelenih površina koje se redoviti održavaju ha</w:t>
      </w:r>
    </w:p>
    <w:p w14:paraId="5905CF23"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Cs/>
          <w:sz w:val="24"/>
          <w:szCs w:val="24"/>
        </w:rPr>
        <w:t>- ukupna dužina nerazvrstanih cesta koje se redovito održavanju u km</w:t>
      </w:r>
    </w:p>
    <w:p w14:paraId="4EE859F1" w14:textId="77777777" w:rsidR="005A43E4" w:rsidRPr="00032B63" w:rsidRDefault="005A43E4" w:rsidP="00032B63">
      <w:pPr>
        <w:spacing w:line="276" w:lineRule="auto"/>
        <w:rPr>
          <w:rFonts w:ascii="Times New Roman" w:hAnsi="Times New Roman" w:cs="Times New Roman"/>
          <w:vanish/>
          <w:sz w:val="24"/>
          <w:szCs w:val="24"/>
        </w:rPr>
      </w:pPr>
    </w:p>
    <w:p w14:paraId="42CF3F6D" w14:textId="77777777" w:rsidR="005A43E4" w:rsidRPr="00032B63" w:rsidRDefault="005A43E4" w:rsidP="00032B63">
      <w:pPr>
        <w:spacing w:line="276" w:lineRule="auto"/>
        <w:ind w:right="-616"/>
        <w:rPr>
          <w:rFonts w:ascii="Times New Roman" w:hAnsi="Times New Roman" w:cs="Times New Roman"/>
          <w:b/>
          <w:sz w:val="24"/>
          <w:szCs w:val="24"/>
        </w:rPr>
      </w:pPr>
    </w:p>
    <w:p w14:paraId="23C12060" w14:textId="77777777" w:rsidR="005A43E4" w:rsidRPr="00032B63" w:rsidRDefault="005A43E4" w:rsidP="00032B63">
      <w:pPr>
        <w:spacing w:line="276" w:lineRule="auto"/>
        <w:ind w:right="-616"/>
        <w:rPr>
          <w:rFonts w:ascii="Times New Roman" w:hAnsi="Times New Roman" w:cs="Times New Roman"/>
          <w:b/>
          <w:sz w:val="24"/>
          <w:szCs w:val="24"/>
        </w:rPr>
      </w:pPr>
      <w:r w:rsidRPr="00032B63">
        <w:rPr>
          <w:rFonts w:ascii="Times New Roman" w:hAnsi="Times New Roman" w:cs="Times New Roman"/>
          <w:b/>
          <w:sz w:val="24"/>
          <w:szCs w:val="24"/>
        </w:rPr>
        <w:t>Zakonska osnova:</w:t>
      </w:r>
    </w:p>
    <w:p w14:paraId="4303CC4E" w14:textId="77777777" w:rsidR="005A43E4" w:rsidRPr="00032B63" w:rsidRDefault="005A43E4" w:rsidP="00032B63">
      <w:pPr>
        <w:spacing w:line="276" w:lineRule="auto"/>
        <w:ind w:right="-616"/>
        <w:rPr>
          <w:rFonts w:ascii="Times New Roman" w:hAnsi="Times New Roman" w:cs="Times New Roman"/>
          <w:sz w:val="24"/>
          <w:szCs w:val="24"/>
        </w:rPr>
      </w:pPr>
      <w:r w:rsidRPr="00032B63">
        <w:rPr>
          <w:rFonts w:ascii="Times New Roman" w:hAnsi="Times New Roman" w:cs="Times New Roman"/>
          <w:sz w:val="24"/>
          <w:szCs w:val="24"/>
        </w:rPr>
        <w:t>- Zakon o komunalnom gospodarstvu (“Narodne novine” broj 68/18, 110/18, 32/20)</w:t>
      </w:r>
    </w:p>
    <w:p w14:paraId="03C1A67B" w14:textId="77777777" w:rsidR="005A43E4" w:rsidRPr="00032B63" w:rsidRDefault="005A43E4" w:rsidP="00032B63">
      <w:pPr>
        <w:spacing w:line="276" w:lineRule="auto"/>
        <w:ind w:right="-616"/>
        <w:rPr>
          <w:rFonts w:ascii="Times New Roman" w:hAnsi="Times New Roman" w:cs="Times New Roman"/>
          <w:sz w:val="24"/>
          <w:szCs w:val="24"/>
        </w:rPr>
      </w:pPr>
      <w:r w:rsidRPr="00032B63">
        <w:rPr>
          <w:rFonts w:ascii="Times New Roman" w:hAnsi="Times New Roman" w:cs="Times New Roman"/>
          <w:sz w:val="24"/>
          <w:szCs w:val="24"/>
        </w:rPr>
        <w:t>- Zakon o vodama („Narodne novine“ broj 66/19, 84/21)</w:t>
      </w:r>
    </w:p>
    <w:p w14:paraId="371C5D81" w14:textId="77777777" w:rsidR="005A43E4" w:rsidRPr="00032B63" w:rsidRDefault="005A43E4" w:rsidP="00032B63">
      <w:pPr>
        <w:spacing w:line="276" w:lineRule="auto"/>
        <w:ind w:right="-616"/>
        <w:rPr>
          <w:rFonts w:ascii="Times New Roman" w:hAnsi="Times New Roman" w:cs="Times New Roman"/>
          <w:sz w:val="24"/>
          <w:szCs w:val="24"/>
        </w:rPr>
      </w:pPr>
      <w:r w:rsidRPr="00032B63">
        <w:rPr>
          <w:rFonts w:ascii="Times New Roman" w:hAnsi="Times New Roman" w:cs="Times New Roman"/>
          <w:sz w:val="24"/>
          <w:szCs w:val="24"/>
        </w:rPr>
        <w:t xml:space="preserve">- Zakon o financiranju vodnog gospodarstva („Narodne novine“ broj 153/09, 90/11, 56/13, 154/14, 119/15, 120/16, 127/17, 66/19)  </w:t>
      </w:r>
    </w:p>
    <w:p w14:paraId="563BE6C4" w14:textId="77777777" w:rsidR="005A43E4" w:rsidRPr="00032B63" w:rsidRDefault="005A43E4" w:rsidP="00032B63">
      <w:pPr>
        <w:pStyle w:val="Default"/>
        <w:spacing w:line="276" w:lineRule="auto"/>
        <w:ind w:right="-616"/>
        <w:rPr>
          <w:rFonts w:ascii="Times New Roman" w:hAnsi="Times New Roman" w:cs="Times New Roman"/>
          <w:color w:val="auto"/>
        </w:rPr>
      </w:pPr>
      <w:r w:rsidRPr="00032B63">
        <w:rPr>
          <w:rFonts w:ascii="Times New Roman" w:hAnsi="Times New Roman" w:cs="Times New Roman"/>
          <w:color w:val="auto"/>
        </w:rPr>
        <w:t>- Zakon o grobljima („Narodne novine“ broj 19/98, 50/12, 89/17)</w:t>
      </w:r>
    </w:p>
    <w:p w14:paraId="5310E34A" w14:textId="77777777" w:rsidR="005A43E4" w:rsidRPr="00032B63" w:rsidRDefault="005A43E4" w:rsidP="00032B63">
      <w:pPr>
        <w:pStyle w:val="Default"/>
        <w:spacing w:line="276" w:lineRule="auto"/>
        <w:ind w:right="-616"/>
        <w:rPr>
          <w:rFonts w:ascii="Times New Roman" w:hAnsi="Times New Roman" w:cs="Times New Roman"/>
          <w:color w:val="auto"/>
        </w:rPr>
      </w:pPr>
      <w:r w:rsidRPr="00032B63">
        <w:rPr>
          <w:rFonts w:ascii="Times New Roman" w:hAnsi="Times New Roman" w:cs="Times New Roman"/>
          <w:color w:val="auto"/>
        </w:rPr>
        <w:t xml:space="preserve">- Zakon o cestama („Narodne novine“ broj 84/11, 22/13, 54/13, 148/13, 92/14, 110/19, 144/21, 114/22), </w:t>
      </w:r>
    </w:p>
    <w:p w14:paraId="49EC71E9" w14:textId="77777777" w:rsidR="005A43E4" w:rsidRPr="00032B63" w:rsidRDefault="005A43E4" w:rsidP="00032B63">
      <w:pPr>
        <w:pStyle w:val="Default"/>
        <w:spacing w:line="276" w:lineRule="auto"/>
        <w:ind w:right="-616"/>
        <w:rPr>
          <w:rFonts w:ascii="Times New Roman" w:hAnsi="Times New Roman" w:cs="Times New Roman"/>
          <w:color w:val="auto"/>
        </w:rPr>
      </w:pPr>
      <w:r w:rsidRPr="00032B63">
        <w:rPr>
          <w:rFonts w:ascii="Times New Roman" w:hAnsi="Times New Roman" w:cs="Times New Roman"/>
          <w:color w:val="auto"/>
        </w:rPr>
        <w:t>- Zakon o šumama („Narodne novine“ broj 68/18, 115/18, 89/19, 32/20, 145/20).</w:t>
      </w:r>
    </w:p>
    <w:p w14:paraId="7E74D341"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62D965CA" w14:textId="77777777" w:rsidR="005A43E4" w:rsidRPr="00032B63" w:rsidRDefault="005A43E4" w:rsidP="00032B63">
      <w:pPr>
        <w:pStyle w:val="Tijeloteksta-uvlaka2"/>
        <w:spacing w:line="276" w:lineRule="auto"/>
        <w:ind w:left="0" w:right="-475"/>
        <w:jc w:val="both"/>
        <w:rPr>
          <w:rFonts w:ascii="Times New Roman" w:hAnsi="Times New Roman" w:cs="Times New Roman"/>
          <w:b/>
          <w:i/>
          <w:sz w:val="24"/>
          <w:szCs w:val="24"/>
        </w:rPr>
      </w:pPr>
    </w:p>
    <w:p w14:paraId="4922D5EB"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bookmarkStart w:id="5" w:name="_Hlk87365872"/>
      <w:r w:rsidRPr="00032B63">
        <w:rPr>
          <w:rFonts w:ascii="Times New Roman" w:hAnsi="Times New Roman" w:cs="Times New Roman"/>
          <w:b/>
          <w:bCs/>
          <w:i/>
          <w:sz w:val="24"/>
          <w:szCs w:val="24"/>
        </w:rPr>
        <w:t xml:space="preserve">Program 1005: </w:t>
      </w:r>
      <w:r w:rsidRPr="00032B63">
        <w:rPr>
          <w:rFonts w:ascii="Times New Roman" w:hAnsi="Times New Roman" w:cs="Times New Roman"/>
          <w:b/>
          <w:bCs/>
          <w:iCs/>
          <w:sz w:val="24"/>
          <w:szCs w:val="24"/>
        </w:rPr>
        <w:t>PROGRAM IZGRADNJE OBJEKATA I UREĐAJA KOMUNALNE INFRASTRUKTURE</w:t>
      </w:r>
      <w:r w:rsidRPr="00032B63">
        <w:rPr>
          <w:rFonts w:ascii="Times New Roman" w:hAnsi="Times New Roman" w:cs="Times New Roman"/>
          <w:b/>
          <w:bCs/>
          <w:i/>
          <w:sz w:val="24"/>
          <w:szCs w:val="24"/>
        </w:rPr>
        <w:t xml:space="preserve"> </w:t>
      </w:r>
    </w:p>
    <w:p w14:paraId="2A528E52" w14:textId="77777777" w:rsidR="005A43E4" w:rsidRPr="00032B63" w:rsidRDefault="005A43E4" w:rsidP="00032B63">
      <w:pPr>
        <w:pStyle w:val="Tijeloteksta-uvlaka2"/>
        <w:spacing w:line="276" w:lineRule="auto"/>
        <w:ind w:left="0" w:right="-616"/>
        <w:jc w:val="both"/>
        <w:rPr>
          <w:rFonts w:ascii="Times New Roman" w:hAnsi="Times New Roman" w:cs="Times New Roman"/>
          <w:bCs/>
          <w:sz w:val="24"/>
          <w:szCs w:val="24"/>
        </w:rPr>
      </w:pPr>
      <w:r w:rsidRPr="00032B63">
        <w:rPr>
          <w:rFonts w:ascii="Times New Roman" w:hAnsi="Times New Roman" w:cs="Times New Roman"/>
          <w:b/>
          <w:bCs/>
          <w:sz w:val="24"/>
          <w:szCs w:val="24"/>
        </w:rPr>
        <w:t xml:space="preserve">Opis i cilj/svrha programa: </w:t>
      </w:r>
      <w:r w:rsidRPr="00032B63">
        <w:rPr>
          <w:rFonts w:ascii="Times New Roman" w:hAnsi="Times New Roman" w:cs="Times New Roman"/>
          <w:bCs/>
          <w:sz w:val="24"/>
          <w:szCs w:val="24"/>
        </w:rPr>
        <w:t xml:space="preserve">Program je usmjeren na investicijske zahvate u području, nerazvrstanih cesta, javnih površina, javne rasvjete, oborinske odvodnje, parkirališta. </w:t>
      </w:r>
    </w:p>
    <w:p w14:paraId="3C2AA420" w14:textId="77777777" w:rsidR="005A43E4" w:rsidRPr="00032B63" w:rsidRDefault="005A43E4" w:rsidP="00032B63">
      <w:pPr>
        <w:pStyle w:val="Tijeloteksta-uvlaka2"/>
        <w:spacing w:line="276" w:lineRule="auto"/>
        <w:ind w:left="0" w:right="-616"/>
        <w:jc w:val="both"/>
        <w:rPr>
          <w:rFonts w:ascii="Times New Roman" w:hAnsi="Times New Roman" w:cs="Times New Roman"/>
          <w:bCs/>
          <w:sz w:val="24"/>
          <w:szCs w:val="24"/>
        </w:rPr>
      </w:pPr>
      <w:r w:rsidRPr="00032B63">
        <w:rPr>
          <w:rFonts w:ascii="Times New Roman" w:hAnsi="Times New Roman" w:cs="Times New Roman"/>
          <w:bCs/>
          <w:sz w:val="24"/>
          <w:szCs w:val="24"/>
        </w:rPr>
        <w:t xml:space="preserve">Osnovni cilj programa je razvoj konkurentnog i održivog razvoja Općine. Posebni cilj programa je zadovoljenje potreba stanovnika u smislu osiguranja adekvatne prometne, javne i komunalne infrastrukture koja će stvoriti jednake životne uvjete stanovnika Općine Ribnik na svim njegovim područjima. </w:t>
      </w:r>
    </w:p>
    <w:p w14:paraId="219A72AA"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Cs/>
          <w:sz w:val="24"/>
          <w:szCs w:val="24"/>
        </w:rPr>
        <w:t xml:space="preserve">Provedbeni program Općine  Ribnik za razdoblje 2021.-2025. </w:t>
      </w:r>
    </w:p>
    <w:p w14:paraId="1E342F3D"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Cs/>
          <w:sz w:val="24"/>
          <w:szCs w:val="24"/>
        </w:rPr>
        <w:t>Svrha Programa je unaprijediti komunalnu infrastrukturu na području Općine kroz kapitalne projekte.</w:t>
      </w:r>
    </w:p>
    <w:p w14:paraId="1FCC12E0" w14:textId="6744F69E" w:rsidR="00490FF1" w:rsidRPr="00032B63" w:rsidRDefault="005A43E4" w:rsidP="00032B63">
      <w:pPr>
        <w:pStyle w:val="Tijeloteksta-uvlaka2"/>
        <w:spacing w:line="276" w:lineRule="auto"/>
        <w:ind w:left="0" w:right="-616"/>
        <w:jc w:val="both"/>
        <w:rPr>
          <w:rFonts w:ascii="Times New Roman" w:hAnsi="Times New Roman" w:cs="Times New Roman"/>
          <w:sz w:val="24"/>
          <w:szCs w:val="24"/>
        </w:rPr>
      </w:pPr>
      <w:r w:rsidRPr="00032B63">
        <w:rPr>
          <w:rFonts w:ascii="Times New Roman" w:hAnsi="Times New Roman" w:cs="Times New Roman"/>
          <w:b/>
          <w:sz w:val="24"/>
          <w:szCs w:val="24"/>
        </w:rPr>
        <w:t>Sredstva za realizaciju programa</w:t>
      </w:r>
      <w:r w:rsidRPr="00032B63">
        <w:rPr>
          <w:rFonts w:ascii="Times New Roman" w:hAnsi="Times New Roman" w:cs="Times New Roman"/>
          <w:sz w:val="24"/>
          <w:szCs w:val="24"/>
        </w:rPr>
        <w:t xml:space="preserve"> </w:t>
      </w:r>
      <w:r w:rsidR="00490FF1" w:rsidRPr="00032B63">
        <w:rPr>
          <w:rFonts w:ascii="Times New Roman" w:hAnsi="Times New Roman" w:cs="Times New Roman"/>
          <w:sz w:val="24"/>
          <w:szCs w:val="24"/>
        </w:rPr>
        <w:t xml:space="preserve"> I. izmjenama i dopunama Proračuna </w:t>
      </w:r>
      <w:proofErr w:type="spellStart"/>
      <w:r w:rsidR="00490FF1" w:rsidRPr="00032B63">
        <w:rPr>
          <w:rFonts w:ascii="Times New Roman" w:hAnsi="Times New Roman" w:cs="Times New Roman"/>
          <w:sz w:val="24"/>
          <w:szCs w:val="24"/>
        </w:rPr>
        <w:t>povečavaju</w:t>
      </w:r>
      <w:proofErr w:type="spellEnd"/>
      <w:r w:rsidR="00490FF1" w:rsidRPr="00032B63">
        <w:rPr>
          <w:rFonts w:ascii="Times New Roman" w:hAnsi="Times New Roman" w:cs="Times New Roman"/>
          <w:sz w:val="24"/>
          <w:szCs w:val="24"/>
        </w:rPr>
        <w:t xml:space="preserve"> se za iznos od 42.062,87 EUR i </w:t>
      </w:r>
      <w:r w:rsidRPr="00032B63">
        <w:rPr>
          <w:rFonts w:ascii="Times New Roman" w:hAnsi="Times New Roman" w:cs="Times New Roman"/>
          <w:sz w:val="24"/>
          <w:szCs w:val="24"/>
        </w:rPr>
        <w:t xml:space="preserve"> planiraju  u iznosu od </w:t>
      </w:r>
      <w:r w:rsidR="00490FF1" w:rsidRPr="00032B63">
        <w:rPr>
          <w:rFonts w:ascii="Times New Roman" w:hAnsi="Times New Roman" w:cs="Times New Roman"/>
          <w:sz w:val="24"/>
          <w:szCs w:val="24"/>
        </w:rPr>
        <w:t xml:space="preserve">511.862,87 </w:t>
      </w:r>
      <w:r w:rsidRPr="00032B63">
        <w:rPr>
          <w:rFonts w:ascii="Times New Roman" w:hAnsi="Times New Roman" w:cs="Times New Roman"/>
          <w:sz w:val="24"/>
          <w:szCs w:val="24"/>
        </w:rPr>
        <w:t>EUR</w:t>
      </w:r>
    </w:p>
    <w:p w14:paraId="03338CA5" w14:textId="5460C756" w:rsidR="005A43E4" w:rsidRPr="00032B63" w:rsidRDefault="005A43E4" w:rsidP="00032B63">
      <w:pPr>
        <w:pStyle w:val="Tijeloteksta-uvlaka2"/>
        <w:spacing w:line="276" w:lineRule="auto"/>
        <w:ind w:left="0" w:right="-616"/>
        <w:jc w:val="both"/>
        <w:rPr>
          <w:rFonts w:ascii="Times New Roman" w:hAnsi="Times New Roman" w:cs="Times New Roman"/>
          <w:sz w:val="24"/>
          <w:szCs w:val="24"/>
        </w:rPr>
      </w:pPr>
      <w:r w:rsidRPr="00032B63">
        <w:rPr>
          <w:rFonts w:ascii="Times New Roman" w:hAnsi="Times New Roman" w:cs="Times New Roman"/>
          <w:sz w:val="24"/>
          <w:szCs w:val="24"/>
        </w:rPr>
        <w:lastRenderedPageBreak/>
        <w:t>Sredstva za 2024. godinu  se raspodjeljuju za slijedeće aktivnosti:</w:t>
      </w:r>
    </w:p>
    <w:p w14:paraId="6BA739AE" w14:textId="77777777" w:rsidR="005A43E4" w:rsidRPr="00032B63" w:rsidRDefault="005A43E4" w:rsidP="00032B63">
      <w:pPr>
        <w:pStyle w:val="Tijeloteksta-uvlaka2"/>
        <w:numPr>
          <w:ilvl w:val="0"/>
          <w:numId w:val="54"/>
        </w:numPr>
        <w:spacing w:after="0" w:line="276" w:lineRule="auto"/>
        <w:ind w:left="0" w:right="-616" w:firstLine="0"/>
        <w:jc w:val="both"/>
        <w:rPr>
          <w:rFonts w:ascii="Times New Roman" w:hAnsi="Times New Roman" w:cs="Times New Roman"/>
          <w:sz w:val="24"/>
          <w:szCs w:val="24"/>
        </w:rPr>
      </w:pPr>
      <w:r w:rsidRPr="00032B63">
        <w:rPr>
          <w:rFonts w:ascii="Times New Roman" w:hAnsi="Times New Roman" w:cs="Times New Roman"/>
          <w:sz w:val="24"/>
          <w:szCs w:val="24"/>
        </w:rPr>
        <w:t>aktivnost K101601 Modernizacija nerazvrstanih cesta 37.000,00 EUR</w:t>
      </w:r>
    </w:p>
    <w:p w14:paraId="095CBAB5" w14:textId="77777777" w:rsidR="005A43E4" w:rsidRPr="00032B63" w:rsidRDefault="005A43E4" w:rsidP="00032B63">
      <w:pPr>
        <w:pStyle w:val="Tijeloteksta-uvlaka2"/>
        <w:numPr>
          <w:ilvl w:val="0"/>
          <w:numId w:val="54"/>
        </w:numPr>
        <w:spacing w:after="0" w:line="276" w:lineRule="auto"/>
        <w:ind w:left="0" w:right="-616" w:firstLine="0"/>
        <w:jc w:val="both"/>
        <w:rPr>
          <w:rFonts w:ascii="Times New Roman" w:hAnsi="Times New Roman" w:cs="Times New Roman"/>
          <w:sz w:val="24"/>
          <w:szCs w:val="24"/>
        </w:rPr>
      </w:pPr>
      <w:r w:rsidRPr="00032B63">
        <w:rPr>
          <w:rFonts w:ascii="Times New Roman" w:hAnsi="Times New Roman" w:cs="Times New Roman"/>
          <w:sz w:val="24"/>
          <w:szCs w:val="24"/>
        </w:rPr>
        <w:t>aktivnost K101603  Modernizacija javne rasvjete s ekološki prihvatljivom i energetski učinkovitom led rasvjetom 3.000,00 EUR</w:t>
      </w:r>
    </w:p>
    <w:p w14:paraId="45736AED" w14:textId="11CDC8BB" w:rsidR="005A43E4" w:rsidRPr="00032B63" w:rsidRDefault="005A43E4" w:rsidP="00032B63">
      <w:pPr>
        <w:pStyle w:val="Tijeloteksta-uvlaka2"/>
        <w:numPr>
          <w:ilvl w:val="0"/>
          <w:numId w:val="54"/>
        </w:numPr>
        <w:spacing w:after="0" w:line="276" w:lineRule="auto"/>
        <w:ind w:left="0" w:right="-616" w:firstLine="0"/>
        <w:jc w:val="both"/>
        <w:rPr>
          <w:rFonts w:ascii="Times New Roman" w:hAnsi="Times New Roman" w:cs="Times New Roman"/>
          <w:sz w:val="24"/>
          <w:szCs w:val="24"/>
        </w:rPr>
      </w:pPr>
      <w:r w:rsidRPr="00032B63">
        <w:rPr>
          <w:rFonts w:ascii="Times New Roman" w:hAnsi="Times New Roman" w:cs="Times New Roman"/>
          <w:sz w:val="24"/>
          <w:szCs w:val="24"/>
        </w:rPr>
        <w:t xml:space="preserve">Aktivnost K101604 Adaptacija i opremanje objekta mrtvačnice  </w:t>
      </w:r>
      <w:r w:rsidR="00490FF1" w:rsidRPr="00032B63">
        <w:rPr>
          <w:rFonts w:ascii="Times New Roman" w:hAnsi="Times New Roman" w:cs="Times New Roman"/>
          <w:sz w:val="24"/>
          <w:szCs w:val="24"/>
        </w:rPr>
        <w:t>60.762,87</w:t>
      </w:r>
      <w:r w:rsidRPr="00032B63">
        <w:rPr>
          <w:rFonts w:ascii="Times New Roman" w:hAnsi="Times New Roman" w:cs="Times New Roman"/>
          <w:sz w:val="24"/>
          <w:szCs w:val="24"/>
        </w:rPr>
        <w:t xml:space="preserve"> EUR</w:t>
      </w:r>
    </w:p>
    <w:p w14:paraId="77D9D046" w14:textId="77777777" w:rsidR="005A43E4" w:rsidRPr="00032B63" w:rsidRDefault="005A43E4" w:rsidP="00032B63">
      <w:pPr>
        <w:pStyle w:val="Tijeloteksta-uvlaka2"/>
        <w:numPr>
          <w:ilvl w:val="0"/>
          <w:numId w:val="54"/>
        </w:numPr>
        <w:spacing w:after="0" w:line="276" w:lineRule="auto"/>
        <w:ind w:left="0" w:right="-616" w:firstLine="0"/>
        <w:jc w:val="both"/>
        <w:rPr>
          <w:rFonts w:ascii="Times New Roman" w:hAnsi="Times New Roman" w:cs="Times New Roman"/>
          <w:sz w:val="24"/>
          <w:szCs w:val="24"/>
        </w:rPr>
      </w:pPr>
      <w:r w:rsidRPr="00032B63">
        <w:rPr>
          <w:rFonts w:ascii="Times New Roman" w:hAnsi="Times New Roman" w:cs="Times New Roman"/>
          <w:sz w:val="24"/>
          <w:szCs w:val="24"/>
        </w:rPr>
        <w:t>aktivnost K101607 Rekonstrukcija šumske prometne infrastrukture 5.400,00 EUR</w:t>
      </w:r>
    </w:p>
    <w:p w14:paraId="7A1806E3" w14:textId="77777777" w:rsidR="005A43E4" w:rsidRPr="00032B63" w:rsidRDefault="005A43E4" w:rsidP="00032B63">
      <w:pPr>
        <w:pStyle w:val="Tijeloteksta-uvlaka2"/>
        <w:numPr>
          <w:ilvl w:val="0"/>
          <w:numId w:val="54"/>
        </w:numPr>
        <w:spacing w:after="0" w:line="276" w:lineRule="auto"/>
        <w:ind w:left="0" w:right="-616" w:firstLine="0"/>
        <w:jc w:val="both"/>
        <w:rPr>
          <w:rFonts w:ascii="Times New Roman" w:hAnsi="Times New Roman" w:cs="Times New Roman"/>
          <w:sz w:val="24"/>
          <w:szCs w:val="24"/>
        </w:rPr>
      </w:pPr>
      <w:r w:rsidRPr="00032B63">
        <w:rPr>
          <w:rFonts w:ascii="Times New Roman" w:hAnsi="Times New Roman" w:cs="Times New Roman"/>
          <w:sz w:val="24"/>
          <w:szCs w:val="24"/>
        </w:rPr>
        <w:t>aktivnost K101655 Izgradnja šetnice stari grad Ribnik 74.200,00   EUR</w:t>
      </w:r>
    </w:p>
    <w:p w14:paraId="06CD1D3E" w14:textId="77777777" w:rsidR="005A43E4" w:rsidRPr="00032B63" w:rsidRDefault="005A43E4" w:rsidP="00032B63">
      <w:pPr>
        <w:pStyle w:val="Tijeloteksta-uvlaka2"/>
        <w:numPr>
          <w:ilvl w:val="0"/>
          <w:numId w:val="56"/>
        </w:numPr>
        <w:spacing w:after="0" w:line="276" w:lineRule="auto"/>
        <w:ind w:left="0" w:right="-616" w:firstLine="0"/>
        <w:jc w:val="both"/>
        <w:rPr>
          <w:rFonts w:ascii="Times New Roman" w:hAnsi="Times New Roman" w:cs="Times New Roman"/>
          <w:sz w:val="24"/>
          <w:szCs w:val="24"/>
        </w:rPr>
      </w:pPr>
      <w:r w:rsidRPr="00032B63">
        <w:rPr>
          <w:rFonts w:ascii="Times New Roman" w:hAnsi="Times New Roman" w:cs="Times New Roman"/>
          <w:sz w:val="24"/>
          <w:szCs w:val="24"/>
        </w:rPr>
        <w:t>aktivnost K101656 Izgradnja ceste – Zona Rosulje 122.000,00 EUR</w:t>
      </w:r>
    </w:p>
    <w:p w14:paraId="05E780DC" w14:textId="77777777" w:rsidR="005A43E4" w:rsidRPr="00032B63" w:rsidRDefault="005A43E4" w:rsidP="00032B63">
      <w:pPr>
        <w:pStyle w:val="Tijeloteksta-uvlaka2"/>
        <w:numPr>
          <w:ilvl w:val="0"/>
          <w:numId w:val="56"/>
        </w:numPr>
        <w:spacing w:after="0" w:line="276" w:lineRule="auto"/>
        <w:ind w:left="0" w:right="-616" w:firstLine="0"/>
        <w:jc w:val="both"/>
        <w:rPr>
          <w:rFonts w:ascii="Times New Roman" w:hAnsi="Times New Roman" w:cs="Times New Roman"/>
          <w:sz w:val="24"/>
          <w:szCs w:val="24"/>
        </w:rPr>
      </w:pPr>
      <w:r w:rsidRPr="00032B63">
        <w:rPr>
          <w:rFonts w:ascii="Times New Roman" w:hAnsi="Times New Roman" w:cs="Times New Roman"/>
          <w:sz w:val="24"/>
          <w:szCs w:val="24"/>
        </w:rPr>
        <w:t>aktivnost K101657 Izgradnja sustava odvodnje 13.500,00 EUR</w:t>
      </w:r>
    </w:p>
    <w:p w14:paraId="1D472747" w14:textId="77777777" w:rsidR="005A43E4" w:rsidRPr="00032B63" w:rsidRDefault="005A43E4" w:rsidP="00032B63">
      <w:pPr>
        <w:pStyle w:val="Tijeloteksta-uvlaka2"/>
        <w:numPr>
          <w:ilvl w:val="0"/>
          <w:numId w:val="56"/>
        </w:numPr>
        <w:spacing w:after="0" w:line="276" w:lineRule="auto"/>
        <w:ind w:left="0" w:right="-616" w:firstLine="0"/>
        <w:jc w:val="both"/>
        <w:rPr>
          <w:rFonts w:ascii="Times New Roman" w:hAnsi="Times New Roman" w:cs="Times New Roman"/>
          <w:sz w:val="24"/>
          <w:szCs w:val="24"/>
        </w:rPr>
      </w:pPr>
      <w:r w:rsidRPr="00032B63">
        <w:rPr>
          <w:rFonts w:ascii="Times New Roman" w:hAnsi="Times New Roman" w:cs="Times New Roman"/>
          <w:sz w:val="24"/>
          <w:szCs w:val="24"/>
        </w:rPr>
        <w:t>Aktivnost K101675 Autobusno ugibalište 3.000,00 EUR</w:t>
      </w:r>
    </w:p>
    <w:p w14:paraId="4DBAA0D7" w14:textId="77777777" w:rsidR="005A43E4" w:rsidRPr="00032B63" w:rsidRDefault="005A43E4" w:rsidP="00032B63">
      <w:pPr>
        <w:pStyle w:val="Tijeloteksta-uvlaka2"/>
        <w:numPr>
          <w:ilvl w:val="0"/>
          <w:numId w:val="56"/>
        </w:numPr>
        <w:spacing w:after="0" w:line="276" w:lineRule="auto"/>
        <w:ind w:left="0" w:right="-616" w:firstLine="0"/>
        <w:jc w:val="both"/>
        <w:rPr>
          <w:rFonts w:ascii="Times New Roman" w:hAnsi="Times New Roman" w:cs="Times New Roman"/>
          <w:sz w:val="24"/>
          <w:szCs w:val="24"/>
        </w:rPr>
      </w:pPr>
      <w:r w:rsidRPr="00032B63">
        <w:rPr>
          <w:rFonts w:ascii="Times New Roman" w:hAnsi="Times New Roman" w:cs="Times New Roman"/>
          <w:sz w:val="24"/>
          <w:szCs w:val="24"/>
        </w:rPr>
        <w:t>Aktivnost K101678 Adaptacija i modernizacija trga u Ribniku 77.000,00 EUR</w:t>
      </w:r>
    </w:p>
    <w:p w14:paraId="0BB92DFA" w14:textId="77777777" w:rsidR="005A43E4" w:rsidRPr="00032B63" w:rsidRDefault="005A43E4" w:rsidP="00032B63">
      <w:pPr>
        <w:pStyle w:val="Tijeloteksta-uvlaka2"/>
        <w:numPr>
          <w:ilvl w:val="0"/>
          <w:numId w:val="56"/>
        </w:numPr>
        <w:spacing w:after="0" w:line="276" w:lineRule="auto"/>
        <w:ind w:left="0" w:right="-616" w:firstLine="0"/>
        <w:jc w:val="both"/>
        <w:rPr>
          <w:rFonts w:ascii="Times New Roman" w:hAnsi="Times New Roman" w:cs="Times New Roman"/>
          <w:sz w:val="24"/>
          <w:szCs w:val="24"/>
        </w:rPr>
      </w:pPr>
      <w:r w:rsidRPr="00032B63">
        <w:rPr>
          <w:rFonts w:ascii="Times New Roman" w:hAnsi="Times New Roman" w:cs="Times New Roman"/>
          <w:sz w:val="24"/>
          <w:szCs w:val="24"/>
        </w:rPr>
        <w:t>aktivnost K101683 Projekt uspostave i izgradnje poduzetničke zone Rosulje 116.000,00</w:t>
      </w:r>
    </w:p>
    <w:p w14:paraId="5A258970" w14:textId="77777777" w:rsidR="005A43E4" w:rsidRPr="00032B63" w:rsidRDefault="005A43E4" w:rsidP="00032B63">
      <w:pPr>
        <w:pStyle w:val="Tijeloteksta-uvlaka2"/>
        <w:spacing w:line="276" w:lineRule="auto"/>
        <w:ind w:left="0" w:right="-616"/>
        <w:jc w:val="both"/>
        <w:rPr>
          <w:rFonts w:ascii="Times New Roman" w:hAnsi="Times New Roman" w:cs="Times New Roman"/>
          <w:sz w:val="24"/>
          <w:szCs w:val="24"/>
        </w:rPr>
      </w:pPr>
    </w:p>
    <w:p w14:paraId="6D1681AD" w14:textId="77777777" w:rsidR="005A43E4" w:rsidRPr="00032B63" w:rsidRDefault="005A43E4" w:rsidP="00032B63">
      <w:pPr>
        <w:pStyle w:val="Tijeloteksta-uvlaka2"/>
        <w:spacing w:line="276" w:lineRule="auto"/>
        <w:ind w:left="0" w:right="-616"/>
        <w:jc w:val="both"/>
        <w:rPr>
          <w:rFonts w:ascii="Times New Roman" w:hAnsi="Times New Roman" w:cs="Times New Roman"/>
          <w:sz w:val="24"/>
          <w:szCs w:val="24"/>
        </w:rPr>
      </w:pPr>
    </w:p>
    <w:p w14:paraId="1379AA95" w14:textId="77777777" w:rsidR="005A43E4" w:rsidRPr="00032B63" w:rsidRDefault="005A43E4" w:rsidP="00032B63">
      <w:pPr>
        <w:pStyle w:val="Tijeloteksta-uvlaka2"/>
        <w:spacing w:line="276" w:lineRule="auto"/>
        <w:ind w:left="0" w:right="-616"/>
        <w:jc w:val="both"/>
        <w:rPr>
          <w:rFonts w:ascii="Times New Roman" w:hAnsi="Times New Roman" w:cs="Times New Roman"/>
          <w:b/>
          <w:sz w:val="24"/>
          <w:szCs w:val="24"/>
        </w:rPr>
      </w:pPr>
      <w:r w:rsidRPr="00032B63">
        <w:rPr>
          <w:rFonts w:ascii="Times New Roman" w:hAnsi="Times New Roman" w:cs="Times New Roman"/>
          <w:b/>
          <w:sz w:val="24"/>
          <w:szCs w:val="24"/>
        </w:rPr>
        <w:t>Pokazatelji uspješnosti:</w:t>
      </w:r>
    </w:p>
    <w:p w14:paraId="3D91DCC9" w14:textId="77777777" w:rsidR="005A43E4" w:rsidRPr="00032B63" w:rsidRDefault="005A43E4" w:rsidP="00032B63">
      <w:pPr>
        <w:spacing w:line="276" w:lineRule="auto"/>
        <w:jc w:val="both"/>
        <w:rPr>
          <w:rFonts w:ascii="Times New Roman" w:hAnsi="Times New Roman" w:cs="Times New Roman"/>
          <w:bCs/>
          <w:sz w:val="24"/>
          <w:szCs w:val="24"/>
        </w:rPr>
      </w:pPr>
      <w:r w:rsidRPr="00032B63">
        <w:rPr>
          <w:rFonts w:ascii="Times New Roman" w:hAnsi="Times New Roman" w:cs="Times New Roman"/>
          <w:bCs/>
          <w:sz w:val="24"/>
          <w:szCs w:val="24"/>
        </w:rPr>
        <w:t>- broj postavljenih novih energetskih rasvjetnih tijela</w:t>
      </w:r>
    </w:p>
    <w:p w14:paraId="1FCFEFE0" w14:textId="77777777" w:rsidR="005A43E4" w:rsidRPr="00032B63" w:rsidRDefault="005A43E4" w:rsidP="00032B63">
      <w:pPr>
        <w:spacing w:line="276" w:lineRule="auto"/>
        <w:jc w:val="both"/>
        <w:rPr>
          <w:rFonts w:ascii="Times New Roman" w:hAnsi="Times New Roman" w:cs="Times New Roman"/>
          <w:bCs/>
          <w:sz w:val="24"/>
          <w:szCs w:val="24"/>
        </w:rPr>
      </w:pPr>
      <w:r w:rsidRPr="00032B63">
        <w:rPr>
          <w:rFonts w:ascii="Times New Roman" w:hAnsi="Times New Roman" w:cs="Times New Roman"/>
          <w:bCs/>
          <w:sz w:val="24"/>
          <w:szCs w:val="24"/>
        </w:rPr>
        <w:t>- dužina novoizgrađene komunalne infrastrukture u km</w:t>
      </w:r>
    </w:p>
    <w:p w14:paraId="07322A96" w14:textId="77777777" w:rsidR="005A43E4" w:rsidRPr="00032B63" w:rsidRDefault="005A43E4" w:rsidP="00032B63">
      <w:pPr>
        <w:spacing w:line="276" w:lineRule="auto"/>
        <w:jc w:val="both"/>
        <w:rPr>
          <w:rFonts w:ascii="Times New Roman" w:hAnsi="Times New Roman" w:cs="Times New Roman"/>
          <w:bCs/>
          <w:sz w:val="24"/>
          <w:szCs w:val="24"/>
        </w:rPr>
      </w:pPr>
      <w:r w:rsidRPr="00032B63">
        <w:rPr>
          <w:rFonts w:ascii="Times New Roman" w:hAnsi="Times New Roman" w:cs="Times New Roman"/>
          <w:bCs/>
          <w:sz w:val="24"/>
          <w:szCs w:val="24"/>
        </w:rPr>
        <w:t xml:space="preserve">-broj objekata izgrađene komunalne infrastrukture </w:t>
      </w:r>
    </w:p>
    <w:p w14:paraId="2A98778A" w14:textId="77777777" w:rsidR="005A43E4" w:rsidRPr="00032B63" w:rsidRDefault="005A43E4" w:rsidP="00032B63">
      <w:pPr>
        <w:spacing w:line="276" w:lineRule="auto"/>
        <w:jc w:val="both"/>
        <w:rPr>
          <w:rFonts w:ascii="Times New Roman" w:hAnsi="Times New Roman" w:cs="Times New Roman"/>
          <w:bCs/>
          <w:sz w:val="24"/>
          <w:szCs w:val="24"/>
        </w:rPr>
      </w:pPr>
    </w:p>
    <w:bookmarkEnd w:id="5"/>
    <w:p w14:paraId="362EA1B4" w14:textId="77777777" w:rsidR="005A43E4" w:rsidRPr="00032B63" w:rsidRDefault="005A43E4" w:rsidP="00032B63">
      <w:pPr>
        <w:spacing w:line="276" w:lineRule="auto"/>
        <w:ind w:right="-616"/>
        <w:rPr>
          <w:rFonts w:ascii="Times New Roman" w:hAnsi="Times New Roman" w:cs="Times New Roman"/>
          <w:b/>
          <w:sz w:val="24"/>
          <w:szCs w:val="24"/>
        </w:rPr>
      </w:pPr>
      <w:r w:rsidRPr="00032B63">
        <w:rPr>
          <w:rFonts w:ascii="Times New Roman" w:hAnsi="Times New Roman" w:cs="Times New Roman"/>
          <w:b/>
          <w:sz w:val="24"/>
          <w:szCs w:val="24"/>
        </w:rPr>
        <w:t>Zakonska osnova:</w:t>
      </w:r>
    </w:p>
    <w:p w14:paraId="35FE558D" w14:textId="77777777" w:rsidR="005A43E4" w:rsidRPr="00032B63" w:rsidRDefault="005A43E4" w:rsidP="00032B63">
      <w:pPr>
        <w:spacing w:line="276" w:lineRule="auto"/>
        <w:ind w:right="-616"/>
        <w:rPr>
          <w:rFonts w:ascii="Times New Roman" w:hAnsi="Times New Roman" w:cs="Times New Roman"/>
          <w:sz w:val="24"/>
          <w:szCs w:val="24"/>
        </w:rPr>
      </w:pPr>
      <w:r w:rsidRPr="00032B63">
        <w:rPr>
          <w:rFonts w:ascii="Times New Roman" w:hAnsi="Times New Roman" w:cs="Times New Roman"/>
          <w:sz w:val="24"/>
          <w:szCs w:val="24"/>
        </w:rPr>
        <w:t>- Zakon o komunalnom gospodarstvu (“Narodne novine” broj 68/18, 110/18, 32/20)</w:t>
      </w:r>
    </w:p>
    <w:p w14:paraId="7924CFEC" w14:textId="77777777" w:rsidR="005A43E4" w:rsidRPr="00032B63" w:rsidRDefault="005A43E4" w:rsidP="00032B63">
      <w:pPr>
        <w:spacing w:line="276" w:lineRule="auto"/>
        <w:ind w:right="-616"/>
        <w:rPr>
          <w:rFonts w:ascii="Times New Roman" w:hAnsi="Times New Roman" w:cs="Times New Roman"/>
          <w:sz w:val="24"/>
          <w:szCs w:val="24"/>
        </w:rPr>
      </w:pPr>
      <w:r w:rsidRPr="00032B63">
        <w:rPr>
          <w:rFonts w:ascii="Times New Roman" w:hAnsi="Times New Roman" w:cs="Times New Roman"/>
          <w:sz w:val="24"/>
          <w:szCs w:val="24"/>
        </w:rPr>
        <w:t>- Zakon o vodama („Narodne novine“ broj 66/19, 84/21)</w:t>
      </w:r>
    </w:p>
    <w:p w14:paraId="14497870" w14:textId="77777777" w:rsidR="005A43E4" w:rsidRPr="00032B63" w:rsidRDefault="005A43E4" w:rsidP="00032B63">
      <w:pPr>
        <w:spacing w:line="276" w:lineRule="auto"/>
        <w:ind w:right="-616"/>
        <w:rPr>
          <w:rFonts w:ascii="Times New Roman" w:hAnsi="Times New Roman" w:cs="Times New Roman"/>
          <w:sz w:val="24"/>
          <w:szCs w:val="24"/>
        </w:rPr>
      </w:pPr>
      <w:r w:rsidRPr="00032B63">
        <w:rPr>
          <w:rFonts w:ascii="Times New Roman" w:hAnsi="Times New Roman" w:cs="Times New Roman"/>
          <w:sz w:val="24"/>
          <w:szCs w:val="24"/>
        </w:rPr>
        <w:t xml:space="preserve">- Zakon o financiranju vodnog gospodarstva („Narodne novine“ broj 153/09, 90/11, 56/13, 154/14, 119/15, 120/16, 127/17, 66/19)  </w:t>
      </w:r>
    </w:p>
    <w:p w14:paraId="619E2326" w14:textId="77777777" w:rsidR="005A43E4" w:rsidRPr="00032B63" w:rsidRDefault="005A43E4" w:rsidP="00032B63">
      <w:pPr>
        <w:pStyle w:val="Default"/>
        <w:spacing w:line="276" w:lineRule="auto"/>
        <w:ind w:right="-616"/>
        <w:rPr>
          <w:rFonts w:ascii="Times New Roman" w:hAnsi="Times New Roman" w:cs="Times New Roman"/>
          <w:color w:val="auto"/>
        </w:rPr>
      </w:pPr>
      <w:r w:rsidRPr="00032B63">
        <w:rPr>
          <w:rFonts w:ascii="Times New Roman" w:hAnsi="Times New Roman" w:cs="Times New Roman"/>
          <w:color w:val="auto"/>
        </w:rPr>
        <w:t>- Zakon o grobljima („Narodne novine“ broj 19/98, 50/12, 89/17)</w:t>
      </w:r>
    </w:p>
    <w:p w14:paraId="0AB74711" w14:textId="77777777" w:rsidR="005A43E4" w:rsidRPr="00032B63" w:rsidRDefault="005A43E4" w:rsidP="00032B63">
      <w:pPr>
        <w:pStyle w:val="Default"/>
        <w:spacing w:line="276" w:lineRule="auto"/>
        <w:ind w:right="-616"/>
        <w:rPr>
          <w:rFonts w:ascii="Times New Roman" w:hAnsi="Times New Roman" w:cs="Times New Roman"/>
          <w:color w:val="auto"/>
        </w:rPr>
      </w:pPr>
      <w:r w:rsidRPr="00032B63">
        <w:rPr>
          <w:rFonts w:ascii="Times New Roman" w:hAnsi="Times New Roman" w:cs="Times New Roman"/>
          <w:color w:val="auto"/>
        </w:rPr>
        <w:t xml:space="preserve">- Zakon o cestama („Narodne novine“ broj 84/11, 22/13, 54/13, 148/13, 92/14, 110/19, 144/21, 114/22), </w:t>
      </w:r>
    </w:p>
    <w:p w14:paraId="342E1DFC" w14:textId="77777777" w:rsidR="005A43E4" w:rsidRPr="00032B63" w:rsidRDefault="005A43E4" w:rsidP="00032B63">
      <w:pPr>
        <w:pStyle w:val="Tijeloteksta-uvlaka2"/>
        <w:spacing w:line="276" w:lineRule="auto"/>
        <w:ind w:left="0" w:right="-616"/>
        <w:jc w:val="both"/>
        <w:rPr>
          <w:rFonts w:ascii="Times New Roman" w:hAnsi="Times New Roman" w:cs="Times New Roman"/>
          <w:b/>
          <w:i/>
          <w:sz w:val="24"/>
          <w:szCs w:val="24"/>
        </w:rPr>
      </w:pPr>
      <w:r w:rsidRPr="00032B63">
        <w:rPr>
          <w:rFonts w:ascii="Times New Roman" w:hAnsi="Times New Roman" w:cs="Times New Roman"/>
          <w:sz w:val="24"/>
          <w:szCs w:val="24"/>
        </w:rPr>
        <w:t>- Zakon o šumama („Narodne novine“ broj 68/18, 115/18, 89/19, 32/20, 145/20</w:t>
      </w:r>
    </w:p>
    <w:p w14:paraId="41F3BD2D" w14:textId="77777777" w:rsidR="005A43E4" w:rsidRPr="00032B63" w:rsidRDefault="005A43E4" w:rsidP="00032B63">
      <w:pPr>
        <w:spacing w:line="276" w:lineRule="auto"/>
        <w:ind w:right="-475"/>
        <w:jc w:val="both"/>
        <w:rPr>
          <w:rFonts w:ascii="Times New Roman" w:hAnsi="Times New Roman" w:cs="Times New Roman"/>
          <w:b/>
          <w:i/>
          <w:sz w:val="24"/>
          <w:szCs w:val="24"/>
        </w:rPr>
      </w:pPr>
      <w:r w:rsidRPr="00032B63">
        <w:rPr>
          <w:rFonts w:ascii="Times New Roman" w:hAnsi="Times New Roman" w:cs="Times New Roman"/>
          <w:b/>
          <w:i/>
          <w:sz w:val="24"/>
          <w:szCs w:val="24"/>
        </w:rPr>
        <w:t xml:space="preserve">Program 1006 : </w:t>
      </w:r>
      <w:r w:rsidRPr="00032B63">
        <w:rPr>
          <w:rFonts w:ascii="Times New Roman" w:hAnsi="Times New Roman" w:cs="Times New Roman"/>
          <w:b/>
          <w:iCs/>
          <w:sz w:val="24"/>
          <w:szCs w:val="24"/>
        </w:rPr>
        <w:t>PROGRAM POTICANJA POLJOPRIVREDNE PROIZVODNJE</w:t>
      </w:r>
    </w:p>
    <w:p w14:paraId="3EAD3F3D" w14:textId="77777777" w:rsidR="005A43E4" w:rsidRPr="00032B63" w:rsidRDefault="005A43E4" w:rsidP="00032B63">
      <w:pPr>
        <w:spacing w:line="276" w:lineRule="auto"/>
        <w:ind w:right="-475"/>
        <w:jc w:val="both"/>
        <w:rPr>
          <w:rFonts w:ascii="Times New Roman" w:hAnsi="Times New Roman" w:cs="Times New Roman"/>
          <w:b/>
          <w:i/>
          <w:sz w:val="24"/>
          <w:szCs w:val="24"/>
        </w:rPr>
      </w:pPr>
    </w:p>
    <w:p w14:paraId="175FE37A"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
          <w:sz w:val="24"/>
          <w:szCs w:val="24"/>
        </w:rPr>
        <w:t xml:space="preserve">Opis i cilj/svrha programa: </w:t>
      </w:r>
      <w:r w:rsidRPr="00032B63">
        <w:rPr>
          <w:rFonts w:ascii="Times New Roman" w:hAnsi="Times New Roman" w:cs="Times New Roman"/>
          <w:sz w:val="24"/>
          <w:szCs w:val="24"/>
        </w:rPr>
        <w:t xml:space="preserve">Programom se nastoji unaprijediti poljoprivredna proizvodnja i potaknuti gospodarski razvoj na području Općine Ribnik. </w:t>
      </w:r>
    </w:p>
    <w:p w14:paraId="0F4CDC45"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 xml:space="preserve">Osnovni cilj programa je razvoj konkurentne i održive poljoprivredne proizvodnje Posebni ciljevi programa su opstanak seoskih gospodarstava, modernizacija njihove poljoprivredne proizvodnje, razvoj seoskog prostora te poticanje poljoprivredne proizvodnje. </w:t>
      </w:r>
    </w:p>
    <w:p w14:paraId="12AAF74B"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 xml:space="preserve">Provedbeni program Općine Ribnik za razdoblje 2021.-2025. </w:t>
      </w:r>
    </w:p>
    <w:p w14:paraId="1DACC658" w14:textId="1E9A5EF0" w:rsidR="005A43E4" w:rsidRPr="00032B63" w:rsidRDefault="005A43E4" w:rsidP="00032B63">
      <w:pPr>
        <w:spacing w:line="276" w:lineRule="auto"/>
        <w:ind w:right="-333"/>
        <w:jc w:val="both"/>
        <w:rPr>
          <w:rFonts w:ascii="Times New Roman" w:hAnsi="Times New Roman" w:cs="Times New Roman"/>
          <w:sz w:val="24"/>
          <w:szCs w:val="24"/>
        </w:rPr>
      </w:pPr>
      <w:bookmarkStart w:id="6" w:name="OLE_LINK1"/>
      <w:bookmarkStart w:id="7" w:name="OLE_LINK2"/>
      <w:r w:rsidRPr="00032B63">
        <w:rPr>
          <w:rFonts w:ascii="Times New Roman" w:hAnsi="Times New Roman" w:cs="Times New Roman"/>
          <w:b/>
          <w:bCs/>
          <w:sz w:val="24"/>
          <w:szCs w:val="24"/>
        </w:rPr>
        <w:lastRenderedPageBreak/>
        <w:t xml:space="preserve">Sredstva za provođenje programa: </w:t>
      </w:r>
      <w:bookmarkEnd w:id="6"/>
      <w:bookmarkEnd w:id="7"/>
      <w:r w:rsidRPr="00032B63">
        <w:rPr>
          <w:rFonts w:ascii="Times New Roman" w:hAnsi="Times New Roman" w:cs="Times New Roman"/>
          <w:sz w:val="24"/>
          <w:szCs w:val="24"/>
        </w:rPr>
        <w:t>Za izvršenje programa poticanja  poljoprivredne proizvodnje u Proračunu Općine Ribnik planirana su sredstva u iznosu od 6.300,00 EUR. Od ukupnog iznosa planiranih sredstava sredstva se raspoređuju:</w:t>
      </w:r>
    </w:p>
    <w:p w14:paraId="0841ECDF" w14:textId="77777777" w:rsidR="005A43E4" w:rsidRPr="00032B63" w:rsidRDefault="005A43E4" w:rsidP="00032B63">
      <w:pPr>
        <w:pStyle w:val="Odlomakpopisa"/>
        <w:numPr>
          <w:ilvl w:val="0"/>
          <w:numId w:val="55"/>
        </w:numPr>
        <w:spacing w:after="0" w:line="276" w:lineRule="auto"/>
        <w:ind w:left="0" w:right="-333" w:firstLine="0"/>
        <w:jc w:val="both"/>
        <w:rPr>
          <w:rFonts w:ascii="Times New Roman" w:hAnsi="Times New Roman" w:cs="Times New Roman"/>
          <w:sz w:val="24"/>
          <w:szCs w:val="24"/>
        </w:rPr>
      </w:pPr>
      <w:r w:rsidRPr="00032B63">
        <w:rPr>
          <w:rFonts w:ascii="Times New Roman" w:hAnsi="Times New Roman" w:cs="Times New Roman"/>
          <w:sz w:val="24"/>
          <w:szCs w:val="24"/>
        </w:rPr>
        <w:t>aktivnost A100301 Subvencije poljoprivrednicima 6.300,00 EUR</w:t>
      </w:r>
    </w:p>
    <w:p w14:paraId="6428E4C0" w14:textId="77777777" w:rsidR="005A43E4" w:rsidRPr="00032B63" w:rsidRDefault="005A43E4" w:rsidP="00032B63">
      <w:pPr>
        <w:spacing w:line="276" w:lineRule="auto"/>
        <w:ind w:right="-333"/>
        <w:jc w:val="both"/>
        <w:rPr>
          <w:rFonts w:ascii="Times New Roman" w:hAnsi="Times New Roman" w:cs="Times New Roman"/>
          <w:bCs/>
          <w:sz w:val="24"/>
          <w:szCs w:val="24"/>
        </w:rPr>
      </w:pPr>
    </w:p>
    <w:p w14:paraId="27CA3B4E" w14:textId="77777777" w:rsidR="005A43E4" w:rsidRPr="00032B63" w:rsidRDefault="005A43E4" w:rsidP="00032B63">
      <w:pPr>
        <w:spacing w:line="276" w:lineRule="auto"/>
        <w:ind w:right="-475"/>
        <w:jc w:val="both"/>
        <w:rPr>
          <w:rFonts w:ascii="Times New Roman" w:hAnsi="Times New Roman" w:cs="Times New Roman"/>
          <w:b/>
          <w:sz w:val="24"/>
          <w:szCs w:val="24"/>
        </w:rPr>
      </w:pPr>
      <w:r w:rsidRPr="00032B63">
        <w:rPr>
          <w:rFonts w:ascii="Times New Roman" w:hAnsi="Times New Roman" w:cs="Times New Roman"/>
          <w:b/>
          <w:sz w:val="24"/>
          <w:szCs w:val="24"/>
        </w:rPr>
        <w:t>Pokazatelji uspješnosti:</w:t>
      </w:r>
    </w:p>
    <w:p w14:paraId="1451D4EA"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 broj korisnika potpora temeljem Programa potpora u poljoprivredi</w:t>
      </w:r>
    </w:p>
    <w:p w14:paraId="2261C39E" w14:textId="77777777" w:rsidR="005A43E4" w:rsidRPr="00032B63" w:rsidRDefault="005A43E4" w:rsidP="00032B63">
      <w:pPr>
        <w:spacing w:line="276" w:lineRule="auto"/>
        <w:ind w:right="-475"/>
        <w:jc w:val="both"/>
        <w:rPr>
          <w:rFonts w:ascii="Times New Roman" w:hAnsi="Times New Roman" w:cs="Times New Roman"/>
          <w:sz w:val="24"/>
          <w:szCs w:val="24"/>
        </w:rPr>
      </w:pPr>
    </w:p>
    <w:p w14:paraId="1B9A3721"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
          <w:sz w:val="24"/>
          <w:szCs w:val="24"/>
        </w:rPr>
        <w:t>Zakonska osnova:</w:t>
      </w:r>
      <w:r w:rsidRPr="00032B63">
        <w:rPr>
          <w:rFonts w:ascii="Times New Roman" w:hAnsi="Times New Roman" w:cs="Times New Roman"/>
          <w:sz w:val="24"/>
          <w:szCs w:val="24"/>
        </w:rPr>
        <w:t xml:space="preserve"> </w:t>
      </w:r>
    </w:p>
    <w:p w14:paraId="06419F58" w14:textId="77777777" w:rsidR="005A43E4" w:rsidRPr="00032B63" w:rsidRDefault="005A43E4" w:rsidP="00032B63">
      <w:pPr>
        <w:spacing w:line="276" w:lineRule="auto"/>
        <w:ind w:right="-333"/>
        <w:jc w:val="both"/>
        <w:rPr>
          <w:rFonts w:ascii="Times New Roman" w:hAnsi="Times New Roman" w:cs="Times New Roman"/>
          <w:sz w:val="24"/>
          <w:szCs w:val="24"/>
        </w:rPr>
      </w:pPr>
      <w:r w:rsidRPr="00032B63">
        <w:rPr>
          <w:rFonts w:ascii="Times New Roman" w:hAnsi="Times New Roman" w:cs="Times New Roman"/>
          <w:sz w:val="24"/>
          <w:szCs w:val="24"/>
        </w:rPr>
        <w:t>- Zakon o poljoprivredi („Narodne novine“ 118/18, 42/20, 127/20, 52/21)</w:t>
      </w:r>
    </w:p>
    <w:p w14:paraId="1E8AA8D8" w14:textId="77777777" w:rsidR="005A43E4" w:rsidRPr="00032B63" w:rsidRDefault="005A43E4" w:rsidP="00032B63">
      <w:pPr>
        <w:spacing w:line="276" w:lineRule="auto"/>
        <w:ind w:right="-475"/>
        <w:jc w:val="both"/>
        <w:rPr>
          <w:rFonts w:ascii="Times New Roman" w:hAnsi="Times New Roman" w:cs="Times New Roman"/>
          <w:sz w:val="24"/>
          <w:szCs w:val="24"/>
        </w:rPr>
      </w:pPr>
    </w:p>
    <w:p w14:paraId="487C30F3" w14:textId="77777777" w:rsidR="005A43E4" w:rsidRPr="00032B63" w:rsidRDefault="005A43E4" w:rsidP="00032B63">
      <w:pPr>
        <w:spacing w:line="276" w:lineRule="auto"/>
        <w:ind w:right="-475"/>
        <w:jc w:val="both"/>
        <w:rPr>
          <w:rFonts w:ascii="Times New Roman" w:hAnsi="Times New Roman" w:cs="Times New Roman"/>
          <w:sz w:val="24"/>
          <w:szCs w:val="24"/>
        </w:rPr>
      </w:pPr>
    </w:p>
    <w:p w14:paraId="5F6EA2E2" w14:textId="77777777" w:rsidR="005A43E4" w:rsidRPr="00032B63" w:rsidRDefault="005A43E4" w:rsidP="00032B63">
      <w:pPr>
        <w:pStyle w:val="Tijeloteksta-uvlaka2"/>
        <w:spacing w:line="276" w:lineRule="auto"/>
        <w:ind w:left="0" w:right="-475"/>
        <w:jc w:val="both"/>
        <w:rPr>
          <w:rFonts w:ascii="Times New Roman" w:hAnsi="Times New Roman" w:cs="Times New Roman"/>
          <w:b/>
          <w:iCs/>
          <w:sz w:val="24"/>
          <w:szCs w:val="24"/>
        </w:rPr>
      </w:pPr>
      <w:r w:rsidRPr="00032B63">
        <w:rPr>
          <w:rFonts w:ascii="Times New Roman" w:hAnsi="Times New Roman" w:cs="Times New Roman"/>
          <w:b/>
          <w:i/>
          <w:sz w:val="24"/>
          <w:szCs w:val="24"/>
        </w:rPr>
        <w:t xml:space="preserve">Program 1007:  </w:t>
      </w:r>
      <w:r w:rsidRPr="00032B63">
        <w:rPr>
          <w:rFonts w:ascii="Times New Roman" w:hAnsi="Times New Roman" w:cs="Times New Roman"/>
          <w:b/>
          <w:iCs/>
          <w:sz w:val="24"/>
          <w:szCs w:val="24"/>
        </w:rPr>
        <w:t xml:space="preserve">PROGRAM ZAŠTITE OKOLIŠA </w:t>
      </w:r>
    </w:p>
    <w:p w14:paraId="63D8FB93"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
          <w:sz w:val="24"/>
          <w:szCs w:val="24"/>
        </w:rPr>
        <w:t xml:space="preserve">Opis i cilj/svrha programa: </w:t>
      </w:r>
      <w:r w:rsidRPr="00032B63">
        <w:rPr>
          <w:rFonts w:ascii="Times New Roman" w:hAnsi="Times New Roman" w:cs="Times New Roman"/>
          <w:sz w:val="24"/>
          <w:szCs w:val="24"/>
        </w:rPr>
        <w:t xml:space="preserve">Program je usmjeren na aktivnosti u cilju osiguranja održivog gospodarenja otpadom te aktivnosti za nabavu opreme za komunalno  održavanje te provođenje postupaka deratizacije javnih i stambenih prostora. </w:t>
      </w:r>
    </w:p>
    <w:p w14:paraId="026BEE53"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Osnovni cilj programa je unapređenje kvalitete života stanovništva na području Općine Ribnik. Poseban cilj programa je očuvanje sastavnica okoliša kao prirodnog dobra.</w:t>
      </w:r>
    </w:p>
    <w:p w14:paraId="56EC5BA7"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Cs/>
          <w:sz w:val="24"/>
          <w:szCs w:val="24"/>
        </w:rPr>
        <w:t xml:space="preserve">Provedbeni program Općine Ribnik za razdoblje 2021.-2025. </w:t>
      </w:r>
    </w:p>
    <w:p w14:paraId="3B0D249E" w14:textId="2338EF16"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b/>
          <w:sz w:val="24"/>
          <w:szCs w:val="24"/>
        </w:rPr>
        <w:t>Sredstva za provođenje programa</w:t>
      </w:r>
      <w:r w:rsidRPr="00032B63">
        <w:rPr>
          <w:rFonts w:ascii="Times New Roman" w:hAnsi="Times New Roman" w:cs="Times New Roman"/>
          <w:sz w:val="24"/>
          <w:szCs w:val="24"/>
        </w:rPr>
        <w:t>: Za program zaštite okoliša planirana su sredstva u iznosu od ukupno 9.200,00 EUR. Od ukupnog iznosa sredstava su planirana za:</w:t>
      </w:r>
    </w:p>
    <w:p w14:paraId="0242A19C" w14:textId="77777777" w:rsidR="005A43E4" w:rsidRPr="00032B63" w:rsidRDefault="005A43E4" w:rsidP="00032B63">
      <w:pPr>
        <w:pStyle w:val="Tijeloteksta-uvlaka2"/>
        <w:numPr>
          <w:ilvl w:val="0"/>
          <w:numId w:val="63"/>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 xml:space="preserve">aktivnost A100501 Zbrinjavanje komunalnog otpada-deponij </w:t>
      </w:r>
      <w:proofErr w:type="spellStart"/>
      <w:r w:rsidRPr="00032B63">
        <w:rPr>
          <w:rFonts w:ascii="Times New Roman" w:hAnsi="Times New Roman" w:cs="Times New Roman"/>
          <w:sz w:val="24"/>
          <w:szCs w:val="24"/>
        </w:rPr>
        <w:t>Ilovac</w:t>
      </w:r>
      <w:proofErr w:type="spellEnd"/>
      <w:r w:rsidRPr="00032B63">
        <w:rPr>
          <w:rFonts w:ascii="Times New Roman" w:hAnsi="Times New Roman" w:cs="Times New Roman"/>
          <w:sz w:val="24"/>
          <w:szCs w:val="24"/>
        </w:rPr>
        <w:t xml:space="preserve">  2.000,00 EUR</w:t>
      </w:r>
    </w:p>
    <w:p w14:paraId="513E99D7" w14:textId="77777777" w:rsidR="005A43E4" w:rsidRPr="00032B63" w:rsidRDefault="005A43E4" w:rsidP="00032B63">
      <w:pPr>
        <w:pStyle w:val="Tijeloteksta-uvlaka2"/>
        <w:numPr>
          <w:ilvl w:val="0"/>
          <w:numId w:val="63"/>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A100502 Sanacija terena onečišćenog opasnim otpadom  700,00 EUR</w:t>
      </w:r>
    </w:p>
    <w:p w14:paraId="69A0A17A" w14:textId="77777777" w:rsidR="005A43E4" w:rsidRPr="00032B63" w:rsidRDefault="005A43E4" w:rsidP="00032B63">
      <w:pPr>
        <w:pStyle w:val="Tijeloteksta-uvlaka2"/>
        <w:numPr>
          <w:ilvl w:val="0"/>
          <w:numId w:val="63"/>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A101634 Higijeničarske i veterinarske usluge 1.500,00 EUR</w:t>
      </w:r>
    </w:p>
    <w:p w14:paraId="525FA407" w14:textId="77777777" w:rsidR="005A43E4" w:rsidRPr="00032B63" w:rsidRDefault="005A43E4" w:rsidP="00032B63">
      <w:pPr>
        <w:pStyle w:val="Tijeloteksta-uvlaka2"/>
        <w:numPr>
          <w:ilvl w:val="0"/>
          <w:numId w:val="63"/>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A101662 Naknada za smanjenje količine miješanog komunalnog otpada 2.000,00 EUR</w:t>
      </w:r>
    </w:p>
    <w:p w14:paraId="3A249129" w14:textId="77777777" w:rsidR="005A43E4" w:rsidRPr="00032B63" w:rsidRDefault="005A43E4" w:rsidP="00032B63">
      <w:pPr>
        <w:pStyle w:val="Tijeloteksta-uvlaka2"/>
        <w:numPr>
          <w:ilvl w:val="0"/>
          <w:numId w:val="63"/>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K100503 Nabava opreme za komunalno održavanje 3.000,00 EUR</w:t>
      </w:r>
    </w:p>
    <w:p w14:paraId="59E56D27"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p>
    <w:p w14:paraId="519966E1" w14:textId="77777777" w:rsidR="005A43E4" w:rsidRPr="00032B63" w:rsidRDefault="005A43E4" w:rsidP="00032B63">
      <w:pPr>
        <w:pStyle w:val="Tijeloteksta-uvlaka2"/>
        <w:spacing w:line="276" w:lineRule="auto"/>
        <w:ind w:left="0" w:right="-475"/>
        <w:jc w:val="both"/>
        <w:rPr>
          <w:rFonts w:ascii="Times New Roman" w:hAnsi="Times New Roman" w:cs="Times New Roman"/>
          <w:b/>
          <w:sz w:val="24"/>
          <w:szCs w:val="24"/>
        </w:rPr>
      </w:pPr>
      <w:r w:rsidRPr="00032B63">
        <w:rPr>
          <w:rFonts w:ascii="Times New Roman" w:hAnsi="Times New Roman" w:cs="Times New Roman"/>
          <w:b/>
          <w:sz w:val="24"/>
          <w:szCs w:val="24"/>
        </w:rPr>
        <w:t>Pokazatelji uspješnosti:</w:t>
      </w:r>
    </w:p>
    <w:p w14:paraId="050CAD4B" w14:textId="77777777" w:rsidR="005A43E4" w:rsidRPr="00032B63" w:rsidRDefault="005A43E4" w:rsidP="00032B63">
      <w:pPr>
        <w:pStyle w:val="Tijeloteksta-uvlaka2"/>
        <w:numPr>
          <w:ilvl w:val="0"/>
          <w:numId w:val="32"/>
        </w:numPr>
        <w:tabs>
          <w:tab w:val="clear" w:pos="720"/>
          <w:tab w:val="num" w:pos="0"/>
        </w:tabs>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udio odvojeno prikupljenog otpada u ukupnom komunalnom otpadu u %</w:t>
      </w:r>
    </w:p>
    <w:p w14:paraId="664FCE11"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p>
    <w:p w14:paraId="1EA14E99" w14:textId="77777777" w:rsidR="005A43E4" w:rsidRPr="00032B63" w:rsidRDefault="005A43E4" w:rsidP="00032B63">
      <w:pPr>
        <w:spacing w:line="276" w:lineRule="auto"/>
        <w:ind w:right="-288"/>
        <w:rPr>
          <w:rFonts w:ascii="Times New Roman" w:hAnsi="Times New Roman" w:cs="Times New Roman"/>
          <w:b/>
          <w:sz w:val="24"/>
          <w:szCs w:val="24"/>
        </w:rPr>
      </w:pPr>
      <w:r w:rsidRPr="00032B63">
        <w:rPr>
          <w:rFonts w:ascii="Times New Roman" w:hAnsi="Times New Roman" w:cs="Times New Roman"/>
          <w:b/>
          <w:sz w:val="24"/>
          <w:szCs w:val="24"/>
        </w:rPr>
        <w:t xml:space="preserve">Zakonska osnova: </w:t>
      </w:r>
    </w:p>
    <w:p w14:paraId="2D51170E" w14:textId="77777777" w:rsidR="005A43E4" w:rsidRPr="00032B63" w:rsidRDefault="005A43E4" w:rsidP="00032B63">
      <w:pPr>
        <w:spacing w:line="276" w:lineRule="auto"/>
        <w:ind w:right="-288"/>
        <w:jc w:val="both"/>
        <w:rPr>
          <w:rFonts w:ascii="Times New Roman" w:hAnsi="Times New Roman" w:cs="Times New Roman"/>
          <w:sz w:val="24"/>
          <w:szCs w:val="24"/>
        </w:rPr>
      </w:pPr>
      <w:r w:rsidRPr="00032B63">
        <w:rPr>
          <w:rFonts w:ascii="Times New Roman" w:hAnsi="Times New Roman" w:cs="Times New Roman"/>
          <w:sz w:val="24"/>
          <w:szCs w:val="24"/>
        </w:rPr>
        <w:t>- Zakon o gospodarenju otpadom („Narodne novine 84/21)</w:t>
      </w:r>
    </w:p>
    <w:p w14:paraId="1AEE34E7" w14:textId="77777777" w:rsidR="005A43E4" w:rsidRPr="00032B63" w:rsidRDefault="005A43E4" w:rsidP="00032B63">
      <w:pPr>
        <w:spacing w:line="276" w:lineRule="auto"/>
        <w:ind w:right="-288"/>
        <w:jc w:val="both"/>
        <w:rPr>
          <w:rFonts w:ascii="Times New Roman" w:hAnsi="Times New Roman" w:cs="Times New Roman"/>
          <w:sz w:val="24"/>
          <w:szCs w:val="24"/>
        </w:rPr>
      </w:pPr>
      <w:r w:rsidRPr="00032B63">
        <w:rPr>
          <w:rFonts w:ascii="Times New Roman" w:hAnsi="Times New Roman" w:cs="Times New Roman"/>
          <w:sz w:val="24"/>
          <w:szCs w:val="24"/>
        </w:rPr>
        <w:t>- Pravilnik o mjerilima, postupku i načinu određivanja iznosa naknade vlasnicima nekretnina i jedinicama lokalne samouprave (Narodne novine broj  59/06, 109/12, 93/16-OUSRH).</w:t>
      </w:r>
    </w:p>
    <w:p w14:paraId="3F7039F7"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4F6C8D79" w14:textId="77777777" w:rsidR="005A43E4" w:rsidRPr="00032B63" w:rsidRDefault="005A43E4" w:rsidP="00032B63">
      <w:pPr>
        <w:pStyle w:val="Default"/>
        <w:spacing w:line="276" w:lineRule="auto"/>
        <w:ind w:right="-475"/>
        <w:jc w:val="both"/>
        <w:rPr>
          <w:rFonts w:ascii="Times New Roman" w:hAnsi="Times New Roman" w:cs="Times New Roman"/>
          <w:b/>
          <w:color w:val="auto"/>
        </w:rPr>
      </w:pPr>
    </w:p>
    <w:p w14:paraId="127C4582" w14:textId="77777777" w:rsidR="005A43E4" w:rsidRPr="00032B63" w:rsidRDefault="005A43E4" w:rsidP="00032B63">
      <w:pPr>
        <w:pStyle w:val="Default"/>
        <w:spacing w:line="276" w:lineRule="auto"/>
        <w:ind w:right="-475"/>
        <w:jc w:val="both"/>
        <w:rPr>
          <w:rFonts w:ascii="Times New Roman" w:hAnsi="Times New Roman" w:cs="Times New Roman"/>
          <w:b/>
          <w:color w:val="auto"/>
        </w:rPr>
      </w:pPr>
      <w:r w:rsidRPr="00032B63">
        <w:rPr>
          <w:rFonts w:ascii="Times New Roman" w:hAnsi="Times New Roman" w:cs="Times New Roman"/>
          <w:b/>
          <w:color w:val="auto"/>
        </w:rPr>
        <w:t>Program 1008: PROGRAM JAVNIH POTREBA U PREDŠKOLSKOM ODGOJU</w:t>
      </w:r>
    </w:p>
    <w:p w14:paraId="44834AF1"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7BDEDAA9"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2F7780CE" w14:textId="77777777" w:rsidR="005A43E4" w:rsidRPr="00032B63" w:rsidRDefault="005A43E4" w:rsidP="00032B63">
      <w:pPr>
        <w:spacing w:line="276" w:lineRule="auto"/>
        <w:jc w:val="both"/>
        <w:rPr>
          <w:rFonts w:ascii="Times New Roman" w:hAnsi="Times New Roman" w:cs="Times New Roman"/>
          <w:sz w:val="24"/>
          <w:szCs w:val="24"/>
        </w:rPr>
      </w:pPr>
      <w:r w:rsidRPr="00032B63">
        <w:rPr>
          <w:rFonts w:ascii="Times New Roman" w:hAnsi="Times New Roman" w:cs="Times New Roman"/>
          <w:bCs/>
          <w:sz w:val="24"/>
          <w:szCs w:val="24"/>
        </w:rPr>
        <w:t xml:space="preserve">Opis i cilj/svrha programa : </w:t>
      </w:r>
      <w:r w:rsidRPr="00032B63">
        <w:rPr>
          <w:rFonts w:ascii="Times New Roman" w:hAnsi="Times New Roman" w:cs="Times New Roman"/>
          <w:sz w:val="24"/>
          <w:szCs w:val="24"/>
        </w:rPr>
        <w:t>Program je usmjeren na uspostavu i osiguranje održivog razvoja predškolske djelatnosti te osiguranje društvene brige o djeci, kvalitetno provođenje programa njege, odgoja i naobrazbe djece predškolskog uzrasta.</w:t>
      </w:r>
    </w:p>
    <w:p w14:paraId="1695189C" w14:textId="77777777" w:rsidR="005A43E4" w:rsidRPr="00032B63" w:rsidRDefault="005A43E4" w:rsidP="00032B63">
      <w:pPr>
        <w:spacing w:line="276" w:lineRule="auto"/>
        <w:jc w:val="both"/>
        <w:rPr>
          <w:rFonts w:ascii="Times New Roman" w:hAnsi="Times New Roman" w:cs="Times New Roman"/>
          <w:sz w:val="24"/>
          <w:szCs w:val="24"/>
        </w:rPr>
      </w:pPr>
    </w:p>
    <w:p w14:paraId="70DDCDDE" w14:textId="77777777" w:rsidR="005A43E4" w:rsidRPr="00032B63" w:rsidRDefault="005A43E4" w:rsidP="00032B63">
      <w:pPr>
        <w:spacing w:line="276" w:lineRule="auto"/>
        <w:jc w:val="both"/>
        <w:rPr>
          <w:rFonts w:ascii="Times New Roman" w:hAnsi="Times New Roman" w:cs="Times New Roman"/>
          <w:bCs/>
          <w:sz w:val="24"/>
          <w:szCs w:val="24"/>
        </w:rPr>
      </w:pPr>
      <w:r w:rsidRPr="00032B63">
        <w:rPr>
          <w:rFonts w:ascii="Times New Roman" w:hAnsi="Times New Roman" w:cs="Times New Roman"/>
          <w:sz w:val="24"/>
          <w:szCs w:val="24"/>
        </w:rPr>
        <w:t xml:space="preserve">Provedbeni program Općine  Ribnik  za razdoblje 2021.-2025. </w:t>
      </w:r>
    </w:p>
    <w:p w14:paraId="082FBC81"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292FFCE1" w14:textId="1B009F4D" w:rsidR="005A43E4" w:rsidRPr="00032B63" w:rsidRDefault="005A43E4" w:rsidP="00032B63">
      <w:pPr>
        <w:spacing w:line="276" w:lineRule="auto"/>
        <w:ind w:right="-333"/>
        <w:jc w:val="both"/>
        <w:rPr>
          <w:rFonts w:ascii="Times New Roman" w:hAnsi="Times New Roman" w:cs="Times New Roman"/>
          <w:sz w:val="24"/>
          <w:szCs w:val="24"/>
        </w:rPr>
      </w:pPr>
      <w:r w:rsidRPr="00032B63">
        <w:rPr>
          <w:rFonts w:ascii="Times New Roman" w:hAnsi="Times New Roman" w:cs="Times New Roman"/>
          <w:b/>
          <w:bCs/>
          <w:sz w:val="24"/>
          <w:szCs w:val="24"/>
        </w:rPr>
        <w:t xml:space="preserve">Sredstva za provođenje programa: </w:t>
      </w:r>
      <w:r w:rsidRPr="00032B63">
        <w:rPr>
          <w:rFonts w:ascii="Times New Roman" w:hAnsi="Times New Roman" w:cs="Times New Roman"/>
          <w:sz w:val="24"/>
          <w:szCs w:val="24"/>
        </w:rPr>
        <w:t xml:space="preserve">Za izvršenje programa javnih potreba u predškolskom odgoju planirana su sredstva u Proračunu Općine Ribnik za 2024. godinu u iznosu od 34.200,00 EUR, </w:t>
      </w:r>
    </w:p>
    <w:p w14:paraId="3105071A" w14:textId="1873513F" w:rsidR="005A43E4" w:rsidRPr="00032B63" w:rsidRDefault="00490FF1" w:rsidP="00032B63">
      <w:pPr>
        <w:spacing w:line="276" w:lineRule="auto"/>
        <w:ind w:right="-333"/>
        <w:jc w:val="both"/>
        <w:rPr>
          <w:rFonts w:ascii="Times New Roman" w:hAnsi="Times New Roman" w:cs="Times New Roman"/>
          <w:sz w:val="24"/>
          <w:szCs w:val="24"/>
        </w:rPr>
      </w:pPr>
      <w:r w:rsidRPr="00032B63">
        <w:rPr>
          <w:rFonts w:ascii="Times New Roman" w:hAnsi="Times New Roman" w:cs="Times New Roman"/>
          <w:sz w:val="24"/>
          <w:szCs w:val="24"/>
        </w:rPr>
        <w:t>S</w:t>
      </w:r>
      <w:r w:rsidR="005A43E4" w:rsidRPr="00032B63">
        <w:rPr>
          <w:rFonts w:ascii="Times New Roman" w:hAnsi="Times New Roman" w:cs="Times New Roman"/>
          <w:sz w:val="24"/>
          <w:szCs w:val="24"/>
        </w:rPr>
        <w:t>redstva se raspoređuju:</w:t>
      </w:r>
    </w:p>
    <w:p w14:paraId="28EE2F3D" w14:textId="77777777" w:rsidR="005A43E4" w:rsidRPr="00032B63" w:rsidRDefault="005A43E4" w:rsidP="00032B63">
      <w:pPr>
        <w:pStyle w:val="Odlomakpopisa"/>
        <w:numPr>
          <w:ilvl w:val="0"/>
          <w:numId w:val="64"/>
        </w:numPr>
        <w:spacing w:after="0" w:line="276" w:lineRule="auto"/>
        <w:ind w:left="0" w:right="-333" w:firstLine="0"/>
        <w:jc w:val="both"/>
        <w:rPr>
          <w:rFonts w:ascii="Times New Roman" w:hAnsi="Times New Roman" w:cs="Times New Roman"/>
          <w:sz w:val="24"/>
          <w:szCs w:val="24"/>
        </w:rPr>
      </w:pPr>
      <w:r w:rsidRPr="00032B63">
        <w:rPr>
          <w:rFonts w:ascii="Times New Roman" w:hAnsi="Times New Roman" w:cs="Times New Roman"/>
          <w:sz w:val="24"/>
          <w:szCs w:val="24"/>
        </w:rPr>
        <w:t>Aktivnost A100601 Sufinanciranje boravka djece u dječjem vrtiću 12.000,00 EUR</w:t>
      </w:r>
    </w:p>
    <w:p w14:paraId="5496F2E1" w14:textId="77777777" w:rsidR="005A43E4" w:rsidRPr="00032B63" w:rsidRDefault="005A43E4" w:rsidP="00032B63">
      <w:pPr>
        <w:pStyle w:val="Odlomakpopisa"/>
        <w:numPr>
          <w:ilvl w:val="0"/>
          <w:numId w:val="64"/>
        </w:numPr>
        <w:spacing w:after="0" w:line="276" w:lineRule="auto"/>
        <w:ind w:left="0" w:right="-333" w:firstLine="0"/>
        <w:jc w:val="both"/>
        <w:rPr>
          <w:rFonts w:ascii="Times New Roman" w:hAnsi="Times New Roman" w:cs="Times New Roman"/>
          <w:sz w:val="24"/>
          <w:szCs w:val="24"/>
        </w:rPr>
      </w:pPr>
      <w:r w:rsidRPr="00032B63">
        <w:rPr>
          <w:rFonts w:ascii="Times New Roman" w:hAnsi="Times New Roman" w:cs="Times New Roman"/>
          <w:sz w:val="24"/>
          <w:szCs w:val="24"/>
        </w:rPr>
        <w:t>Aktivnost K101631 Uređenje i opremanje Dječjeg igrališta 17.7.000,00 EUR</w:t>
      </w:r>
    </w:p>
    <w:p w14:paraId="3DF072A9" w14:textId="77777777" w:rsidR="005A43E4" w:rsidRPr="00032B63" w:rsidRDefault="005A43E4" w:rsidP="00032B63">
      <w:pPr>
        <w:pStyle w:val="Odlomakpopisa"/>
        <w:numPr>
          <w:ilvl w:val="0"/>
          <w:numId w:val="64"/>
        </w:numPr>
        <w:spacing w:after="0" w:line="276" w:lineRule="auto"/>
        <w:ind w:left="0" w:right="-333" w:firstLine="0"/>
        <w:jc w:val="both"/>
        <w:rPr>
          <w:rFonts w:ascii="Times New Roman" w:hAnsi="Times New Roman" w:cs="Times New Roman"/>
          <w:sz w:val="24"/>
          <w:szCs w:val="24"/>
        </w:rPr>
      </w:pPr>
      <w:r w:rsidRPr="00032B63">
        <w:rPr>
          <w:rFonts w:ascii="Times New Roman" w:hAnsi="Times New Roman" w:cs="Times New Roman"/>
          <w:sz w:val="24"/>
          <w:szCs w:val="24"/>
        </w:rPr>
        <w:t>Aktivnost K101668 Uređenje prostora za vrtić/</w:t>
      </w:r>
      <w:proofErr w:type="spellStart"/>
      <w:r w:rsidRPr="00032B63">
        <w:rPr>
          <w:rFonts w:ascii="Times New Roman" w:hAnsi="Times New Roman" w:cs="Times New Roman"/>
          <w:sz w:val="24"/>
          <w:szCs w:val="24"/>
        </w:rPr>
        <w:t>dadiljanje</w:t>
      </w:r>
      <w:proofErr w:type="spellEnd"/>
      <w:r w:rsidRPr="00032B63">
        <w:rPr>
          <w:rFonts w:ascii="Times New Roman" w:hAnsi="Times New Roman" w:cs="Times New Roman"/>
          <w:sz w:val="24"/>
          <w:szCs w:val="24"/>
        </w:rPr>
        <w:t xml:space="preserve"> 4.500,00 EUR</w:t>
      </w:r>
    </w:p>
    <w:p w14:paraId="4C6B9DD4" w14:textId="77777777" w:rsidR="005A43E4" w:rsidRPr="00032B63" w:rsidRDefault="005A43E4" w:rsidP="00032B63">
      <w:pPr>
        <w:spacing w:line="276" w:lineRule="auto"/>
        <w:ind w:right="-333"/>
        <w:jc w:val="both"/>
        <w:rPr>
          <w:rFonts w:ascii="Times New Roman" w:hAnsi="Times New Roman" w:cs="Times New Roman"/>
          <w:sz w:val="24"/>
          <w:szCs w:val="24"/>
        </w:rPr>
      </w:pPr>
    </w:p>
    <w:p w14:paraId="57929F16" w14:textId="77777777" w:rsidR="005A43E4" w:rsidRPr="00032B63" w:rsidRDefault="005A43E4" w:rsidP="00032B63">
      <w:pPr>
        <w:pStyle w:val="Tijeloteksta-uvlaka2"/>
        <w:spacing w:line="276" w:lineRule="auto"/>
        <w:ind w:left="0" w:right="-475"/>
        <w:jc w:val="both"/>
        <w:rPr>
          <w:rFonts w:ascii="Times New Roman" w:hAnsi="Times New Roman" w:cs="Times New Roman"/>
          <w:b/>
          <w:sz w:val="24"/>
          <w:szCs w:val="24"/>
        </w:rPr>
      </w:pPr>
      <w:r w:rsidRPr="00032B63">
        <w:rPr>
          <w:rFonts w:ascii="Times New Roman" w:hAnsi="Times New Roman" w:cs="Times New Roman"/>
          <w:b/>
          <w:sz w:val="24"/>
          <w:szCs w:val="24"/>
        </w:rPr>
        <w:t>Pokazatelji uspješnosti:</w:t>
      </w:r>
    </w:p>
    <w:p w14:paraId="2EEDFD5D" w14:textId="77777777" w:rsidR="005A43E4" w:rsidRPr="00032B63" w:rsidRDefault="005A43E4" w:rsidP="00032B63">
      <w:pPr>
        <w:pStyle w:val="Tijeloteksta-uvlaka2"/>
        <w:numPr>
          <w:ilvl w:val="0"/>
          <w:numId w:val="32"/>
        </w:numPr>
        <w:spacing w:after="0" w:line="276" w:lineRule="auto"/>
        <w:ind w:left="0" w:right="-475" w:firstLine="0"/>
        <w:jc w:val="both"/>
        <w:rPr>
          <w:rFonts w:ascii="Times New Roman" w:hAnsi="Times New Roman" w:cs="Times New Roman"/>
          <w:bCs/>
          <w:sz w:val="24"/>
          <w:szCs w:val="24"/>
        </w:rPr>
      </w:pPr>
      <w:r w:rsidRPr="00032B63">
        <w:rPr>
          <w:rFonts w:ascii="Times New Roman" w:hAnsi="Times New Roman" w:cs="Times New Roman"/>
          <w:bCs/>
          <w:sz w:val="24"/>
          <w:szCs w:val="24"/>
        </w:rPr>
        <w:t>Uređenje prostora za vrtić/</w:t>
      </w:r>
      <w:proofErr w:type="spellStart"/>
      <w:r w:rsidRPr="00032B63">
        <w:rPr>
          <w:rFonts w:ascii="Times New Roman" w:hAnsi="Times New Roman" w:cs="Times New Roman"/>
          <w:bCs/>
          <w:sz w:val="24"/>
          <w:szCs w:val="24"/>
        </w:rPr>
        <w:t>dadiljanje</w:t>
      </w:r>
      <w:proofErr w:type="spellEnd"/>
    </w:p>
    <w:p w14:paraId="7B1DA19D" w14:textId="77777777" w:rsidR="005A43E4" w:rsidRPr="00032B63" w:rsidRDefault="005A43E4" w:rsidP="00032B63">
      <w:pPr>
        <w:pStyle w:val="Tijeloteksta-uvlaka2"/>
        <w:numPr>
          <w:ilvl w:val="0"/>
          <w:numId w:val="32"/>
        </w:numPr>
        <w:spacing w:after="0" w:line="276" w:lineRule="auto"/>
        <w:ind w:left="0" w:right="-475" w:firstLine="0"/>
        <w:jc w:val="both"/>
        <w:rPr>
          <w:rFonts w:ascii="Times New Roman" w:hAnsi="Times New Roman" w:cs="Times New Roman"/>
          <w:bCs/>
          <w:sz w:val="24"/>
          <w:szCs w:val="24"/>
        </w:rPr>
      </w:pPr>
      <w:r w:rsidRPr="00032B63">
        <w:rPr>
          <w:rFonts w:ascii="Times New Roman" w:hAnsi="Times New Roman" w:cs="Times New Roman"/>
          <w:bCs/>
          <w:sz w:val="24"/>
          <w:szCs w:val="24"/>
        </w:rPr>
        <w:t xml:space="preserve">Broj djece uključene u predškolski odgoj </w:t>
      </w:r>
    </w:p>
    <w:p w14:paraId="3ACDF328" w14:textId="77777777" w:rsidR="005A43E4" w:rsidRPr="00032B63" w:rsidRDefault="005A43E4" w:rsidP="00032B63">
      <w:pPr>
        <w:spacing w:line="276" w:lineRule="auto"/>
        <w:ind w:right="-333"/>
        <w:jc w:val="both"/>
        <w:rPr>
          <w:rFonts w:ascii="Times New Roman" w:hAnsi="Times New Roman" w:cs="Times New Roman"/>
          <w:sz w:val="24"/>
          <w:szCs w:val="24"/>
        </w:rPr>
      </w:pPr>
    </w:p>
    <w:p w14:paraId="09F60766" w14:textId="77777777" w:rsidR="005A43E4" w:rsidRPr="00032B63" w:rsidRDefault="005A43E4" w:rsidP="00032B63">
      <w:pPr>
        <w:spacing w:line="276" w:lineRule="auto"/>
        <w:ind w:right="-333"/>
        <w:jc w:val="both"/>
        <w:rPr>
          <w:rFonts w:ascii="Times New Roman" w:hAnsi="Times New Roman" w:cs="Times New Roman"/>
          <w:sz w:val="24"/>
          <w:szCs w:val="24"/>
        </w:rPr>
      </w:pPr>
    </w:p>
    <w:p w14:paraId="3E867A91" w14:textId="77777777" w:rsidR="005A43E4" w:rsidRPr="00032B63" w:rsidRDefault="005A43E4" w:rsidP="00032B63">
      <w:pPr>
        <w:autoSpaceDE w:val="0"/>
        <w:autoSpaceDN w:val="0"/>
        <w:adjustRightInd w:val="0"/>
        <w:spacing w:line="276" w:lineRule="auto"/>
        <w:jc w:val="both"/>
        <w:rPr>
          <w:rFonts w:ascii="Times New Roman" w:hAnsi="Times New Roman" w:cs="Times New Roman"/>
          <w:b/>
          <w:sz w:val="24"/>
          <w:szCs w:val="24"/>
        </w:rPr>
      </w:pPr>
      <w:r w:rsidRPr="00032B63">
        <w:rPr>
          <w:rFonts w:ascii="Times New Roman" w:hAnsi="Times New Roman" w:cs="Times New Roman"/>
          <w:b/>
          <w:bCs/>
          <w:sz w:val="24"/>
          <w:szCs w:val="24"/>
        </w:rPr>
        <w:t>Zakonska osnova</w:t>
      </w:r>
      <w:r w:rsidRPr="00032B63">
        <w:rPr>
          <w:rFonts w:ascii="Times New Roman" w:hAnsi="Times New Roman" w:cs="Times New Roman"/>
          <w:b/>
          <w:sz w:val="24"/>
          <w:szCs w:val="24"/>
        </w:rPr>
        <w:t xml:space="preserve">: </w:t>
      </w:r>
    </w:p>
    <w:p w14:paraId="4818F474" w14:textId="77777777" w:rsidR="005A43E4" w:rsidRPr="00032B63" w:rsidRDefault="005A43E4" w:rsidP="00032B63">
      <w:pPr>
        <w:autoSpaceDE w:val="0"/>
        <w:autoSpaceDN w:val="0"/>
        <w:adjustRightInd w:val="0"/>
        <w:spacing w:line="276" w:lineRule="auto"/>
        <w:jc w:val="both"/>
        <w:rPr>
          <w:rFonts w:ascii="Times New Roman" w:hAnsi="Times New Roman" w:cs="Times New Roman"/>
          <w:sz w:val="24"/>
          <w:szCs w:val="24"/>
        </w:rPr>
      </w:pPr>
      <w:r w:rsidRPr="00032B63">
        <w:rPr>
          <w:rFonts w:ascii="Times New Roman" w:hAnsi="Times New Roman" w:cs="Times New Roman"/>
          <w:sz w:val="24"/>
          <w:szCs w:val="24"/>
        </w:rPr>
        <w:t xml:space="preserve">- Zakon o predškolskom odgoju i obrazovanju („Narodne novine“ broj 10/97, 107/07, 94/13, 98/19, 57/22) </w:t>
      </w:r>
    </w:p>
    <w:p w14:paraId="0066CF93" w14:textId="77777777" w:rsidR="005A43E4" w:rsidRPr="00032B63" w:rsidRDefault="005A43E4" w:rsidP="00032B63">
      <w:pPr>
        <w:autoSpaceDE w:val="0"/>
        <w:autoSpaceDN w:val="0"/>
        <w:adjustRightInd w:val="0"/>
        <w:spacing w:line="276" w:lineRule="auto"/>
        <w:jc w:val="both"/>
        <w:rPr>
          <w:rFonts w:ascii="Times New Roman" w:hAnsi="Times New Roman" w:cs="Times New Roman"/>
          <w:sz w:val="24"/>
          <w:szCs w:val="24"/>
        </w:rPr>
      </w:pPr>
      <w:r w:rsidRPr="00032B63">
        <w:rPr>
          <w:rFonts w:ascii="Times New Roman" w:hAnsi="Times New Roman" w:cs="Times New Roman"/>
          <w:sz w:val="24"/>
          <w:szCs w:val="24"/>
        </w:rPr>
        <w:t>- Zakon o ustanovama („Narodne novine“ broj   76/93, 29/97, 47/99, 35/08, 127/19)</w:t>
      </w:r>
    </w:p>
    <w:p w14:paraId="44C42579" w14:textId="77777777" w:rsidR="005A43E4" w:rsidRPr="00032B63" w:rsidRDefault="005A43E4" w:rsidP="00032B63">
      <w:pPr>
        <w:spacing w:line="276" w:lineRule="auto"/>
        <w:ind w:right="-333"/>
        <w:jc w:val="both"/>
        <w:rPr>
          <w:rFonts w:ascii="Times New Roman" w:hAnsi="Times New Roman" w:cs="Times New Roman"/>
          <w:sz w:val="24"/>
          <w:szCs w:val="24"/>
        </w:rPr>
      </w:pPr>
    </w:p>
    <w:p w14:paraId="33DE5DF6" w14:textId="77777777" w:rsidR="005A43E4" w:rsidRPr="00032B63" w:rsidRDefault="005A43E4" w:rsidP="00032B63">
      <w:pPr>
        <w:pStyle w:val="Tijeloteksta-uvlaka2"/>
        <w:spacing w:line="276" w:lineRule="auto"/>
        <w:ind w:left="0" w:right="-475"/>
        <w:jc w:val="both"/>
        <w:rPr>
          <w:rFonts w:ascii="Times New Roman" w:hAnsi="Times New Roman" w:cs="Times New Roman"/>
          <w:b/>
          <w:bCs/>
          <w:i/>
          <w:sz w:val="24"/>
          <w:szCs w:val="24"/>
        </w:rPr>
      </w:pPr>
      <w:r w:rsidRPr="00032B63">
        <w:rPr>
          <w:rFonts w:ascii="Times New Roman" w:hAnsi="Times New Roman" w:cs="Times New Roman"/>
          <w:b/>
          <w:bCs/>
          <w:i/>
          <w:sz w:val="24"/>
          <w:szCs w:val="24"/>
        </w:rPr>
        <w:t xml:space="preserve">Program 1009: PROGRAM JAVNIH POTREBA U  OSNOVNO I SREDNJO ŠKOLSKOM  OBRAZOVANJU </w:t>
      </w:r>
    </w:p>
    <w:p w14:paraId="2388AEB2"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
          <w:bCs/>
          <w:sz w:val="24"/>
          <w:szCs w:val="24"/>
        </w:rPr>
        <w:t xml:space="preserve">Opis i cilj/svrha programa: </w:t>
      </w:r>
      <w:bookmarkStart w:id="8" w:name="_Hlk41566452"/>
      <w:r w:rsidRPr="00032B63">
        <w:rPr>
          <w:rFonts w:ascii="Times New Roman" w:hAnsi="Times New Roman" w:cs="Times New Roman"/>
          <w:bCs/>
          <w:sz w:val="24"/>
          <w:szCs w:val="24"/>
        </w:rPr>
        <w:t xml:space="preserve">Programom se želi pružiti podrška školi u provođenju projekata, te djeci i mladima u pohađanju osnovnoškolskih I srednjoškolskih obrazovnih programa. </w:t>
      </w:r>
    </w:p>
    <w:p w14:paraId="75CD820D"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Cs/>
          <w:sz w:val="24"/>
          <w:szCs w:val="24"/>
        </w:rPr>
        <w:t>Osnovni cilj programa je razvoj ljudskih potencijala. Posebni ciljevi programa su osiguranje dijela financijskih sredstava za realizaciju projekata škole usmjerenih na razvoj i unapređenje odgoja i obrazovanja, uz osiguranje sredstava za  sufinanciranje prijevoza učenika srednjih škola, nabave udžbenika za osnovnu školu te osiguranje dijela sredstava za financiranje poboljšanja materijalno tehničkih uvjeta u školama.</w:t>
      </w:r>
    </w:p>
    <w:p w14:paraId="5C2D19DC" w14:textId="77777777" w:rsidR="005A43E4" w:rsidRPr="00032B63" w:rsidRDefault="005A43E4" w:rsidP="00032B63">
      <w:pPr>
        <w:spacing w:line="276" w:lineRule="auto"/>
        <w:jc w:val="both"/>
        <w:rPr>
          <w:rFonts w:ascii="Times New Roman" w:hAnsi="Times New Roman" w:cs="Times New Roman"/>
          <w:sz w:val="24"/>
          <w:szCs w:val="24"/>
        </w:rPr>
      </w:pPr>
      <w:r w:rsidRPr="00032B63">
        <w:rPr>
          <w:rFonts w:ascii="Times New Roman" w:hAnsi="Times New Roman" w:cs="Times New Roman"/>
          <w:sz w:val="24"/>
          <w:szCs w:val="24"/>
        </w:rPr>
        <w:lastRenderedPageBreak/>
        <w:t xml:space="preserve">Provedbeni program Općine Ribnik za razdoblje 2021.-2025. </w:t>
      </w:r>
    </w:p>
    <w:p w14:paraId="4946069B" w14:textId="77777777" w:rsidR="005A43E4" w:rsidRPr="00032B63" w:rsidRDefault="005A43E4" w:rsidP="00032B63">
      <w:pPr>
        <w:spacing w:line="276" w:lineRule="auto"/>
        <w:jc w:val="both"/>
        <w:rPr>
          <w:rFonts w:ascii="Times New Roman" w:hAnsi="Times New Roman" w:cs="Times New Roman"/>
          <w:sz w:val="24"/>
          <w:szCs w:val="24"/>
        </w:rPr>
      </w:pPr>
    </w:p>
    <w:p w14:paraId="1E78418D"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sz w:val="24"/>
          <w:szCs w:val="24"/>
        </w:rPr>
        <w:t>Svrha Programa je osigurati podršku školi u provođenju projekata, te djeci i mladima u pohađanju osnovnoškolskih, srednjoškolskih obrazovnih programa.</w:t>
      </w:r>
    </w:p>
    <w:bookmarkEnd w:id="8"/>
    <w:p w14:paraId="313D3B96" w14:textId="4943F842"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b/>
          <w:bCs/>
          <w:sz w:val="24"/>
          <w:szCs w:val="24"/>
        </w:rPr>
        <w:t>Sredstva za realizaciju programa</w:t>
      </w:r>
      <w:r w:rsidRPr="00032B63">
        <w:rPr>
          <w:rFonts w:ascii="Times New Roman" w:hAnsi="Times New Roman" w:cs="Times New Roman"/>
          <w:bCs/>
          <w:sz w:val="24"/>
          <w:szCs w:val="24"/>
        </w:rPr>
        <w:t xml:space="preserve"> </w:t>
      </w:r>
      <w:r w:rsidRPr="00032B63">
        <w:rPr>
          <w:rFonts w:ascii="Times New Roman" w:hAnsi="Times New Roman" w:cs="Times New Roman"/>
          <w:sz w:val="24"/>
          <w:szCs w:val="24"/>
        </w:rPr>
        <w:t xml:space="preserve"> planiraju se u iznosu od 6.700,00 EUR. U 2024. godini osiguravaju se sredstva za:</w:t>
      </w:r>
    </w:p>
    <w:p w14:paraId="1523B4B9" w14:textId="77777777" w:rsidR="005A43E4" w:rsidRPr="00032B63" w:rsidRDefault="005A43E4" w:rsidP="00032B63">
      <w:pPr>
        <w:pStyle w:val="Odlomakpopisa"/>
        <w:numPr>
          <w:ilvl w:val="0"/>
          <w:numId w:val="57"/>
        </w:numPr>
        <w:spacing w:after="0" w:line="276" w:lineRule="auto"/>
        <w:ind w:left="0" w:right="-333" w:firstLine="0"/>
        <w:jc w:val="both"/>
        <w:rPr>
          <w:rFonts w:ascii="Times New Roman" w:hAnsi="Times New Roman" w:cs="Times New Roman"/>
          <w:sz w:val="24"/>
          <w:szCs w:val="24"/>
        </w:rPr>
      </w:pPr>
      <w:r w:rsidRPr="00032B63">
        <w:rPr>
          <w:rFonts w:ascii="Times New Roman" w:hAnsi="Times New Roman" w:cs="Times New Roman"/>
          <w:sz w:val="24"/>
          <w:szCs w:val="24"/>
        </w:rPr>
        <w:t>aktivnost A100701 Financiranje osnovnoškolskog obrazovanja iznad standarda 2.000,00 EUR</w:t>
      </w:r>
    </w:p>
    <w:p w14:paraId="15D8DEC6" w14:textId="77777777" w:rsidR="005A43E4" w:rsidRPr="00032B63" w:rsidRDefault="005A43E4" w:rsidP="00032B63">
      <w:pPr>
        <w:pStyle w:val="Odlomakpopisa"/>
        <w:numPr>
          <w:ilvl w:val="0"/>
          <w:numId w:val="57"/>
        </w:numPr>
        <w:spacing w:after="0" w:line="276" w:lineRule="auto"/>
        <w:ind w:left="0" w:right="-333" w:firstLine="0"/>
        <w:jc w:val="both"/>
        <w:rPr>
          <w:rFonts w:ascii="Times New Roman" w:hAnsi="Times New Roman" w:cs="Times New Roman"/>
          <w:sz w:val="24"/>
          <w:szCs w:val="24"/>
        </w:rPr>
      </w:pPr>
      <w:r w:rsidRPr="00032B63">
        <w:rPr>
          <w:rFonts w:ascii="Times New Roman" w:hAnsi="Times New Roman" w:cs="Times New Roman"/>
          <w:sz w:val="24"/>
          <w:szCs w:val="24"/>
        </w:rPr>
        <w:t>aktivnost A100702 Sufinanciranje prijevoza srednjoškolaca 3.000,00 EUR</w:t>
      </w:r>
    </w:p>
    <w:p w14:paraId="3BE702EF" w14:textId="77777777" w:rsidR="005A43E4" w:rsidRPr="00032B63" w:rsidRDefault="005A43E4" w:rsidP="00032B63">
      <w:pPr>
        <w:pStyle w:val="Odlomakpopisa"/>
        <w:numPr>
          <w:ilvl w:val="0"/>
          <w:numId w:val="57"/>
        </w:numPr>
        <w:spacing w:after="0" w:line="276" w:lineRule="auto"/>
        <w:ind w:left="0" w:right="-333" w:firstLine="0"/>
        <w:jc w:val="both"/>
        <w:rPr>
          <w:rFonts w:ascii="Times New Roman" w:hAnsi="Times New Roman" w:cs="Times New Roman"/>
          <w:sz w:val="24"/>
          <w:szCs w:val="24"/>
        </w:rPr>
      </w:pPr>
      <w:r w:rsidRPr="00032B63">
        <w:rPr>
          <w:rFonts w:ascii="Times New Roman" w:hAnsi="Times New Roman" w:cs="Times New Roman"/>
          <w:sz w:val="24"/>
          <w:szCs w:val="24"/>
        </w:rPr>
        <w:t>aktivnost A100703 Pomoć pri radu Osnovnoj školi Žakanje 700,00 EUR</w:t>
      </w:r>
    </w:p>
    <w:p w14:paraId="28685CB9" w14:textId="77777777" w:rsidR="005A43E4" w:rsidRPr="00032B63" w:rsidRDefault="005A43E4" w:rsidP="00032B63">
      <w:pPr>
        <w:pStyle w:val="Odlomakpopisa"/>
        <w:numPr>
          <w:ilvl w:val="0"/>
          <w:numId w:val="57"/>
        </w:numPr>
        <w:spacing w:after="0" w:line="276" w:lineRule="auto"/>
        <w:ind w:left="0" w:right="-333" w:firstLine="0"/>
        <w:jc w:val="both"/>
        <w:rPr>
          <w:rFonts w:ascii="Times New Roman" w:hAnsi="Times New Roman" w:cs="Times New Roman"/>
          <w:sz w:val="24"/>
          <w:szCs w:val="24"/>
        </w:rPr>
      </w:pPr>
      <w:r w:rsidRPr="00032B63">
        <w:rPr>
          <w:rFonts w:ascii="Times New Roman" w:hAnsi="Times New Roman" w:cs="Times New Roman"/>
          <w:sz w:val="24"/>
          <w:szCs w:val="24"/>
        </w:rPr>
        <w:t>aktivnost A101623 Sufinanciranje maturalca 700,00 EUR</w:t>
      </w:r>
    </w:p>
    <w:p w14:paraId="46B9ED23" w14:textId="77777777" w:rsidR="005A43E4" w:rsidRPr="00032B63" w:rsidRDefault="005A43E4" w:rsidP="00032B63">
      <w:pPr>
        <w:pStyle w:val="Odlomakpopisa"/>
        <w:numPr>
          <w:ilvl w:val="0"/>
          <w:numId w:val="57"/>
        </w:numPr>
        <w:spacing w:after="0" w:line="276" w:lineRule="auto"/>
        <w:ind w:left="0" w:right="-333" w:firstLine="0"/>
        <w:jc w:val="both"/>
        <w:rPr>
          <w:rFonts w:ascii="Times New Roman" w:hAnsi="Times New Roman" w:cs="Times New Roman"/>
          <w:sz w:val="24"/>
          <w:szCs w:val="24"/>
        </w:rPr>
      </w:pPr>
      <w:r w:rsidRPr="00032B63">
        <w:rPr>
          <w:rFonts w:ascii="Times New Roman" w:hAnsi="Times New Roman" w:cs="Times New Roman"/>
          <w:sz w:val="24"/>
          <w:szCs w:val="24"/>
        </w:rPr>
        <w:t xml:space="preserve">aktivnost A101669 Sufinanciranje škole u prirodi 500,00 EUR </w:t>
      </w:r>
    </w:p>
    <w:p w14:paraId="65CB3FF0"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p>
    <w:p w14:paraId="3D896C7A" w14:textId="77777777" w:rsidR="005A43E4" w:rsidRPr="00032B63" w:rsidRDefault="005A43E4" w:rsidP="00032B63">
      <w:pPr>
        <w:spacing w:line="276" w:lineRule="auto"/>
        <w:ind w:right="-475"/>
        <w:jc w:val="both"/>
        <w:rPr>
          <w:rFonts w:ascii="Times New Roman" w:hAnsi="Times New Roman" w:cs="Times New Roman"/>
          <w:b/>
          <w:sz w:val="24"/>
          <w:szCs w:val="24"/>
        </w:rPr>
      </w:pPr>
      <w:r w:rsidRPr="00032B63">
        <w:rPr>
          <w:rFonts w:ascii="Times New Roman" w:hAnsi="Times New Roman" w:cs="Times New Roman"/>
          <w:b/>
          <w:sz w:val="24"/>
          <w:szCs w:val="24"/>
        </w:rPr>
        <w:t>Pokazatelji uspješnosti:</w:t>
      </w:r>
    </w:p>
    <w:p w14:paraId="6B445CC4" w14:textId="77777777" w:rsidR="005A43E4" w:rsidRPr="00032B63" w:rsidRDefault="005A43E4" w:rsidP="00032B63">
      <w:pPr>
        <w:spacing w:line="276" w:lineRule="auto"/>
        <w:ind w:right="-475"/>
        <w:jc w:val="both"/>
        <w:rPr>
          <w:rFonts w:ascii="Times New Roman" w:hAnsi="Times New Roman" w:cs="Times New Roman"/>
          <w:sz w:val="24"/>
          <w:szCs w:val="24"/>
        </w:rPr>
      </w:pPr>
      <w:bookmarkStart w:id="9" w:name="_Hlk41566479"/>
      <w:r w:rsidRPr="00032B63">
        <w:rPr>
          <w:rFonts w:ascii="Times New Roman" w:hAnsi="Times New Roman" w:cs="Times New Roman"/>
          <w:sz w:val="24"/>
          <w:szCs w:val="24"/>
        </w:rPr>
        <w:t>- broj učenika koji su korisnici sufinanciranja</w:t>
      </w:r>
    </w:p>
    <w:bookmarkEnd w:id="9"/>
    <w:p w14:paraId="16AF17EA" w14:textId="77777777" w:rsidR="005A43E4" w:rsidRPr="00032B63" w:rsidRDefault="005A43E4" w:rsidP="00032B63">
      <w:pPr>
        <w:spacing w:line="276" w:lineRule="auto"/>
        <w:ind w:right="-475"/>
        <w:jc w:val="both"/>
        <w:rPr>
          <w:rFonts w:ascii="Times New Roman" w:hAnsi="Times New Roman" w:cs="Times New Roman"/>
          <w:sz w:val="24"/>
          <w:szCs w:val="24"/>
        </w:rPr>
      </w:pPr>
    </w:p>
    <w:p w14:paraId="5635324A" w14:textId="77777777" w:rsidR="005A43E4" w:rsidRPr="00032B63" w:rsidRDefault="005A43E4" w:rsidP="00032B63">
      <w:pPr>
        <w:pStyle w:val="Tijeloteksta-uvlaka2"/>
        <w:spacing w:line="276" w:lineRule="auto"/>
        <w:ind w:left="0" w:right="-475"/>
        <w:jc w:val="both"/>
        <w:rPr>
          <w:rFonts w:ascii="Times New Roman" w:hAnsi="Times New Roman" w:cs="Times New Roman"/>
          <w:b/>
          <w:bCs/>
          <w:sz w:val="24"/>
          <w:szCs w:val="24"/>
        </w:rPr>
      </w:pPr>
      <w:r w:rsidRPr="00032B63">
        <w:rPr>
          <w:rFonts w:ascii="Times New Roman" w:hAnsi="Times New Roman" w:cs="Times New Roman"/>
          <w:b/>
          <w:bCs/>
          <w:sz w:val="24"/>
          <w:szCs w:val="24"/>
        </w:rPr>
        <w:t>Zakonska osnova:</w:t>
      </w:r>
    </w:p>
    <w:p w14:paraId="51D72942"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 xml:space="preserve">- Zakon o lokalnoj i područnoj (regionalnoj) samoupravi </w:t>
      </w:r>
      <w:r w:rsidRPr="00032B63">
        <w:rPr>
          <w:rFonts w:ascii="Times New Roman" w:hAnsi="Times New Roman" w:cs="Times New Roman"/>
          <w:sz w:val="24"/>
          <w:szCs w:val="24"/>
          <w:lang w:eastAsia="ar-SA"/>
        </w:rPr>
        <w:t>(„Narodne novine“ 33/01, 60/01, 129/05, 109/07, 125/08, 36/09, 150/11, 144/12, 19/13, 137/15, 123/17, 98/19, 144/20)</w:t>
      </w:r>
      <w:r w:rsidRPr="00032B63">
        <w:rPr>
          <w:rFonts w:ascii="Times New Roman" w:hAnsi="Times New Roman" w:cs="Times New Roman"/>
          <w:sz w:val="24"/>
          <w:szCs w:val="24"/>
        </w:rPr>
        <w:t>,</w:t>
      </w:r>
    </w:p>
    <w:p w14:paraId="4656A3CA"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 Zakon o odgoju i obrazovanju u osnovnoj i srednjoj školi („Narodne novine“ 87/08, 86/09, 92/10, 105/10, 90/11, 5/12, 16/12, 86/12, 126/12 – pročišćeni tekst, 94/13, 152/14, 07/17, 68/18, 98/19, 64/20)</w:t>
      </w:r>
    </w:p>
    <w:p w14:paraId="04D65BEC" w14:textId="77777777" w:rsidR="005A43E4" w:rsidRPr="00032B63" w:rsidRDefault="005A43E4" w:rsidP="00032B63">
      <w:pPr>
        <w:spacing w:line="276" w:lineRule="auto"/>
        <w:ind w:right="-475"/>
        <w:jc w:val="both"/>
        <w:rPr>
          <w:rFonts w:ascii="Times New Roman" w:hAnsi="Times New Roman" w:cs="Times New Roman"/>
          <w:sz w:val="24"/>
          <w:szCs w:val="24"/>
        </w:rPr>
      </w:pPr>
    </w:p>
    <w:p w14:paraId="0E34C452" w14:textId="77777777" w:rsidR="005A43E4" w:rsidRPr="00032B63" w:rsidRDefault="005A43E4" w:rsidP="00032B63">
      <w:pPr>
        <w:spacing w:line="276" w:lineRule="auto"/>
        <w:ind w:right="-333"/>
        <w:jc w:val="both"/>
        <w:rPr>
          <w:rFonts w:ascii="Times New Roman" w:hAnsi="Times New Roman" w:cs="Times New Roman"/>
          <w:sz w:val="24"/>
          <w:szCs w:val="24"/>
        </w:rPr>
      </w:pPr>
    </w:p>
    <w:p w14:paraId="195C4220" w14:textId="77777777" w:rsidR="005A43E4" w:rsidRPr="00032B63" w:rsidRDefault="005A43E4" w:rsidP="00032B63">
      <w:pPr>
        <w:pStyle w:val="Tijeloteksta-uvlaka2"/>
        <w:spacing w:line="276" w:lineRule="auto"/>
        <w:ind w:left="0" w:right="-475"/>
        <w:jc w:val="both"/>
        <w:rPr>
          <w:rFonts w:ascii="Times New Roman" w:hAnsi="Times New Roman" w:cs="Times New Roman"/>
          <w:b/>
          <w:bCs/>
          <w:i/>
          <w:sz w:val="24"/>
          <w:szCs w:val="24"/>
        </w:rPr>
      </w:pPr>
      <w:r w:rsidRPr="00032B63">
        <w:rPr>
          <w:rFonts w:ascii="Times New Roman" w:hAnsi="Times New Roman" w:cs="Times New Roman"/>
          <w:b/>
          <w:bCs/>
          <w:i/>
          <w:sz w:val="24"/>
          <w:szCs w:val="24"/>
        </w:rPr>
        <w:t xml:space="preserve">Program 1010: PROGRAM JAVNIH POTREBA U VISOKOM  OBRAZOVANJU </w:t>
      </w:r>
    </w:p>
    <w:p w14:paraId="513580AA"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
          <w:bCs/>
          <w:sz w:val="24"/>
          <w:szCs w:val="24"/>
        </w:rPr>
        <w:t xml:space="preserve">Opis i cilj/svrha programa: </w:t>
      </w:r>
      <w:r w:rsidRPr="00032B63">
        <w:rPr>
          <w:rFonts w:ascii="Times New Roman" w:hAnsi="Times New Roman" w:cs="Times New Roman"/>
          <w:bCs/>
          <w:sz w:val="24"/>
          <w:szCs w:val="24"/>
        </w:rPr>
        <w:t>Programom se želi pružiti podrška mladima u pohađanju visokoškolskih programa.</w:t>
      </w:r>
    </w:p>
    <w:p w14:paraId="6A482D3C"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bCs/>
          <w:sz w:val="24"/>
          <w:szCs w:val="24"/>
        </w:rPr>
        <w:t>Osnovni cilj programa je razvoj ljudskih potencijala. Posebni ciljevi programa su osiguranje dijela financijskih sredstava za stipendiranje studenata.</w:t>
      </w:r>
      <w:r w:rsidRPr="00032B63">
        <w:rPr>
          <w:rFonts w:ascii="Times New Roman" w:hAnsi="Times New Roman" w:cs="Times New Roman"/>
          <w:sz w:val="24"/>
          <w:szCs w:val="24"/>
        </w:rPr>
        <w:t xml:space="preserve"> </w:t>
      </w:r>
    </w:p>
    <w:p w14:paraId="036BFAA5"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sz w:val="24"/>
          <w:szCs w:val="24"/>
        </w:rPr>
        <w:t>Svrha Programa je osigurati podršku mladima u pohađanju visokoškolskih obrazovnih programa.</w:t>
      </w:r>
    </w:p>
    <w:p w14:paraId="607B2FD5"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b/>
          <w:bCs/>
          <w:sz w:val="24"/>
          <w:szCs w:val="24"/>
        </w:rPr>
        <w:t>Sredstva za realizaciju programa</w:t>
      </w:r>
      <w:r w:rsidRPr="00032B63">
        <w:rPr>
          <w:rFonts w:ascii="Times New Roman" w:hAnsi="Times New Roman" w:cs="Times New Roman"/>
          <w:sz w:val="24"/>
          <w:szCs w:val="24"/>
        </w:rPr>
        <w:t xml:space="preserve"> u 2024. godini, planiraju se u iznosu od 3.000,00 EUR. U 2024. godini osiguravaju se sredstva za:</w:t>
      </w:r>
    </w:p>
    <w:p w14:paraId="70E6D871" w14:textId="77777777" w:rsidR="005A43E4" w:rsidRPr="00032B63" w:rsidRDefault="005A43E4" w:rsidP="00032B63">
      <w:pPr>
        <w:pStyle w:val="Odlomakpopisa"/>
        <w:numPr>
          <w:ilvl w:val="0"/>
          <w:numId w:val="58"/>
        </w:numPr>
        <w:spacing w:after="0" w:line="276" w:lineRule="auto"/>
        <w:ind w:left="0" w:right="-333" w:firstLine="0"/>
        <w:jc w:val="both"/>
        <w:rPr>
          <w:rFonts w:ascii="Times New Roman" w:hAnsi="Times New Roman" w:cs="Times New Roman"/>
          <w:sz w:val="24"/>
          <w:szCs w:val="24"/>
        </w:rPr>
      </w:pPr>
      <w:r w:rsidRPr="00032B63">
        <w:rPr>
          <w:rFonts w:ascii="Times New Roman" w:hAnsi="Times New Roman" w:cs="Times New Roman"/>
          <w:sz w:val="24"/>
          <w:szCs w:val="24"/>
        </w:rPr>
        <w:t>aktivnost A100801 Stipendije 3.000,00 EUR</w:t>
      </w:r>
    </w:p>
    <w:p w14:paraId="630A4DA0"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p>
    <w:p w14:paraId="746A59C5" w14:textId="77777777" w:rsidR="005A43E4" w:rsidRPr="00032B63" w:rsidRDefault="005A43E4" w:rsidP="00032B63">
      <w:pPr>
        <w:spacing w:line="276" w:lineRule="auto"/>
        <w:ind w:right="-475"/>
        <w:jc w:val="both"/>
        <w:rPr>
          <w:rFonts w:ascii="Times New Roman" w:hAnsi="Times New Roman" w:cs="Times New Roman"/>
          <w:b/>
          <w:sz w:val="24"/>
          <w:szCs w:val="24"/>
        </w:rPr>
      </w:pPr>
      <w:r w:rsidRPr="00032B63">
        <w:rPr>
          <w:rFonts w:ascii="Times New Roman" w:hAnsi="Times New Roman" w:cs="Times New Roman"/>
          <w:b/>
          <w:sz w:val="24"/>
          <w:szCs w:val="24"/>
        </w:rPr>
        <w:t>Pokazatelji uspješnosti:</w:t>
      </w:r>
    </w:p>
    <w:p w14:paraId="172E7BC1"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lastRenderedPageBreak/>
        <w:t>- broj studenata kojima se isplaćuje stipendija</w:t>
      </w:r>
    </w:p>
    <w:p w14:paraId="6D4E510F" w14:textId="77777777" w:rsidR="005A43E4" w:rsidRPr="00032B63" w:rsidRDefault="005A43E4" w:rsidP="00032B63">
      <w:pPr>
        <w:spacing w:line="276" w:lineRule="auto"/>
        <w:ind w:right="-475"/>
        <w:jc w:val="both"/>
        <w:rPr>
          <w:rFonts w:ascii="Times New Roman" w:hAnsi="Times New Roman" w:cs="Times New Roman"/>
          <w:sz w:val="24"/>
          <w:szCs w:val="24"/>
        </w:rPr>
      </w:pPr>
    </w:p>
    <w:p w14:paraId="451262E6" w14:textId="77777777" w:rsidR="005A43E4" w:rsidRPr="00032B63" w:rsidRDefault="005A43E4" w:rsidP="00032B63">
      <w:pPr>
        <w:pStyle w:val="Tijeloteksta-uvlaka2"/>
        <w:spacing w:line="276" w:lineRule="auto"/>
        <w:ind w:left="0" w:right="-475"/>
        <w:jc w:val="both"/>
        <w:rPr>
          <w:rFonts w:ascii="Times New Roman" w:hAnsi="Times New Roman" w:cs="Times New Roman"/>
          <w:b/>
          <w:bCs/>
          <w:sz w:val="24"/>
          <w:szCs w:val="24"/>
        </w:rPr>
      </w:pPr>
      <w:r w:rsidRPr="00032B63">
        <w:rPr>
          <w:rFonts w:ascii="Times New Roman" w:hAnsi="Times New Roman" w:cs="Times New Roman"/>
          <w:b/>
          <w:bCs/>
          <w:sz w:val="24"/>
          <w:szCs w:val="24"/>
        </w:rPr>
        <w:t>Zakonska osnova:</w:t>
      </w:r>
    </w:p>
    <w:p w14:paraId="6D68F32F"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 xml:space="preserve">- Zakon o lokalnoj i područnoj (regionalnoj) samoupravi </w:t>
      </w:r>
      <w:r w:rsidRPr="00032B63">
        <w:rPr>
          <w:rFonts w:ascii="Times New Roman" w:hAnsi="Times New Roman" w:cs="Times New Roman"/>
          <w:sz w:val="24"/>
          <w:szCs w:val="24"/>
          <w:lang w:eastAsia="ar-SA"/>
        </w:rPr>
        <w:t>(„Narodne novine“ 33/01, 60/01, 129/05, 109/07, 125/08, 36/09, 150/11, 144/12, 19/13, 137/15, 123/17, 98/19, 144/20)</w:t>
      </w:r>
      <w:r w:rsidRPr="00032B63">
        <w:rPr>
          <w:rFonts w:ascii="Times New Roman" w:hAnsi="Times New Roman" w:cs="Times New Roman"/>
          <w:sz w:val="24"/>
          <w:szCs w:val="24"/>
        </w:rPr>
        <w:t>,</w:t>
      </w:r>
    </w:p>
    <w:p w14:paraId="6E4645E9"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 Zakon o visokom obrazovanju i znanstvenoj djelatnosti („Narodne novine“ 119/22)</w:t>
      </w:r>
    </w:p>
    <w:p w14:paraId="18F4F4F5" w14:textId="77777777" w:rsidR="005A43E4" w:rsidRPr="00032B63" w:rsidRDefault="005A43E4" w:rsidP="00032B63">
      <w:pPr>
        <w:spacing w:line="276" w:lineRule="auto"/>
        <w:ind w:right="-475"/>
        <w:jc w:val="both"/>
        <w:rPr>
          <w:rFonts w:ascii="Times New Roman" w:hAnsi="Times New Roman" w:cs="Times New Roman"/>
          <w:sz w:val="24"/>
          <w:szCs w:val="24"/>
        </w:rPr>
      </w:pPr>
    </w:p>
    <w:p w14:paraId="366C4613" w14:textId="77777777" w:rsidR="005A43E4" w:rsidRPr="00032B63" w:rsidRDefault="005A43E4" w:rsidP="00032B63">
      <w:pPr>
        <w:spacing w:line="276" w:lineRule="auto"/>
        <w:ind w:right="-475"/>
        <w:jc w:val="both"/>
        <w:rPr>
          <w:rFonts w:ascii="Times New Roman" w:hAnsi="Times New Roman" w:cs="Times New Roman"/>
          <w:b/>
          <w:i/>
          <w:sz w:val="24"/>
          <w:szCs w:val="24"/>
        </w:rPr>
      </w:pPr>
      <w:r w:rsidRPr="00032B63">
        <w:rPr>
          <w:rFonts w:ascii="Times New Roman" w:hAnsi="Times New Roman" w:cs="Times New Roman"/>
          <w:b/>
          <w:i/>
          <w:sz w:val="24"/>
          <w:szCs w:val="24"/>
        </w:rPr>
        <w:t xml:space="preserve">Program 1011: PROGRAM SOCIJALNE SKRBI I NOVČANE POMOĆI </w:t>
      </w:r>
    </w:p>
    <w:p w14:paraId="72C9241C" w14:textId="77777777" w:rsidR="005A43E4" w:rsidRPr="00032B63" w:rsidRDefault="005A43E4" w:rsidP="00032B63">
      <w:pPr>
        <w:spacing w:line="276" w:lineRule="auto"/>
        <w:ind w:right="-475"/>
        <w:jc w:val="both"/>
        <w:rPr>
          <w:rFonts w:ascii="Times New Roman" w:hAnsi="Times New Roman" w:cs="Times New Roman"/>
          <w:b/>
          <w:i/>
          <w:sz w:val="24"/>
          <w:szCs w:val="24"/>
        </w:rPr>
      </w:pPr>
    </w:p>
    <w:p w14:paraId="297B44E1"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
          <w:sz w:val="24"/>
          <w:szCs w:val="24"/>
        </w:rPr>
        <w:t xml:space="preserve">Opis i cilj/svrha programa: </w:t>
      </w:r>
      <w:bookmarkStart w:id="10" w:name="_Hlk41567402"/>
      <w:r w:rsidRPr="00032B63">
        <w:rPr>
          <w:rFonts w:ascii="Times New Roman" w:hAnsi="Times New Roman" w:cs="Times New Roman"/>
          <w:sz w:val="24"/>
          <w:szCs w:val="24"/>
        </w:rPr>
        <w:t>Program se provodi radi osiguranja socijalne pomoći za socijalno najugroženije i najranjivije skupine stanovnika Općine Ribnik Program podrazumijeva pružanje pomoći socijalno ugroženim građanima, a u svrhu podmirenja troškova stanovanja, podmirenja troškova prehrane učenika osnovnih škola, pomoći za opremu novorođenčadi.</w:t>
      </w:r>
    </w:p>
    <w:p w14:paraId="790E2535" w14:textId="77777777" w:rsidR="005A43E4" w:rsidRPr="00032B63" w:rsidRDefault="005A43E4" w:rsidP="00032B63">
      <w:pPr>
        <w:pStyle w:val="CM7"/>
        <w:spacing w:line="276" w:lineRule="auto"/>
        <w:ind w:right="-475"/>
        <w:jc w:val="both"/>
        <w:rPr>
          <w:rFonts w:ascii="Times New Roman" w:hAnsi="Times New Roman"/>
        </w:rPr>
      </w:pPr>
      <w:r w:rsidRPr="00032B63">
        <w:rPr>
          <w:rFonts w:ascii="Times New Roman" w:hAnsi="Times New Roman"/>
        </w:rPr>
        <w:t xml:space="preserve">Opći cilj programa je poboljšanje kvalitete života i podizanje životnog standarda stanovnika, a poseban cilj programa je zadovoljenje osnovnih životnih potreba socijalno ugroženih osoba te osoba koje zbog zdravstvenih razloga ili životne dobi nisu u mogućnosti brinuti se sami o sebi, a ista prava ne ostvaruju po drugoj osnovi.   </w:t>
      </w:r>
    </w:p>
    <w:p w14:paraId="2EB6484F" w14:textId="77777777" w:rsidR="005A43E4" w:rsidRPr="00032B63" w:rsidRDefault="005A43E4" w:rsidP="00032B63">
      <w:pPr>
        <w:pStyle w:val="CM7"/>
        <w:spacing w:line="276" w:lineRule="auto"/>
        <w:ind w:right="-475"/>
        <w:jc w:val="both"/>
        <w:rPr>
          <w:rFonts w:ascii="Times New Roman" w:hAnsi="Times New Roman"/>
        </w:rPr>
      </w:pPr>
    </w:p>
    <w:p w14:paraId="2200C176" w14:textId="77777777" w:rsidR="005A43E4" w:rsidRPr="00032B63" w:rsidRDefault="005A43E4" w:rsidP="00032B63">
      <w:pPr>
        <w:spacing w:line="276" w:lineRule="auto"/>
        <w:jc w:val="both"/>
        <w:rPr>
          <w:rFonts w:ascii="Times New Roman" w:hAnsi="Times New Roman" w:cs="Times New Roman"/>
          <w:sz w:val="24"/>
          <w:szCs w:val="24"/>
        </w:rPr>
      </w:pPr>
      <w:r w:rsidRPr="00032B63">
        <w:rPr>
          <w:rFonts w:ascii="Times New Roman" w:hAnsi="Times New Roman" w:cs="Times New Roman"/>
          <w:sz w:val="24"/>
          <w:szCs w:val="24"/>
        </w:rPr>
        <w:t xml:space="preserve"> Provedbeni program Općine Ribnik za razdoblje 2021.-2025. </w:t>
      </w:r>
    </w:p>
    <w:bookmarkEnd w:id="10"/>
    <w:p w14:paraId="3C9B0CE7"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Svrha Programa je poticanje socijalne uključenosti i povećanje razine kvalitete života krajnjih korisnika.</w:t>
      </w:r>
    </w:p>
    <w:p w14:paraId="06E17FB7" w14:textId="57A8C5E5"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
          <w:bCs/>
          <w:sz w:val="24"/>
          <w:szCs w:val="24"/>
        </w:rPr>
        <w:t>Sredstva za provođenje programa</w:t>
      </w:r>
      <w:r w:rsidR="004205B5" w:rsidRPr="00032B63">
        <w:rPr>
          <w:rFonts w:ascii="Times New Roman" w:hAnsi="Times New Roman" w:cs="Times New Roman"/>
          <w:bCs/>
          <w:sz w:val="24"/>
          <w:szCs w:val="24"/>
        </w:rPr>
        <w:t>,</w:t>
      </w:r>
      <w:r w:rsidRPr="00032B63">
        <w:rPr>
          <w:rFonts w:ascii="Times New Roman" w:hAnsi="Times New Roman" w:cs="Times New Roman"/>
          <w:bCs/>
          <w:sz w:val="24"/>
          <w:szCs w:val="24"/>
        </w:rPr>
        <w:t xml:space="preserve">  planiraju</w:t>
      </w:r>
      <w:r w:rsidR="004205B5" w:rsidRPr="00032B63">
        <w:rPr>
          <w:rFonts w:ascii="Times New Roman" w:hAnsi="Times New Roman" w:cs="Times New Roman"/>
          <w:bCs/>
          <w:sz w:val="24"/>
          <w:szCs w:val="24"/>
        </w:rPr>
        <w:t xml:space="preserve"> se</w:t>
      </w:r>
      <w:r w:rsidRPr="00032B63">
        <w:rPr>
          <w:rFonts w:ascii="Times New Roman" w:hAnsi="Times New Roman" w:cs="Times New Roman"/>
          <w:bCs/>
          <w:sz w:val="24"/>
          <w:szCs w:val="24"/>
        </w:rPr>
        <w:t xml:space="preserve"> u iznosu od 8.400,00 EUR. U 2024. godini osiguravaju se sredstva za:</w:t>
      </w:r>
    </w:p>
    <w:p w14:paraId="13ED4595" w14:textId="77777777" w:rsidR="005A43E4" w:rsidRPr="00032B63" w:rsidRDefault="005A43E4" w:rsidP="00032B63">
      <w:pPr>
        <w:pStyle w:val="Tijeloteksta-uvlaka2"/>
        <w:numPr>
          <w:ilvl w:val="0"/>
          <w:numId w:val="59"/>
        </w:numPr>
        <w:spacing w:after="0" w:line="276" w:lineRule="auto"/>
        <w:ind w:left="0" w:right="-475" w:firstLine="0"/>
        <w:jc w:val="both"/>
        <w:rPr>
          <w:rFonts w:ascii="Times New Roman" w:hAnsi="Times New Roman" w:cs="Times New Roman"/>
          <w:bCs/>
          <w:sz w:val="24"/>
          <w:szCs w:val="24"/>
        </w:rPr>
      </w:pPr>
      <w:r w:rsidRPr="00032B63">
        <w:rPr>
          <w:rFonts w:ascii="Times New Roman" w:hAnsi="Times New Roman" w:cs="Times New Roman"/>
          <w:bCs/>
          <w:sz w:val="24"/>
          <w:szCs w:val="24"/>
        </w:rPr>
        <w:t xml:space="preserve">aktivnost A100901 Potpore za novorođeno dijete 2.000,00 EUR </w:t>
      </w:r>
    </w:p>
    <w:p w14:paraId="10931E27" w14:textId="77777777" w:rsidR="005A43E4" w:rsidRPr="00032B63" w:rsidRDefault="005A43E4" w:rsidP="00032B63">
      <w:pPr>
        <w:pStyle w:val="Tijeloteksta-uvlaka2"/>
        <w:numPr>
          <w:ilvl w:val="0"/>
          <w:numId w:val="59"/>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A100902 Pomoć u novcu pojedincima i obiteljima  2.400,00 EUR</w:t>
      </w:r>
    </w:p>
    <w:p w14:paraId="76F87A68" w14:textId="77777777" w:rsidR="005A43E4" w:rsidRPr="00032B63" w:rsidRDefault="005A43E4" w:rsidP="00032B63">
      <w:pPr>
        <w:pStyle w:val="Tijeloteksta-uvlaka2"/>
        <w:numPr>
          <w:ilvl w:val="0"/>
          <w:numId w:val="59"/>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A100903 Naknada za troškove stanovanja 500,00 EUR</w:t>
      </w:r>
    </w:p>
    <w:p w14:paraId="357CE97C" w14:textId="77777777" w:rsidR="005A43E4" w:rsidRPr="00032B63" w:rsidRDefault="005A43E4" w:rsidP="00032B63">
      <w:pPr>
        <w:pStyle w:val="Tijeloteksta-uvlaka2"/>
        <w:numPr>
          <w:ilvl w:val="0"/>
          <w:numId w:val="59"/>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A101637 Sufinanciranje obitelji lošijeg imovinskog stanja 2.500,00 EUR</w:t>
      </w:r>
    </w:p>
    <w:p w14:paraId="1415FDB6" w14:textId="77777777" w:rsidR="005A43E4" w:rsidRPr="00032B63" w:rsidRDefault="005A43E4" w:rsidP="00032B63">
      <w:pPr>
        <w:pStyle w:val="Tijeloteksta-uvlaka2"/>
        <w:numPr>
          <w:ilvl w:val="0"/>
          <w:numId w:val="59"/>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A101671 Prigodne pomoći za blagdane 1.000,00 EUR</w:t>
      </w:r>
    </w:p>
    <w:p w14:paraId="2AB2E36B"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p>
    <w:p w14:paraId="32013B04" w14:textId="77777777" w:rsidR="005A43E4" w:rsidRPr="00032B63" w:rsidRDefault="005A43E4" w:rsidP="00032B63">
      <w:pPr>
        <w:spacing w:line="276" w:lineRule="auto"/>
        <w:ind w:right="-475"/>
        <w:jc w:val="both"/>
        <w:rPr>
          <w:rFonts w:ascii="Times New Roman" w:hAnsi="Times New Roman" w:cs="Times New Roman"/>
          <w:b/>
          <w:sz w:val="24"/>
          <w:szCs w:val="24"/>
        </w:rPr>
      </w:pPr>
      <w:r w:rsidRPr="00032B63">
        <w:rPr>
          <w:rFonts w:ascii="Times New Roman" w:hAnsi="Times New Roman" w:cs="Times New Roman"/>
          <w:b/>
          <w:sz w:val="24"/>
          <w:szCs w:val="24"/>
        </w:rPr>
        <w:t>Pokazatelji uspješnosti:</w:t>
      </w:r>
    </w:p>
    <w:p w14:paraId="7441DACC"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
          <w:sz w:val="24"/>
          <w:szCs w:val="24"/>
        </w:rPr>
        <w:t xml:space="preserve">- </w:t>
      </w:r>
      <w:r w:rsidRPr="00032B63">
        <w:rPr>
          <w:rFonts w:ascii="Times New Roman" w:hAnsi="Times New Roman" w:cs="Times New Roman"/>
          <w:sz w:val="24"/>
          <w:szCs w:val="24"/>
        </w:rPr>
        <w:t>broja korisnika uključenih u Program socijalne skrbi i novčane  pomoći</w:t>
      </w:r>
    </w:p>
    <w:p w14:paraId="7B143BD7" w14:textId="77777777" w:rsidR="005A43E4" w:rsidRPr="00032B63" w:rsidRDefault="005A43E4" w:rsidP="00032B63">
      <w:pPr>
        <w:spacing w:line="276" w:lineRule="auto"/>
        <w:ind w:right="-475"/>
        <w:jc w:val="both"/>
        <w:rPr>
          <w:rFonts w:ascii="Times New Roman" w:hAnsi="Times New Roman" w:cs="Times New Roman"/>
          <w:sz w:val="24"/>
          <w:szCs w:val="24"/>
        </w:rPr>
      </w:pPr>
    </w:p>
    <w:p w14:paraId="5248AA87" w14:textId="77777777" w:rsidR="005A43E4" w:rsidRPr="00032B63" w:rsidRDefault="005A43E4" w:rsidP="00032B63">
      <w:pPr>
        <w:spacing w:line="276" w:lineRule="auto"/>
        <w:rPr>
          <w:rFonts w:ascii="Times New Roman" w:hAnsi="Times New Roman" w:cs="Times New Roman"/>
          <w:b/>
          <w:sz w:val="24"/>
          <w:szCs w:val="24"/>
        </w:rPr>
      </w:pPr>
      <w:r w:rsidRPr="00032B63">
        <w:rPr>
          <w:rFonts w:ascii="Times New Roman" w:hAnsi="Times New Roman" w:cs="Times New Roman"/>
          <w:b/>
          <w:sz w:val="24"/>
          <w:szCs w:val="24"/>
        </w:rPr>
        <w:t>Zakonska osnova:</w:t>
      </w:r>
    </w:p>
    <w:p w14:paraId="48C2EDF6" w14:textId="77777777" w:rsidR="005A43E4" w:rsidRPr="00032B63" w:rsidRDefault="005A43E4" w:rsidP="00032B63">
      <w:pPr>
        <w:spacing w:line="276" w:lineRule="auto"/>
        <w:ind w:right="-616"/>
        <w:rPr>
          <w:rFonts w:ascii="Times New Roman" w:hAnsi="Times New Roman" w:cs="Times New Roman"/>
          <w:sz w:val="24"/>
          <w:szCs w:val="24"/>
        </w:rPr>
      </w:pPr>
      <w:r w:rsidRPr="00032B63">
        <w:rPr>
          <w:rFonts w:ascii="Times New Roman" w:hAnsi="Times New Roman" w:cs="Times New Roman"/>
          <w:sz w:val="24"/>
          <w:szCs w:val="24"/>
        </w:rPr>
        <w:t>- Zakon o lokalnoj i područnoj (regionalnoj) samoupravi ("Narodne novine" 33/01, 60/01, 129/05, 109/07, 125/08, 36/09, 150/11, 144/12, 19/13, 137/15, 123/17, 98/19, 144/20),</w:t>
      </w:r>
    </w:p>
    <w:p w14:paraId="792FC5F0" w14:textId="77777777" w:rsidR="005A43E4" w:rsidRPr="00032B63" w:rsidRDefault="005A43E4" w:rsidP="00032B63">
      <w:pPr>
        <w:spacing w:line="276" w:lineRule="auto"/>
        <w:ind w:right="-616"/>
        <w:rPr>
          <w:rFonts w:ascii="Times New Roman" w:hAnsi="Times New Roman" w:cs="Times New Roman"/>
          <w:sz w:val="24"/>
          <w:szCs w:val="24"/>
        </w:rPr>
      </w:pPr>
      <w:r w:rsidRPr="00032B63">
        <w:rPr>
          <w:rFonts w:ascii="Times New Roman" w:hAnsi="Times New Roman" w:cs="Times New Roman"/>
          <w:sz w:val="24"/>
          <w:szCs w:val="24"/>
        </w:rPr>
        <w:lastRenderedPageBreak/>
        <w:t>- Zakon o socijalnoj skrbi („Narodne novine“ 18/22, 46/22, 119/22)</w:t>
      </w:r>
    </w:p>
    <w:p w14:paraId="38C984A5"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25F27C8B"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62A0A8BA" w14:textId="77777777" w:rsidR="005A43E4" w:rsidRPr="00032B63" w:rsidRDefault="005A43E4" w:rsidP="00032B63">
      <w:pPr>
        <w:spacing w:line="276" w:lineRule="auto"/>
        <w:rPr>
          <w:rFonts w:ascii="Times New Roman" w:hAnsi="Times New Roman" w:cs="Times New Roman"/>
          <w:b/>
          <w:bCs/>
          <w:i/>
          <w:iCs/>
          <w:sz w:val="24"/>
          <w:szCs w:val="24"/>
        </w:rPr>
      </w:pPr>
      <w:r w:rsidRPr="00032B63">
        <w:rPr>
          <w:rFonts w:ascii="Times New Roman" w:hAnsi="Times New Roman" w:cs="Times New Roman"/>
          <w:b/>
          <w:bCs/>
          <w:i/>
          <w:iCs/>
          <w:sz w:val="24"/>
          <w:szCs w:val="24"/>
        </w:rPr>
        <w:t xml:space="preserve">Program 1012 :  PROGRAM JAVNIH POTREBA U ZDRAVSTVU </w:t>
      </w:r>
    </w:p>
    <w:p w14:paraId="4875C54E" w14:textId="77777777" w:rsidR="005A43E4" w:rsidRPr="00032B63" w:rsidRDefault="005A43E4" w:rsidP="00032B63">
      <w:pPr>
        <w:spacing w:line="276" w:lineRule="auto"/>
        <w:rPr>
          <w:rFonts w:ascii="Times New Roman" w:hAnsi="Times New Roman" w:cs="Times New Roman"/>
          <w:b/>
          <w:bCs/>
          <w:sz w:val="24"/>
          <w:szCs w:val="24"/>
        </w:rPr>
      </w:pPr>
    </w:p>
    <w:p w14:paraId="691F2417"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
          <w:sz w:val="24"/>
          <w:szCs w:val="24"/>
        </w:rPr>
        <w:t xml:space="preserve">Opis i cilj/svrha programa: </w:t>
      </w:r>
      <w:r w:rsidRPr="00032B63">
        <w:rPr>
          <w:rFonts w:ascii="Times New Roman" w:hAnsi="Times New Roman" w:cs="Times New Roman"/>
          <w:sz w:val="24"/>
          <w:szCs w:val="24"/>
        </w:rPr>
        <w:t xml:space="preserve">Program se provodi radi osiguranja usluge zdravstvene zaštite stanovnika Općine  Ribnik. Programom se osiguravaju sredstva za sufinanciranje rada Doma zdravlja Ozalj, odnosno ambulante u Ribniku kako bi se stanovnicima Općine  Ribnik omogućila adekvatnu zdravstvenu zaštitu u mjestu stanovanja. </w:t>
      </w:r>
    </w:p>
    <w:p w14:paraId="409F5532" w14:textId="77777777" w:rsidR="005A43E4" w:rsidRPr="00032B63" w:rsidRDefault="005A43E4" w:rsidP="00032B63">
      <w:pPr>
        <w:spacing w:line="276" w:lineRule="auto"/>
        <w:jc w:val="both"/>
        <w:rPr>
          <w:rFonts w:ascii="Times New Roman" w:hAnsi="Times New Roman" w:cs="Times New Roman"/>
          <w:sz w:val="24"/>
          <w:szCs w:val="24"/>
        </w:rPr>
      </w:pPr>
      <w:r w:rsidRPr="00032B63">
        <w:rPr>
          <w:rFonts w:ascii="Times New Roman" w:hAnsi="Times New Roman" w:cs="Times New Roman"/>
          <w:sz w:val="24"/>
          <w:szCs w:val="24"/>
        </w:rPr>
        <w:t xml:space="preserve"> Provedbeni program Općine Ribnik za razdoblje 2021.-2025. </w:t>
      </w:r>
    </w:p>
    <w:p w14:paraId="3B94339C" w14:textId="77777777" w:rsidR="005A43E4" w:rsidRPr="00032B63" w:rsidRDefault="005A43E4" w:rsidP="00032B63">
      <w:pPr>
        <w:spacing w:line="276" w:lineRule="auto"/>
        <w:jc w:val="both"/>
        <w:rPr>
          <w:rFonts w:ascii="Times New Roman" w:hAnsi="Times New Roman" w:cs="Times New Roman"/>
          <w:sz w:val="24"/>
          <w:szCs w:val="24"/>
        </w:rPr>
      </w:pPr>
    </w:p>
    <w:p w14:paraId="143C4389" w14:textId="3501734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
          <w:bCs/>
          <w:sz w:val="24"/>
          <w:szCs w:val="24"/>
        </w:rPr>
        <w:t>Sredstva za provođenje programa</w:t>
      </w:r>
      <w:r w:rsidRPr="00032B63">
        <w:rPr>
          <w:rFonts w:ascii="Times New Roman" w:hAnsi="Times New Roman" w:cs="Times New Roman"/>
          <w:bCs/>
          <w:sz w:val="24"/>
          <w:szCs w:val="24"/>
        </w:rPr>
        <w:t xml:space="preserve"> u 2024. godini, planiraju </w:t>
      </w:r>
      <w:r w:rsidR="004205B5" w:rsidRPr="00032B63">
        <w:rPr>
          <w:rFonts w:ascii="Times New Roman" w:hAnsi="Times New Roman" w:cs="Times New Roman"/>
          <w:bCs/>
          <w:sz w:val="24"/>
          <w:szCs w:val="24"/>
        </w:rPr>
        <w:t xml:space="preserve">se </w:t>
      </w:r>
      <w:r w:rsidRPr="00032B63">
        <w:rPr>
          <w:rFonts w:ascii="Times New Roman" w:hAnsi="Times New Roman" w:cs="Times New Roman"/>
          <w:bCs/>
          <w:sz w:val="24"/>
          <w:szCs w:val="24"/>
        </w:rPr>
        <w:t>u iznosu od 1.000,00 EUR. U 2024. godini osiguravaju se sredstva za:</w:t>
      </w:r>
    </w:p>
    <w:p w14:paraId="66F79205" w14:textId="77777777" w:rsidR="005A43E4" w:rsidRPr="00032B63" w:rsidRDefault="005A43E4" w:rsidP="00032B63">
      <w:pPr>
        <w:pStyle w:val="Tijeloteksta-uvlaka2"/>
        <w:numPr>
          <w:ilvl w:val="0"/>
          <w:numId w:val="59"/>
        </w:numPr>
        <w:spacing w:after="0" w:line="276" w:lineRule="auto"/>
        <w:ind w:left="0" w:right="-475" w:firstLine="0"/>
        <w:jc w:val="both"/>
        <w:rPr>
          <w:rFonts w:ascii="Times New Roman" w:hAnsi="Times New Roman" w:cs="Times New Roman"/>
          <w:bCs/>
          <w:sz w:val="24"/>
          <w:szCs w:val="24"/>
        </w:rPr>
      </w:pPr>
      <w:r w:rsidRPr="00032B63">
        <w:rPr>
          <w:rFonts w:ascii="Times New Roman" w:hAnsi="Times New Roman" w:cs="Times New Roman"/>
          <w:bCs/>
          <w:sz w:val="24"/>
          <w:szCs w:val="24"/>
        </w:rPr>
        <w:t xml:space="preserve">aktivnost A101201 Sufinanciranje rada doma zdravlja Ozalj 1.000,00 EUR </w:t>
      </w:r>
    </w:p>
    <w:p w14:paraId="42A9ACF2"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p>
    <w:p w14:paraId="07C78708" w14:textId="77777777" w:rsidR="005A43E4" w:rsidRPr="00032B63" w:rsidRDefault="005A43E4" w:rsidP="00032B63">
      <w:pPr>
        <w:spacing w:line="276" w:lineRule="auto"/>
        <w:ind w:right="-475"/>
        <w:jc w:val="both"/>
        <w:rPr>
          <w:rFonts w:ascii="Times New Roman" w:hAnsi="Times New Roman" w:cs="Times New Roman"/>
          <w:b/>
          <w:sz w:val="24"/>
          <w:szCs w:val="24"/>
        </w:rPr>
      </w:pPr>
      <w:r w:rsidRPr="00032B63">
        <w:rPr>
          <w:rFonts w:ascii="Times New Roman" w:hAnsi="Times New Roman" w:cs="Times New Roman"/>
          <w:b/>
          <w:sz w:val="24"/>
          <w:szCs w:val="24"/>
        </w:rPr>
        <w:t>Pokazatelji uspješnosti:</w:t>
      </w:r>
    </w:p>
    <w:p w14:paraId="0C93EB9E"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
          <w:sz w:val="24"/>
          <w:szCs w:val="24"/>
        </w:rPr>
        <w:t xml:space="preserve">- </w:t>
      </w:r>
      <w:r w:rsidRPr="00032B63">
        <w:rPr>
          <w:rFonts w:ascii="Times New Roman" w:hAnsi="Times New Roman" w:cs="Times New Roman"/>
          <w:sz w:val="24"/>
          <w:szCs w:val="24"/>
        </w:rPr>
        <w:t>nastavak rada ambulante u Ribniku</w:t>
      </w:r>
    </w:p>
    <w:p w14:paraId="6A5D2282" w14:textId="77777777" w:rsidR="004205B5" w:rsidRPr="00032B63" w:rsidRDefault="004205B5" w:rsidP="00032B63">
      <w:pPr>
        <w:spacing w:line="276" w:lineRule="auto"/>
        <w:rPr>
          <w:rFonts w:ascii="Times New Roman" w:hAnsi="Times New Roman" w:cs="Times New Roman"/>
          <w:b/>
          <w:sz w:val="24"/>
          <w:szCs w:val="24"/>
        </w:rPr>
      </w:pPr>
    </w:p>
    <w:p w14:paraId="377762E7" w14:textId="13B037E6" w:rsidR="005A43E4" w:rsidRPr="00032B63" w:rsidRDefault="005A43E4" w:rsidP="00032B63">
      <w:pPr>
        <w:spacing w:line="276" w:lineRule="auto"/>
        <w:rPr>
          <w:rFonts w:ascii="Times New Roman" w:hAnsi="Times New Roman" w:cs="Times New Roman"/>
          <w:b/>
          <w:sz w:val="24"/>
          <w:szCs w:val="24"/>
        </w:rPr>
      </w:pPr>
      <w:r w:rsidRPr="00032B63">
        <w:rPr>
          <w:rFonts w:ascii="Times New Roman" w:hAnsi="Times New Roman" w:cs="Times New Roman"/>
          <w:b/>
          <w:sz w:val="24"/>
          <w:szCs w:val="24"/>
        </w:rPr>
        <w:t>Zakonska osnova:</w:t>
      </w:r>
    </w:p>
    <w:p w14:paraId="7A1A064A" w14:textId="77777777" w:rsidR="005A43E4" w:rsidRPr="00032B63" w:rsidRDefault="005A43E4" w:rsidP="00032B63">
      <w:pPr>
        <w:spacing w:line="276" w:lineRule="auto"/>
        <w:ind w:right="-616"/>
        <w:rPr>
          <w:rFonts w:ascii="Times New Roman" w:hAnsi="Times New Roman" w:cs="Times New Roman"/>
          <w:sz w:val="24"/>
          <w:szCs w:val="24"/>
        </w:rPr>
      </w:pPr>
      <w:r w:rsidRPr="00032B63">
        <w:rPr>
          <w:rFonts w:ascii="Times New Roman" w:hAnsi="Times New Roman" w:cs="Times New Roman"/>
          <w:sz w:val="24"/>
          <w:szCs w:val="24"/>
        </w:rPr>
        <w:t>- Zakon o lokalnoj i područnoj (regionalnoj) samoupravi ("Narodne novine" 33/01, 60/01, 129/05, 109/07, 125/08, 36/09, 150/11, 144/12, 19/13, 137/15, 123/17, 98/19, 144/20),</w:t>
      </w:r>
    </w:p>
    <w:p w14:paraId="0E278E85" w14:textId="77777777" w:rsidR="005A43E4" w:rsidRPr="00032B63" w:rsidRDefault="005A43E4" w:rsidP="00032B63">
      <w:pPr>
        <w:spacing w:line="276" w:lineRule="auto"/>
        <w:rPr>
          <w:rFonts w:ascii="Times New Roman" w:hAnsi="Times New Roman" w:cs="Times New Roman"/>
          <w:sz w:val="24"/>
          <w:szCs w:val="24"/>
        </w:rPr>
      </w:pPr>
    </w:p>
    <w:p w14:paraId="1E933120" w14:textId="77777777" w:rsidR="005A43E4" w:rsidRPr="00032B63" w:rsidRDefault="005A43E4" w:rsidP="00032B63">
      <w:pPr>
        <w:pStyle w:val="Tijeloteksta-uvlaka2"/>
        <w:spacing w:line="276" w:lineRule="auto"/>
        <w:ind w:left="0" w:right="-475"/>
        <w:jc w:val="both"/>
        <w:rPr>
          <w:rFonts w:ascii="Times New Roman" w:hAnsi="Times New Roman" w:cs="Times New Roman"/>
          <w:b/>
          <w:bCs/>
          <w:sz w:val="24"/>
          <w:szCs w:val="24"/>
        </w:rPr>
      </w:pPr>
      <w:r w:rsidRPr="00032B63">
        <w:rPr>
          <w:rFonts w:ascii="Times New Roman" w:hAnsi="Times New Roman" w:cs="Times New Roman"/>
          <w:b/>
          <w:bCs/>
          <w:i/>
          <w:iCs/>
          <w:sz w:val="24"/>
          <w:szCs w:val="24"/>
        </w:rPr>
        <w:t>Program 1013</w:t>
      </w:r>
      <w:r w:rsidRPr="00032B63">
        <w:rPr>
          <w:rFonts w:ascii="Times New Roman" w:hAnsi="Times New Roman" w:cs="Times New Roman"/>
          <w:b/>
          <w:bCs/>
          <w:sz w:val="24"/>
          <w:szCs w:val="24"/>
        </w:rPr>
        <w:t>: PROGRAM JAVNIH POTREBA U KULTURI</w:t>
      </w:r>
    </w:p>
    <w:p w14:paraId="489669FE"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b/>
          <w:sz w:val="24"/>
          <w:szCs w:val="24"/>
        </w:rPr>
        <w:t>Opis i cilj/svrha programa</w:t>
      </w:r>
      <w:r w:rsidRPr="00032B63">
        <w:rPr>
          <w:rFonts w:ascii="Times New Roman" w:hAnsi="Times New Roman" w:cs="Times New Roman"/>
          <w:sz w:val="24"/>
          <w:szCs w:val="24"/>
        </w:rPr>
        <w:t xml:space="preserve">: </w:t>
      </w:r>
      <w:bookmarkStart w:id="11" w:name="_Hlk41565641"/>
      <w:r w:rsidRPr="00032B63">
        <w:rPr>
          <w:rFonts w:ascii="Times New Roman" w:hAnsi="Times New Roman" w:cs="Times New Roman"/>
          <w:sz w:val="24"/>
          <w:szCs w:val="24"/>
        </w:rPr>
        <w:t xml:space="preserve">Programom se utvrđuju aktivnosti, poslovi, djelatnosti, akcije i manifestacije u kulturi od značenja za Općinu Ribnik. </w:t>
      </w:r>
    </w:p>
    <w:p w14:paraId="6AECA896" w14:textId="77777777" w:rsidR="005A43E4" w:rsidRPr="00032B63" w:rsidRDefault="005A43E4" w:rsidP="00032B63">
      <w:pPr>
        <w:spacing w:line="276" w:lineRule="auto"/>
        <w:ind w:right="-476"/>
        <w:jc w:val="both"/>
        <w:rPr>
          <w:rFonts w:ascii="Times New Roman" w:hAnsi="Times New Roman" w:cs="Times New Roman"/>
          <w:sz w:val="24"/>
          <w:szCs w:val="24"/>
        </w:rPr>
      </w:pPr>
      <w:r w:rsidRPr="00032B63">
        <w:rPr>
          <w:rFonts w:ascii="Times New Roman" w:hAnsi="Times New Roman" w:cs="Times New Roman"/>
          <w:sz w:val="24"/>
          <w:szCs w:val="24"/>
        </w:rPr>
        <w:t xml:space="preserve">Osnovni cilj programa je unapređenje kvalitete života stanovnika Općine Ribnik. </w:t>
      </w:r>
      <w:bookmarkEnd w:id="11"/>
    </w:p>
    <w:p w14:paraId="140C6D45" w14:textId="77777777" w:rsidR="005A43E4" w:rsidRPr="00032B63" w:rsidRDefault="005A43E4" w:rsidP="00032B63">
      <w:pPr>
        <w:spacing w:line="276" w:lineRule="auto"/>
        <w:ind w:right="-476"/>
        <w:jc w:val="both"/>
        <w:rPr>
          <w:rFonts w:ascii="Times New Roman" w:hAnsi="Times New Roman" w:cs="Times New Roman"/>
          <w:sz w:val="24"/>
          <w:szCs w:val="24"/>
        </w:rPr>
      </w:pPr>
      <w:r w:rsidRPr="00032B63">
        <w:rPr>
          <w:rFonts w:ascii="Times New Roman" w:hAnsi="Times New Roman" w:cs="Times New Roman"/>
          <w:sz w:val="24"/>
          <w:szCs w:val="24"/>
        </w:rPr>
        <w:t>Provedbeni program Općine Ribnik za razdoblje 2021.-2025</w:t>
      </w:r>
    </w:p>
    <w:p w14:paraId="3BC89D66" w14:textId="77777777" w:rsidR="005A43E4" w:rsidRPr="00032B63" w:rsidRDefault="005A43E4" w:rsidP="00032B63">
      <w:pPr>
        <w:spacing w:line="276" w:lineRule="auto"/>
        <w:ind w:right="-476"/>
        <w:jc w:val="both"/>
        <w:rPr>
          <w:rFonts w:ascii="Times New Roman" w:hAnsi="Times New Roman" w:cs="Times New Roman"/>
          <w:sz w:val="24"/>
          <w:szCs w:val="24"/>
        </w:rPr>
      </w:pPr>
    </w:p>
    <w:p w14:paraId="1A4B27C6" w14:textId="77777777" w:rsidR="005A43E4" w:rsidRPr="00032B63" w:rsidRDefault="005A43E4" w:rsidP="00032B63">
      <w:pPr>
        <w:spacing w:line="276" w:lineRule="auto"/>
        <w:ind w:right="-476"/>
        <w:jc w:val="both"/>
        <w:rPr>
          <w:rFonts w:ascii="Times New Roman" w:hAnsi="Times New Roman" w:cs="Times New Roman"/>
          <w:sz w:val="24"/>
          <w:szCs w:val="24"/>
        </w:rPr>
      </w:pPr>
      <w:r w:rsidRPr="00032B63">
        <w:rPr>
          <w:rFonts w:ascii="Times New Roman" w:hAnsi="Times New Roman" w:cs="Times New Roman"/>
          <w:sz w:val="24"/>
          <w:szCs w:val="24"/>
        </w:rPr>
        <w:t xml:space="preserve">Svrha Programa je održavanje manifestacija koje doprinose promicanju kulture. </w:t>
      </w:r>
    </w:p>
    <w:p w14:paraId="01FC54B1" w14:textId="1201B8A9" w:rsidR="005A43E4" w:rsidRPr="00032B63" w:rsidRDefault="005A43E4" w:rsidP="00032B63">
      <w:pPr>
        <w:spacing w:line="276" w:lineRule="auto"/>
        <w:ind w:right="-476"/>
        <w:jc w:val="both"/>
        <w:rPr>
          <w:rFonts w:ascii="Times New Roman" w:hAnsi="Times New Roman" w:cs="Times New Roman"/>
          <w:sz w:val="24"/>
          <w:szCs w:val="24"/>
        </w:rPr>
      </w:pPr>
      <w:r w:rsidRPr="00032B63">
        <w:rPr>
          <w:rFonts w:ascii="Times New Roman" w:hAnsi="Times New Roman" w:cs="Times New Roman"/>
          <w:b/>
          <w:sz w:val="24"/>
          <w:szCs w:val="24"/>
        </w:rPr>
        <w:t>Sredstva za realizaciju programa</w:t>
      </w:r>
      <w:r w:rsidRPr="00032B63">
        <w:rPr>
          <w:rFonts w:ascii="Times New Roman" w:hAnsi="Times New Roman" w:cs="Times New Roman"/>
          <w:sz w:val="24"/>
          <w:szCs w:val="24"/>
        </w:rPr>
        <w:t xml:space="preserve"> se planiraju u iznosu od 5.500,00 EUR. U okviru ovog Programa financiraju se slijedeće aktivnosti:</w:t>
      </w:r>
    </w:p>
    <w:p w14:paraId="4849C3EC" w14:textId="77777777" w:rsidR="005A43E4" w:rsidRPr="00032B63" w:rsidRDefault="005A43E4" w:rsidP="00032B63">
      <w:pPr>
        <w:spacing w:line="276" w:lineRule="auto"/>
        <w:ind w:right="-476"/>
        <w:jc w:val="both"/>
        <w:rPr>
          <w:rFonts w:ascii="Times New Roman" w:hAnsi="Times New Roman" w:cs="Times New Roman"/>
          <w:sz w:val="24"/>
          <w:szCs w:val="24"/>
        </w:rPr>
      </w:pPr>
      <w:r w:rsidRPr="00032B63">
        <w:rPr>
          <w:rFonts w:ascii="Times New Roman" w:hAnsi="Times New Roman" w:cs="Times New Roman"/>
          <w:sz w:val="24"/>
          <w:szCs w:val="24"/>
        </w:rPr>
        <w:t xml:space="preserve">aktivnost A101685  Organizacija manifestacija  5.500,00 EUR </w:t>
      </w:r>
    </w:p>
    <w:p w14:paraId="50EE025D" w14:textId="77777777" w:rsidR="005A43E4" w:rsidRPr="00032B63" w:rsidRDefault="005A43E4" w:rsidP="00032B63">
      <w:pPr>
        <w:spacing w:line="276" w:lineRule="auto"/>
        <w:ind w:right="-476"/>
        <w:jc w:val="both"/>
        <w:rPr>
          <w:rFonts w:ascii="Times New Roman" w:hAnsi="Times New Roman" w:cs="Times New Roman"/>
          <w:sz w:val="24"/>
          <w:szCs w:val="24"/>
        </w:rPr>
      </w:pPr>
    </w:p>
    <w:p w14:paraId="1A8666D1" w14:textId="77777777" w:rsidR="005A43E4" w:rsidRPr="00032B63" w:rsidRDefault="005A43E4" w:rsidP="00032B63">
      <w:pPr>
        <w:spacing w:line="276" w:lineRule="auto"/>
        <w:ind w:right="-475"/>
        <w:jc w:val="both"/>
        <w:rPr>
          <w:rFonts w:ascii="Times New Roman" w:hAnsi="Times New Roman" w:cs="Times New Roman"/>
          <w:b/>
          <w:sz w:val="24"/>
          <w:szCs w:val="24"/>
        </w:rPr>
      </w:pPr>
      <w:r w:rsidRPr="00032B63">
        <w:rPr>
          <w:rFonts w:ascii="Times New Roman" w:hAnsi="Times New Roman" w:cs="Times New Roman"/>
          <w:b/>
          <w:sz w:val="24"/>
          <w:szCs w:val="24"/>
        </w:rPr>
        <w:lastRenderedPageBreak/>
        <w:t xml:space="preserve">Pokazatelji uspješnosti: </w:t>
      </w:r>
    </w:p>
    <w:p w14:paraId="312313B4" w14:textId="77777777" w:rsidR="005A43E4" w:rsidRPr="00032B63" w:rsidRDefault="005A43E4" w:rsidP="00032B63">
      <w:pPr>
        <w:spacing w:line="276" w:lineRule="auto"/>
        <w:ind w:right="-475"/>
        <w:jc w:val="both"/>
        <w:rPr>
          <w:rFonts w:ascii="Times New Roman" w:hAnsi="Times New Roman" w:cs="Times New Roman"/>
          <w:sz w:val="24"/>
          <w:szCs w:val="24"/>
        </w:rPr>
      </w:pPr>
      <w:bookmarkStart w:id="12" w:name="_Hlk41565698"/>
      <w:r w:rsidRPr="00032B63">
        <w:rPr>
          <w:rFonts w:ascii="Times New Roman" w:hAnsi="Times New Roman" w:cs="Times New Roman"/>
          <w:sz w:val="24"/>
          <w:szCs w:val="24"/>
        </w:rPr>
        <w:t>-  broj organiziranih kulturnih manifestacija koje provode ustanove iz područja kulture</w:t>
      </w:r>
    </w:p>
    <w:bookmarkEnd w:id="12"/>
    <w:p w14:paraId="05A47B50" w14:textId="77777777" w:rsidR="005A43E4" w:rsidRPr="00032B63" w:rsidRDefault="005A43E4" w:rsidP="00032B63">
      <w:pPr>
        <w:spacing w:line="276" w:lineRule="auto"/>
        <w:ind w:right="-475"/>
        <w:jc w:val="both"/>
        <w:rPr>
          <w:rFonts w:ascii="Times New Roman" w:hAnsi="Times New Roman" w:cs="Times New Roman"/>
          <w:sz w:val="24"/>
          <w:szCs w:val="24"/>
        </w:rPr>
      </w:pPr>
    </w:p>
    <w:p w14:paraId="121B556D" w14:textId="77777777" w:rsidR="005A43E4" w:rsidRPr="00032B63" w:rsidRDefault="005A43E4" w:rsidP="00032B63">
      <w:pPr>
        <w:spacing w:line="276" w:lineRule="auto"/>
        <w:ind w:right="-475"/>
        <w:jc w:val="both"/>
        <w:rPr>
          <w:rFonts w:ascii="Times New Roman" w:hAnsi="Times New Roman" w:cs="Times New Roman"/>
          <w:b/>
          <w:bCs/>
          <w:sz w:val="24"/>
          <w:szCs w:val="24"/>
        </w:rPr>
      </w:pPr>
      <w:r w:rsidRPr="00032B63">
        <w:rPr>
          <w:rFonts w:ascii="Times New Roman" w:hAnsi="Times New Roman" w:cs="Times New Roman"/>
          <w:b/>
          <w:bCs/>
          <w:sz w:val="24"/>
          <w:szCs w:val="24"/>
        </w:rPr>
        <w:t>Zakonska osnova:</w:t>
      </w:r>
    </w:p>
    <w:p w14:paraId="3DA8F444"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 xml:space="preserve">- Zakon o kulturnim vijećima i financiranju javnih potreba u kulturi ("Narodne novine" broj 83/22), </w:t>
      </w:r>
    </w:p>
    <w:p w14:paraId="15AF9AFD"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 Zakon o udrugama ("Narodne novine" broj 74/14, 70/17, 98/19).</w:t>
      </w:r>
    </w:p>
    <w:p w14:paraId="0CD99DED"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06BB7766"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60E027DE" w14:textId="77777777" w:rsidR="005A43E4" w:rsidRPr="00032B63" w:rsidRDefault="005A43E4" w:rsidP="00032B63">
      <w:pPr>
        <w:pStyle w:val="Tijeloteksta-uvlaka2"/>
        <w:spacing w:line="276" w:lineRule="auto"/>
        <w:ind w:left="0" w:right="-475"/>
        <w:jc w:val="both"/>
        <w:rPr>
          <w:rFonts w:ascii="Times New Roman" w:hAnsi="Times New Roman" w:cs="Times New Roman"/>
          <w:b/>
          <w:bCs/>
          <w:i/>
          <w:sz w:val="24"/>
          <w:szCs w:val="24"/>
        </w:rPr>
      </w:pPr>
      <w:r w:rsidRPr="00032B63">
        <w:rPr>
          <w:rFonts w:ascii="Times New Roman" w:hAnsi="Times New Roman" w:cs="Times New Roman"/>
          <w:b/>
          <w:bCs/>
          <w:i/>
          <w:sz w:val="24"/>
          <w:szCs w:val="24"/>
        </w:rPr>
        <w:t xml:space="preserve">Program 1014: </w:t>
      </w:r>
      <w:r w:rsidRPr="00032B63">
        <w:rPr>
          <w:rFonts w:ascii="Times New Roman" w:hAnsi="Times New Roman" w:cs="Times New Roman"/>
          <w:b/>
          <w:bCs/>
          <w:iCs/>
          <w:sz w:val="24"/>
          <w:szCs w:val="24"/>
        </w:rPr>
        <w:t>PROGRAM POTICANJA RAZVOJA TURIZMA</w:t>
      </w:r>
    </w:p>
    <w:p w14:paraId="7DDB1B81"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
          <w:bCs/>
          <w:sz w:val="24"/>
          <w:szCs w:val="24"/>
        </w:rPr>
        <w:t xml:space="preserve">Opis i cilj/svrha programa: </w:t>
      </w:r>
      <w:r w:rsidRPr="00032B63">
        <w:rPr>
          <w:rFonts w:ascii="Times New Roman" w:hAnsi="Times New Roman" w:cs="Times New Roman"/>
          <w:bCs/>
          <w:sz w:val="24"/>
          <w:szCs w:val="24"/>
        </w:rPr>
        <w:t xml:space="preserve">Programom se nastoje stvoriti pretpostavke za pokretanje razvoja turizma na području Općine Ribnik. </w:t>
      </w:r>
    </w:p>
    <w:p w14:paraId="796988AE"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Cs/>
          <w:sz w:val="24"/>
          <w:szCs w:val="24"/>
        </w:rPr>
        <w:t xml:space="preserve">Opći cilj programa je razvoj konkurentnog i održivog gospodarstva, a posebni ciljevi su stvaranje uvjeta za obavljanje djelatnosti Turističke zajednice  šireg područja (TZ područja Kupa). </w:t>
      </w:r>
    </w:p>
    <w:p w14:paraId="7AD47E48"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Cs/>
          <w:sz w:val="24"/>
          <w:szCs w:val="24"/>
        </w:rPr>
        <w:t>Provedbeni program Općine Ribnik za razdoblje 2021.-2025</w:t>
      </w:r>
    </w:p>
    <w:p w14:paraId="4F868082"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Cs/>
          <w:sz w:val="24"/>
          <w:szCs w:val="24"/>
        </w:rPr>
        <w:t xml:space="preserve">Svrha programa je promicanje turizma kroz ulaganje u rad TZP Kupa  i razvoj turističke infrastrukture . </w:t>
      </w:r>
    </w:p>
    <w:p w14:paraId="0207C203"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b/>
          <w:sz w:val="24"/>
          <w:szCs w:val="24"/>
        </w:rPr>
        <w:t>Sredstva za realizaciju programa</w:t>
      </w:r>
      <w:r w:rsidRPr="00032B63">
        <w:rPr>
          <w:rFonts w:ascii="Times New Roman" w:hAnsi="Times New Roman" w:cs="Times New Roman"/>
          <w:sz w:val="24"/>
          <w:szCs w:val="24"/>
        </w:rPr>
        <w:t>: osigurana su u proračunu za 2024. godinu u iznosu 48.400,00 EUR. Sredstva se planiraju za:</w:t>
      </w:r>
    </w:p>
    <w:p w14:paraId="7EAAA1E9" w14:textId="77777777" w:rsidR="005A43E4" w:rsidRPr="00032B63" w:rsidRDefault="005A43E4" w:rsidP="00032B63">
      <w:pPr>
        <w:pStyle w:val="Tijeloteksta-uvlaka2"/>
        <w:numPr>
          <w:ilvl w:val="0"/>
          <w:numId w:val="65"/>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 xml:space="preserve">aktivnost A101401 Sufinanciranje rada Turističke zajednice 5.000,00 EUR </w:t>
      </w:r>
    </w:p>
    <w:p w14:paraId="73126A05" w14:textId="77777777" w:rsidR="005A43E4" w:rsidRPr="00032B63" w:rsidRDefault="005A43E4" w:rsidP="00032B63">
      <w:pPr>
        <w:pStyle w:val="Tijeloteksta-uvlaka2"/>
        <w:numPr>
          <w:ilvl w:val="0"/>
          <w:numId w:val="65"/>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 xml:space="preserve">aktivnost K101641 Postavljanje bike </w:t>
      </w:r>
      <w:proofErr w:type="spellStart"/>
      <w:r w:rsidRPr="00032B63">
        <w:rPr>
          <w:rFonts w:ascii="Times New Roman" w:hAnsi="Times New Roman" w:cs="Times New Roman"/>
          <w:sz w:val="24"/>
          <w:szCs w:val="24"/>
        </w:rPr>
        <w:t>pointa</w:t>
      </w:r>
      <w:proofErr w:type="spellEnd"/>
      <w:r w:rsidRPr="00032B63">
        <w:rPr>
          <w:rFonts w:ascii="Times New Roman" w:hAnsi="Times New Roman" w:cs="Times New Roman"/>
          <w:sz w:val="24"/>
          <w:szCs w:val="24"/>
        </w:rPr>
        <w:t xml:space="preserve">  42.000,00 EUR</w:t>
      </w:r>
    </w:p>
    <w:p w14:paraId="247A34D5" w14:textId="77777777" w:rsidR="005A43E4" w:rsidRPr="00032B63" w:rsidRDefault="005A43E4" w:rsidP="00032B63">
      <w:pPr>
        <w:pStyle w:val="Tijeloteksta-uvlaka2"/>
        <w:numPr>
          <w:ilvl w:val="0"/>
          <w:numId w:val="65"/>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T101625 Sufinanciranje video spota Općine 1.400,00 EUR</w:t>
      </w:r>
    </w:p>
    <w:p w14:paraId="7F49A252"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p>
    <w:p w14:paraId="2C4C6B40"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b/>
          <w:sz w:val="24"/>
          <w:szCs w:val="24"/>
        </w:rPr>
        <w:t>Pokazatelji uspješnosti</w:t>
      </w:r>
      <w:r w:rsidRPr="00032B63">
        <w:rPr>
          <w:rFonts w:ascii="Times New Roman" w:hAnsi="Times New Roman" w:cs="Times New Roman"/>
          <w:sz w:val="24"/>
          <w:szCs w:val="24"/>
        </w:rPr>
        <w:t>:</w:t>
      </w:r>
    </w:p>
    <w:p w14:paraId="0ABB52DD"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 broj dolazaka turista /broj noćenja turista</w:t>
      </w:r>
    </w:p>
    <w:p w14:paraId="4F66AF3E"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 xml:space="preserve">- izgrađena turistička infrastruktura </w:t>
      </w:r>
    </w:p>
    <w:p w14:paraId="6C191320" w14:textId="77777777" w:rsidR="005A43E4" w:rsidRPr="00032B63" w:rsidRDefault="005A43E4" w:rsidP="00032B63">
      <w:pPr>
        <w:pStyle w:val="CM42"/>
        <w:spacing w:line="276" w:lineRule="auto"/>
        <w:ind w:right="-475"/>
        <w:jc w:val="both"/>
        <w:rPr>
          <w:rFonts w:ascii="Times New Roman" w:hAnsi="Times New Roman"/>
          <w:b/>
          <w:bCs/>
        </w:rPr>
      </w:pPr>
      <w:r w:rsidRPr="00032B63">
        <w:rPr>
          <w:rFonts w:ascii="Times New Roman" w:hAnsi="Times New Roman"/>
          <w:b/>
          <w:bCs/>
        </w:rPr>
        <w:t>Zakonska osnova:</w:t>
      </w:r>
    </w:p>
    <w:p w14:paraId="18FFA9D7"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 Zakon o turističkim zajednicama i promicanju hrvatskog turizma („Narodne novine 52/19, 42/20)</w:t>
      </w:r>
    </w:p>
    <w:p w14:paraId="1CCBB652"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4E1E2B4D" w14:textId="77777777" w:rsidR="005A43E4" w:rsidRPr="00032B63" w:rsidRDefault="005A43E4" w:rsidP="00032B63">
      <w:pPr>
        <w:pStyle w:val="Tijeloteksta-uvlaka2"/>
        <w:spacing w:line="276" w:lineRule="auto"/>
        <w:ind w:left="0" w:right="-475"/>
        <w:jc w:val="both"/>
        <w:rPr>
          <w:rFonts w:ascii="Times New Roman" w:hAnsi="Times New Roman" w:cs="Times New Roman"/>
          <w:b/>
          <w:bCs/>
          <w:iCs/>
          <w:sz w:val="24"/>
          <w:szCs w:val="24"/>
        </w:rPr>
      </w:pPr>
      <w:r w:rsidRPr="00032B63">
        <w:rPr>
          <w:rFonts w:ascii="Times New Roman" w:hAnsi="Times New Roman" w:cs="Times New Roman"/>
          <w:b/>
          <w:bCs/>
          <w:i/>
          <w:sz w:val="24"/>
          <w:szCs w:val="24"/>
        </w:rPr>
        <w:t xml:space="preserve">Program 1015: </w:t>
      </w:r>
      <w:r w:rsidRPr="00032B63">
        <w:rPr>
          <w:rFonts w:ascii="Times New Roman" w:hAnsi="Times New Roman" w:cs="Times New Roman"/>
          <w:b/>
          <w:bCs/>
          <w:iCs/>
          <w:sz w:val="24"/>
          <w:szCs w:val="24"/>
        </w:rPr>
        <w:t>PROGRAM ORGANIZIRANJA  I PROVOĐENJA ZAŠTITE I SPAŠAVANJA</w:t>
      </w:r>
    </w:p>
    <w:p w14:paraId="4031ADDE" w14:textId="77777777" w:rsidR="005A43E4" w:rsidRPr="00032B63" w:rsidRDefault="005A43E4" w:rsidP="00032B63">
      <w:pPr>
        <w:pStyle w:val="CM42"/>
        <w:spacing w:line="276" w:lineRule="auto"/>
        <w:ind w:right="-475"/>
        <w:jc w:val="both"/>
        <w:rPr>
          <w:rFonts w:ascii="Times New Roman" w:hAnsi="Times New Roman"/>
        </w:rPr>
      </w:pPr>
      <w:r w:rsidRPr="00032B63">
        <w:rPr>
          <w:rFonts w:ascii="Times New Roman" w:hAnsi="Times New Roman"/>
          <w:b/>
          <w:bCs/>
        </w:rPr>
        <w:t xml:space="preserve">Opis i cilj/svrha programa: </w:t>
      </w:r>
      <w:r w:rsidRPr="00032B63">
        <w:rPr>
          <w:rFonts w:ascii="Times New Roman" w:hAnsi="Times New Roman"/>
        </w:rPr>
        <w:t xml:space="preserve">Program obuhvaća aktivnosti u području vatrogastva,  civilne zaštite i spašavanja te aktivnosti Hrvatske gorske službe spašavanja. </w:t>
      </w:r>
    </w:p>
    <w:p w14:paraId="4CE7EF65" w14:textId="77777777" w:rsidR="005A43E4" w:rsidRPr="00032B63" w:rsidRDefault="005A43E4" w:rsidP="00032B63">
      <w:pPr>
        <w:pStyle w:val="CM42"/>
        <w:spacing w:line="276" w:lineRule="auto"/>
        <w:ind w:right="-475"/>
        <w:jc w:val="both"/>
        <w:rPr>
          <w:rFonts w:ascii="Times New Roman" w:hAnsi="Times New Roman"/>
          <w:b/>
          <w:bCs/>
        </w:rPr>
      </w:pPr>
    </w:p>
    <w:p w14:paraId="78D7D60C" w14:textId="77777777" w:rsidR="005A43E4" w:rsidRPr="00032B63" w:rsidRDefault="005A43E4" w:rsidP="00032B63">
      <w:pPr>
        <w:pStyle w:val="CM42"/>
        <w:spacing w:line="276" w:lineRule="auto"/>
        <w:ind w:right="-475"/>
        <w:jc w:val="both"/>
        <w:rPr>
          <w:rFonts w:ascii="Times New Roman" w:hAnsi="Times New Roman"/>
        </w:rPr>
      </w:pPr>
      <w:r w:rsidRPr="00032B63">
        <w:rPr>
          <w:rFonts w:ascii="Times New Roman" w:hAnsi="Times New Roman"/>
        </w:rPr>
        <w:t xml:space="preserve">Osnovni cilj programa je unapređenje kvalitete života. Posebni cilj programa je daljnje razvijanje sustava zaštite  i spašavanja i poboljšanje uvjeta rada Hrvatske gorske službe spašavanja. </w:t>
      </w:r>
    </w:p>
    <w:p w14:paraId="0B3B7AD5" w14:textId="77777777" w:rsidR="005A43E4" w:rsidRPr="00032B63" w:rsidRDefault="005A43E4" w:rsidP="00032B63">
      <w:pPr>
        <w:pStyle w:val="Default"/>
        <w:spacing w:line="276" w:lineRule="auto"/>
        <w:rPr>
          <w:rFonts w:ascii="Times New Roman" w:hAnsi="Times New Roman" w:cs="Times New Roman"/>
          <w:color w:val="auto"/>
        </w:rPr>
      </w:pPr>
    </w:p>
    <w:p w14:paraId="03E3E339"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lastRenderedPageBreak/>
        <w:t xml:space="preserve">Provedbeni program Općine Ribnik za razdoblje 2021.-2025. </w:t>
      </w:r>
    </w:p>
    <w:p w14:paraId="40F40FB9"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Svrha Programa je uspostava i unaprjeđenje  vatrogastva i sustava civilne zaštite i spašavanja kao i stvaranje poticajnog okruženja za razvoj civilnog društva.</w:t>
      </w:r>
    </w:p>
    <w:p w14:paraId="5DDAF155" w14:textId="0E1EFB5A"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b/>
          <w:sz w:val="24"/>
          <w:szCs w:val="24"/>
        </w:rPr>
        <w:t>Sredstva za</w:t>
      </w:r>
      <w:r w:rsidRPr="00032B63">
        <w:rPr>
          <w:rFonts w:ascii="Times New Roman" w:hAnsi="Times New Roman" w:cs="Times New Roman"/>
          <w:sz w:val="24"/>
          <w:szCs w:val="24"/>
        </w:rPr>
        <w:t xml:space="preserve"> </w:t>
      </w:r>
      <w:r w:rsidRPr="00032B63">
        <w:rPr>
          <w:rFonts w:ascii="Times New Roman" w:hAnsi="Times New Roman" w:cs="Times New Roman"/>
          <w:b/>
          <w:sz w:val="24"/>
          <w:szCs w:val="24"/>
        </w:rPr>
        <w:t>realizaciju programa</w:t>
      </w:r>
      <w:r w:rsidRPr="00032B63">
        <w:rPr>
          <w:rFonts w:ascii="Times New Roman" w:hAnsi="Times New Roman" w:cs="Times New Roman"/>
          <w:sz w:val="24"/>
          <w:szCs w:val="24"/>
        </w:rPr>
        <w:t xml:space="preserve"> planirana su u iznosu od </w:t>
      </w:r>
      <w:r w:rsidR="004205B5" w:rsidRPr="00032B63">
        <w:rPr>
          <w:rFonts w:ascii="Times New Roman" w:hAnsi="Times New Roman" w:cs="Times New Roman"/>
          <w:sz w:val="24"/>
          <w:szCs w:val="24"/>
        </w:rPr>
        <w:t>803.027,15</w:t>
      </w:r>
      <w:r w:rsidRPr="00032B63">
        <w:rPr>
          <w:rFonts w:ascii="Times New Roman" w:hAnsi="Times New Roman" w:cs="Times New Roman"/>
          <w:sz w:val="24"/>
          <w:szCs w:val="24"/>
        </w:rPr>
        <w:t xml:space="preserve"> EUR </w:t>
      </w:r>
    </w:p>
    <w:p w14:paraId="336932DB" w14:textId="77777777" w:rsidR="005A43E4" w:rsidRPr="00032B63" w:rsidRDefault="005A43E4" w:rsidP="00032B63">
      <w:pPr>
        <w:pStyle w:val="Tijeloteksta-uvlaka2"/>
        <w:numPr>
          <w:ilvl w:val="0"/>
          <w:numId w:val="60"/>
        </w:numPr>
        <w:spacing w:after="0" w:line="276" w:lineRule="auto"/>
        <w:ind w:left="0" w:right="-475" w:firstLine="0"/>
        <w:jc w:val="both"/>
        <w:rPr>
          <w:rFonts w:ascii="Times New Roman" w:hAnsi="Times New Roman" w:cs="Times New Roman"/>
          <w:bCs/>
          <w:sz w:val="24"/>
          <w:szCs w:val="24"/>
        </w:rPr>
      </w:pPr>
      <w:r w:rsidRPr="00032B63">
        <w:rPr>
          <w:rFonts w:ascii="Times New Roman" w:hAnsi="Times New Roman" w:cs="Times New Roman"/>
          <w:bCs/>
          <w:sz w:val="24"/>
          <w:szCs w:val="24"/>
        </w:rPr>
        <w:t>Aktivnost A101002 Sufinanciranje civilne zaštite 2.750,00 EUR</w:t>
      </w:r>
    </w:p>
    <w:p w14:paraId="65D0C164" w14:textId="77777777" w:rsidR="005A43E4" w:rsidRPr="00032B63" w:rsidRDefault="005A43E4" w:rsidP="00032B63">
      <w:pPr>
        <w:pStyle w:val="Tijeloteksta-uvlaka2"/>
        <w:numPr>
          <w:ilvl w:val="0"/>
          <w:numId w:val="60"/>
        </w:numPr>
        <w:spacing w:after="0" w:line="276" w:lineRule="auto"/>
        <w:ind w:left="0" w:right="-475" w:firstLine="0"/>
        <w:jc w:val="both"/>
        <w:rPr>
          <w:rFonts w:ascii="Times New Roman" w:hAnsi="Times New Roman" w:cs="Times New Roman"/>
          <w:bCs/>
          <w:sz w:val="24"/>
          <w:szCs w:val="24"/>
        </w:rPr>
      </w:pPr>
      <w:r w:rsidRPr="00032B63">
        <w:rPr>
          <w:rFonts w:ascii="Times New Roman" w:hAnsi="Times New Roman" w:cs="Times New Roman"/>
          <w:bCs/>
          <w:sz w:val="24"/>
          <w:szCs w:val="24"/>
        </w:rPr>
        <w:t>Aktivnost A101638 Sufinanciranje VZO Ribnik 11.000,00 EUR</w:t>
      </w:r>
    </w:p>
    <w:p w14:paraId="1497FE42" w14:textId="77777777" w:rsidR="005A43E4" w:rsidRPr="00032B63" w:rsidRDefault="005A43E4" w:rsidP="00032B63">
      <w:pPr>
        <w:pStyle w:val="Tijeloteksta-uvlaka2"/>
        <w:numPr>
          <w:ilvl w:val="0"/>
          <w:numId w:val="60"/>
        </w:numPr>
        <w:spacing w:after="0" w:line="276" w:lineRule="auto"/>
        <w:ind w:left="0" w:right="-475" w:firstLine="0"/>
        <w:jc w:val="both"/>
        <w:rPr>
          <w:rFonts w:ascii="Times New Roman" w:hAnsi="Times New Roman" w:cs="Times New Roman"/>
          <w:bCs/>
          <w:sz w:val="24"/>
          <w:szCs w:val="24"/>
        </w:rPr>
      </w:pPr>
      <w:r w:rsidRPr="00032B63">
        <w:rPr>
          <w:rFonts w:ascii="Times New Roman" w:hAnsi="Times New Roman" w:cs="Times New Roman"/>
          <w:bCs/>
          <w:sz w:val="24"/>
          <w:szCs w:val="24"/>
        </w:rPr>
        <w:t>Aktivnost A101639 Sufinanciranje DVD-a Općine Ribnik 3.300,00 EUR</w:t>
      </w:r>
    </w:p>
    <w:p w14:paraId="2601F728" w14:textId="77777777" w:rsidR="005A43E4" w:rsidRPr="00032B63" w:rsidRDefault="005A43E4" w:rsidP="00032B63">
      <w:pPr>
        <w:pStyle w:val="Tijeloteksta-uvlaka2"/>
        <w:numPr>
          <w:ilvl w:val="0"/>
          <w:numId w:val="60"/>
        </w:numPr>
        <w:spacing w:after="0" w:line="276" w:lineRule="auto"/>
        <w:ind w:left="0" w:right="-475" w:firstLine="0"/>
        <w:jc w:val="both"/>
        <w:rPr>
          <w:rFonts w:ascii="Times New Roman" w:hAnsi="Times New Roman" w:cs="Times New Roman"/>
          <w:bCs/>
          <w:sz w:val="24"/>
          <w:szCs w:val="24"/>
        </w:rPr>
      </w:pPr>
      <w:r w:rsidRPr="00032B63">
        <w:rPr>
          <w:rFonts w:ascii="Times New Roman" w:hAnsi="Times New Roman" w:cs="Times New Roman"/>
          <w:bCs/>
          <w:sz w:val="24"/>
          <w:szCs w:val="24"/>
        </w:rPr>
        <w:t>Aktivnost A101640 Sufinanciranje HGS 1.000,00 EUR</w:t>
      </w:r>
    </w:p>
    <w:p w14:paraId="34737074" w14:textId="77777777" w:rsidR="005A43E4" w:rsidRPr="00032B63" w:rsidRDefault="005A43E4" w:rsidP="00032B63">
      <w:pPr>
        <w:pStyle w:val="Tijeloteksta-uvlaka2"/>
        <w:numPr>
          <w:ilvl w:val="0"/>
          <w:numId w:val="81"/>
        </w:numPr>
        <w:spacing w:after="0" w:line="276" w:lineRule="auto"/>
        <w:ind w:left="0" w:right="-475" w:firstLine="0"/>
        <w:jc w:val="both"/>
        <w:rPr>
          <w:rFonts w:ascii="Times New Roman" w:hAnsi="Times New Roman" w:cs="Times New Roman"/>
          <w:bCs/>
          <w:sz w:val="24"/>
          <w:szCs w:val="24"/>
        </w:rPr>
      </w:pPr>
      <w:r w:rsidRPr="00032B63">
        <w:rPr>
          <w:rFonts w:ascii="Times New Roman" w:hAnsi="Times New Roman" w:cs="Times New Roman"/>
          <w:bCs/>
          <w:sz w:val="24"/>
          <w:szCs w:val="24"/>
        </w:rPr>
        <w:t>Aktivnost A101661 Javna vatrogasna postrojba Karlovac 500,00 EUR</w:t>
      </w:r>
    </w:p>
    <w:p w14:paraId="4BADF173" w14:textId="732D01B5" w:rsidR="005A43E4" w:rsidRPr="00032B63" w:rsidRDefault="005A43E4" w:rsidP="00032B63">
      <w:pPr>
        <w:pStyle w:val="Tijeloteksta-uvlaka2"/>
        <w:numPr>
          <w:ilvl w:val="0"/>
          <w:numId w:val="81"/>
        </w:numPr>
        <w:spacing w:after="0" w:line="276" w:lineRule="auto"/>
        <w:ind w:left="0" w:right="-475" w:firstLine="0"/>
        <w:jc w:val="both"/>
        <w:rPr>
          <w:rFonts w:ascii="Times New Roman" w:hAnsi="Times New Roman" w:cs="Times New Roman"/>
          <w:bCs/>
          <w:sz w:val="24"/>
          <w:szCs w:val="24"/>
        </w:rPr>
      </w:pPr>
      <w:proofErr w:type="spellStart"/>
      <w:r w:rsidRPr="00032B63">
        <w:rPr>
          <w:rFonts w:ascii="Times New Roman" w:hAnsi="Times New Roman" w:cs="Times New Roman"/>
          <w:bCs/>
          <w:sz w:val="24"/>
          <w:szCs w:val="24"/>
        </w:rPr>
        <w:t>Aktovnost</w:t>
      </w:r>
      <w:proofErr w:type="spellEnd"/>
      <w:r w:rsidRPr="00032B63">
        <w:rPr>
          <w:rFonts w:ascii="Times New Roman" w:hAnsi="Times New Roman" w:cs="Times New Roman"/>
          <w:bCs/>
          <w:sz w:val="24"/>
          <w:szCs w:val="24"/>
        </w:rPr>
        <w:t xml:space="preserve"> K101684 Izgradnja vatrogasnog doma u Lipniku </w:t>
      </w:r>
      <w:r w:rsidR="004205B5" w:rsidRPr="00032B63">
        <w:rPr>
          <w:rFonts w:ascii="Times New Roman" w:hAnsi="Times New Roman" w:cs="Times New Roman"/>
          <w:bCs/>
          <w:sz w:val="24"/>
          <w:szCs w:val="24"/>
        </w:rPr>
        <w:t>11.100,00</w:t>
      </w:r>
      <w:r w:rsidRPr="00032B63">
        <w:rPr>
          <w:rFonts w:ascii="Times New Roman" w:hAnsi="Times New Roman" w:cs="Times New Roman"/>
          <w:bCs/>
          <w:sz w:val="24"/>
          <w:szCs w:val="24"/>
        </w:rPr>
        <w:t xml:space="preserve"> EUR</w:t>
      </w:r>
    </w:p>
    <w:p w14:paraId="6B14A46A" w14:textId="5CB34852" w:rsidR="005A43E4" w:rsidRPr="00032B63" w:rsidRDefault="004205B5" w:rsidP="00032B63">
      <w:pPr>
        <w:pStyle w:val="Tijeloteksta-uvlaka2"/>
        <w:numPr>
          <w:ilvl w:val="0"/>
          <w:numId w:val="81"/>
        </w:numPr>
        <w:spacing w:line="276" w:lineRule="auto"/>
        <w:ind w:left="0" w:right="-475" w:firstLine="0"/>
        <w:jc w:val="both"/>
        <w:rPr>
          <w:rFonts w:ascii="Times New Roman" w:hAnsi="Times New Roman" w:cs="Times New Roman"/>
          <w:bCs/>
          <w:sz w:val="24"/>
          <w:szCs w:val="24"/>
        </w:rPr>
      </w:pPr>
      <w:proofErr w:type="spellStart"/>
      <w:r w:rsidRPr="00032B63">
        <w:rPr>
          <w:rFonts w:ascii="Times New Roman" w:hAnsi="Times New Roman" w:cs="Times New Roman"/>
          <w:bCs/>
          <w:sz w:val="24"/>
          <w:szCs w:val="24"/>
        </w:rPr>
        <w:t>Aaktivnost</w:t>
      </w:r>
      <w:proofErr w:type="spellEnd"/>
      <w:r w:rsidRPr="00032B63">
        <w:rPr>
          <w:rFonts w:ascii="Times New Roman" w:hAnsi="Times New Roman" w:cs="Times New Roman"/>
          <w:bCs/>
          <w:sz w:val="24"/>
          <w:szCs w:val="24"/>
        </w:rPr>
        <w:t xml:space="preserve"> T101689 Elementarna nepogoda – sanacija štete 773.377,15 EUR</w:t>
      </w:r>
    </w:p>
    <w:p w14:paraId="11F455F8" w14:textId="77777777" w:rsidR="005A43E4" w:rsidRPr="00032B63" w:rsidRDefault="005A43E4" w:rsidP="00032B63">
      <w:pPr>
        <w:pStyle w:val="Tijeloteksta-uvlaka2"/>
        <w:spacing w:line="276" w:lineRule="auto"/>
        <w:ind w:left="0" w:right="-475"/>
        <w:jc w:val="both"/>
        <w:rPr>
          <w:rFonts w:ascii="Times New Roman" w:hAnsi="Times New Roman" w:cs="Times New Roman"/>
          <w:b/>
          <w:bCs/>
          <w:sz w:val="24"/>
          <w:szCs w:val="24"/>
        </w:rPr>
      </w:pPr>
      <w:r w:rsidRPr="00032B63">
        <w:rPr>
          <w:rFonts w:ascii="Times New Roman" w:hAnsi="Times New Roman" w:cs="Times New Roman"/>
          <w:b/>
          <w:sz w:val="24"/>
          <w:szCs w:val="24"/>
        </w:rPr>
        <w:t>Pokazatelji uspješnosti:</w:t>
      </w:r>
    </w:p>
    <w:p w14:paraId="6592CE74"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bCs/>
          <w:sz w:val="24"/>
          <w:szCs w:val="24"/>
        </w:rPr>
        <w:t xml:space="preserve">- broja intervencija zaštite i spašavanja </w:t>
      </w:r>
    </w:p>
    <w:p w14:paraId="1C756F71" w14:textId="77777777" w:rsidR="005A43E4" w:rsidRPr="00032B63" w:rsidRDefault="005A43E4" w:rsidP="00032B63">
      <w:pPr>
        <w:pStyle w:val="CM42"/>
        <w:spacing w:line="276" w:lineRule="auto"/>
        <w:ind w:right="-475"/>
        <w:jc w:val="both"/>
        <w:rPr>
          <w:rFonts w:ascii="Times New Roman" w:hAnsi="Times New Roman"/>
          <w:b/>
          <w:bCs/>
        </w:rPr>
      </w:pPr>
      <w:r w:rsidRPr="00032B63">
        <w:rPr>
          <w:rFonts w:ascii="Times New Roman" w:hAnsi="Times New Roman"/>
          <w:b/>
          <w:bCs/>
        </w:rPr>
        <w:t>Zakonska osnova:</w:t>
      </w:r>
    </w:p>
    <w:p w14:paraId="6040FC1E" w14:textId="77777777" w:rsidR="005A43E4" w:rsidRPr="00032B63" w:rsidRDefault="005A43E4" w:rsidP="00032B63">
      <w:pPr>
        <w:pStyle w:val="CM42"/>
        <w:spacing w:line="276" w:lineRule="auto"/>
        <w:ind w:right="-475"/>
        <w:jc w:val="both"/>
        <w:rPr>
          <w:rFonts w:ascii="Times New Roman" w:hAnsi="Times New Roman"/>
        </w:rPr>
      </w:pPr>
      <w:r w:rsidRPr="00032B63">
        <w:rPr>
          <w:rFonts w:ascii="Times New Roman" w:hAnsi="Times New Roman"/>
          <w:b/>
          <w:bCs/>
        </w:rPr>
        <w:t>-</w:t>
      </w:r>
      <w:r w:rsidRPr="00032B63">
        <w:rPr>
          <w:rFonts w:ascii="Times New Roman" w:hAnsi="Times New Roman"/>
        </w:rPr>
        <w:t xml:space="preserve"> Zakon o Hrvatskoj gorskoj službi spašavanja  ("Narodne novine" 79/06, 110/15 ),</w:t>
      </w:r>
    </w:p>
    <w:p w14:paraId="38150256" w14:textId="77777777" w:rsidR="005A43E4" w:rsidRPr="00032B63" w:rsidRDefault="005A43E4" w:rsidP="00032B63">
      <w:pPr>
        <w:pStyle w:val="CM42"/>
        <w:spacing w:line="276" w:lineRule="auto"/>
        <w:ind w:right="-475"/>
        <w:jc w:val="both"/>
        <w:rPr>
          <w:rFonts w:ascii="Times New Roman" w:hAnsi="Times New Roman"/>
        </w:rPr>
      </w:pPr>
      <w:r w:rsidRPr="00032B63">
        <w:rPr>
          <w:rFonts w:ascii="Times New Roman" w:hAnsi="Times New Roman"/>
          <w:b/>
          <w:bCs/>
        </w:rPr>
        <w:t>-</w:t>
      </w:r>
      <w:r w:rsidRPr="00032B63">
        <w:rPr>
          <w:rFonts w:ascii="Times New Roman" w:hAnsi="Times New Roman"/>
        </w:rPr>
        <w:t xml:space="preserve"> Zakon o vatrogastvu ( „Narodne novine“ 125/19, 114/22) </w:t>
      </w:r>
    </w:p>
    <w:p w14:paraId="19076540"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4BC41114"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3BD01B63" w14:textId="77777777" w:rsidR="005A43E4" w:rsidRPr="00032B63" w:rsidRDefault="005A43E4" w:rsidP="00032B63">
      <w:pPr>
        <w:pStyle w:val="Tijeloteksta-uvlaka2"/>
        <w:spacing w:line="276" w:lineRule="auto"/>
        <w:ind w:left="0" w:right="-475"/>
        <w:rPr>
          <w:rFonts w:ascii="Times New Roman" w:hAnsi="Times New Roman" w:cs="Times New Roman"/>
          <w:b/>
          <w:bCs/>
          <w:i/>
          <w:sz w:val="24"/>
          <w:szCs w:val="24"/>
        </w:rPr>
      </w:pPr>
      <w:r w:rsidRPr="00032B63">
        <w:rPr>
          <w:rFonts w:ascii="Times New Roman" w:hAnsi="Times New Roman" w:cs="Times New Roman"/>
          <w:b/>
          <w:bCs/>
          <w:i/>
          <w:sz w:val="24"/>
          <w:szCs w:val="24"/>
        </w:rPr>
        <w:t xml:space="preserve">Program 1016: PROGRAM RAZVOJ CIVILNOG DRUŠTVA  </w:t>
      </w:r>
    </w:p>
    <w:p w14:paraId="39B766C1" w14:textId="77777777" w:rsidR="005A43E4" w:rsidRPr="00032B63" w:rsidRDefault="005A43E4" w:rsidP="00032B63">
      <w:pPr>
        <w:spacing w:line="276" w:lineRule="auto"/>
        <w:ind w:right="-475"/>
        <w:jc w:val="both"/>
        <w:rPr>
          <w:rFonts w:ascii="Times New Roman" w:hAnsi="Times New Roman" w:cs="Times New Roman"/>
          <w:b/>
          <w:sz w:val="24"/>
          <w:szCs w:val="24"/>
        </w:rPr>
      </w:pPr>
    </w:p>
    <w:p w14:paraId="4BEDC005" w14:textId="77777777" w:rsidR="005A43E4" w:rsidRPr="00032B63" w:rsidRDefault="005A43E4" w:rsidP="00032B63">
      <w:pPr>
        <w:spacing w:line="276" w:lineRule="auto"/>
        <w:ind w:right="-475"/>
        <w:jc w:val="both"/>
        <w:rPr>
          <w:rFonts w:ascii="Times New Roman" w:hAnsi="Times New Roman" w:cs="Times New Roman"/>
          <w:sz w:val="24"/>
          <w:szCs w:val="24"/>
        </w:rPr>
      </w:pPr>
      <w:bookmarkStart w:id="13" w:name="_Hlk123644769"/>
      <w:r w:rsidRPr="00032B63">
        <w:rPr>
          <w:rFonts w:ascii="Times New Roman" w:hAnsi="Times New Roman" w:cs="Times New Roman"/>
          <w:b/>
          <w:sz w:val="24"/>
          <w:szCs w:val="24"/>
        </w:rPr>
        <w:t>Opis i cilj/svrha programa</w:t>
      </w:r>
      <w:r w:rsidRPr="00032B63">
        <w:rPr>
          <w:rFonts w:ascii="Times New Roman" w:hAnsi="Times New Roman" w:cs="Times New Roman"/>
          <w:sz w:val="24"/>
          <w:szCs w:val="24"/>
        </w:rPr>
        <w:t xml:space="preserve">: </w:t>
      </w:r>
      <w:bookmarkStart w:id="14" w:name="_Hlk41567527"/>
      <w:r w:rsidRPr="00032B63">
        <w:rPr>
          <w:rFonts w:ascii="Times New Roman" w:hAnsi="Times New Roman" w:cs="Times New Roman"/>
          <w:sz w:val="24"/>
          <w:szCs w:val="24"/>
        </w:rPr>
        <w:t xml:space="preserve">Program je nastavak višegodišnje suradnje s neprofitnim organizacijama kojom se potiče razvoj demokracije na lokalnoj i regionalnoj razini. </w:t>
      </w:r>
    </w:p>
    <w:p w14:paraId="5AED1489"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 xml:space="preserve">Cilj programa je stvaranje poticajnog okruženja za razvoj civilnog društva.  Organizacije civilnog društva provode programe, projekte i aktivnosti s ciljem  unapređenja kvalitete života građana lokalne zajednice. </w:t>
      </w:r>
      <w:bookmarkEnd w:id="14"/>
    </w:p>
    <w:p w14:paraId="43289C9E" w14:textId="247F185C"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b/>
          <w:bCs/>
          <w:sz w:val="24"/>
          <w:szCs w:val="24"/>
        </w:rPr>
        <w:t xml:space="preserve">Sredstva za provođenje programa: </w:t>
      </w:r>
      <w:r w:rsidRPr="00032B63">
        <w:rPr>
          <w:rFonts w:ascii="Times New Roman" w:hAnsi="Times New Roman" w:cs="Times New Roman"/>
          <w:sz w:val="24"/>
          <w:szCs w:val="24"/>
        </w:rPr>
        <w:t>Za program razvoja civilnog društva planirana sredstva iznose 3.300,00 EUR. Sredstva su raspoređena prema slijedećim aktivnostima:</w:t>
      </w:r>
    </w:p>
    <w:p w14:paraId="080D42AD" w14:textId="77777777" w:rsidR="005A43E4" w:rsidRPr="00032B63" w:rsidRDefault="005A43E4" w:rsidP="00032B63">
      <w:pPr>
        <w:pStyle w:val="Tijeloteksta-uvlaka2"/>
        <w:numPr>
          <w:ilvl w:val="0"/>
          <w:numId w:val="66"/>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A101101 Donacije udrugama građana  1.600,00 EUR</w:t>
      </w:r>
    </w:p>
    <w:p w14:paraId="7FC3A230" w14:textId="77777777" w:rsidR="005A43E4" w:rsidRPr="00032B63" w:rsidRDefault="005A43E4" w:rsidP="00032B63">
      <w:pPr>
        <w:pStyle w:val="Tijeloteksta-uvlaka2"/>
        <w:numPr>
          <w:ilvl w:val="0"/>
          <w:numId w:val="66"/>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aktivnost A101102 Humanitarna djelatnost crvenog križa 1.000,00 EUR.</w:t>
      </w:r>
    </w:p>
    <w:p w14:paraId="0F320640" w14:textId="77777777" w:rsidR="005A43E4" w:rsidRPr="00032B63" w:rsidRDefault="005A43E4" w:rsidP="00032B63">
      <w:pPr>
        <w:pStyle w:val="Tijeloteksta-uvlaka2"/>
        <w:numPr>
          <w:ilvl w:val="0"/>
          <w:numId w:val="66"/>
        </w:numPr>
        <w:spacing w:after="0" w:line="276" w:lineRule="auto"/>
        <w:ind w:left="0" w:right="-475" w:firstLine="0"/>
        <w:jc w:val="both"/>
        <w:rPr>
          <w:rFonts w:ascii="Times New Roman" w:hAnsi="Times New Roman" w:cs="Times New Roman"/>
          <w:sz w:val="24"/>
          <w:szCs w:val="24"/>
        </w:rPr>
      </w:pPr>
      <w:r w:rsidRPr="00032B63">
        <w:rPr>
          <w:rFonts w:ascii="Times New Roman" w:hAnsi="Times New Roman" w:cs="Times New Roman"/>
          <w:sz w:val="24"/>
          <w:szCs w:val="24"/>
        </w:rPr>
        <w:t xml:space="preserve">aktivnost A101103 Donacije vjerskim zajednicama 700,00 EUR  </w:t>
      </w:r>
    </w:p>
    <w:p w14:paraId="1648DC63"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sz w:val="24"/>
          <w:szCs w:val="24"/>
        </w:rPr>
        <w:t>Provedbeni program Općine Ribnik za razdoblje 2021.-2025</w:t>
      </w:r>
    </w:p>
    <w:p w14:paraId="7D8FEBEE" w14:textId="77777777" w:rsidR="005A43E4" w:rsidRPr="00032B63" w:rsidRDefault="005A43E4" w:rsidP="00032B63">
      <w:pPr>
        <w:pStyle w:val="Tijeloteksta-uvlaka2"/>
        <w:spacing w:line="276" w:lineRule="auto"/>
        <w:ind w:left="0" w:right="-475"/>
        <w:rPr>
          <w:rFonts w:ascii="Times New Roman" w:hAnsi="Times New Roman" w:cs="Times New Roman"/>
          <w:b/>
          <w:bCs/>
          <w:sz w:val="24"/>
          <w:szCs w:val="24"/>
        </w:rPr>
      </w:pPr>
      <w:r w:rsidRPr="00032B63">
        <w:rPr>
          <w:rFonts w:ascii="Times New Roman" w:hAnsi="Times New Roman" w:cs="Times New Roman"/>
          <w:b/>
          <w:bCs/>
          <w:sz w:val="24"/>
          <w:szCs w:val="24"/>
        </w:rPr>
        <w:t xml:space="preserve">Pokazatelji uspješnosti: </w:t>
      </w:r>
    </w:p>
    <w:p w14:paraId="155B179A" w14:textId="77777777" w:rsidR="005A43E4" w:rsidRPr="00032B63" w:rsidRDefault="005A43E4" w:rsidP="00032B63">
      <w:pPr>
        <w:pStyle w:val="Tijeloteksta-uvlaka2"/>
        <w:spacing w:line="276" w:lineRule="auto"/>
        <w:ind w:left="0" w:right="-475"/>
        <w:rPr>
          <w:rFonts w:ascii="Times New Roman" w:hAnsi="Times New Roman" w:cs="Times New Roman"/>
          <w:bCs/>
          <w:sz w:val="24"/>
          <w:szCs w:val="24"/>
        </w:rPr>
      </w:pPr>
      <w:r w:rsidRPr="00032B63">
        <w:rPr>
          <w:rFonts w:ascii="Times New Roman" w:hAnsi="Times New Roman" w:cs="Times New Roman"/>
          <w:bCs/>
          <w:sz w:val="24"/>
          <w:szCs w:val="24"/>
        </w:rPr>
        <w:t xml:space="preserve">- broj aktivnosti vezanih uz provođenje programa i projekata za poboljšanje kvalitete života stanovnika lokalne zajednice  </w:t>
      </w:r>
    </w:p>
    <w:bookmarkEnd w:id="13"/>
    <w:p w14:paraId="62A53873" w14:textId="3AD64E26" w:rsidR="005A43E4" w:rsidRPr="00032B63" w:rsidRDefault="005A43E4" w:rsidP="00032B63">
      <w:pPr>
        <w:spacing w:line="276" w:lineRule="auto"/>
        <w:ind w:right="-475"/>
        <w:rPr>
          <w:rFonts w:ascii="Times New Roman" w:hAnsi="Times New Roman" w:cs="Times New Roman"/>
          <w:b/>
          <w:sz w:val="24"/>
          <w:szCs w:val="24"/>
        </w:rPr>
      </w:pPr>
      <w:r w:rsidRPr="00032B63">
        <w:rPr>
          <w:rFonts w:ascii="Times New Roman" w:hAnsi="Times New Roman" w:cs="Times New Roman"/>
          <w:b/>
          <w:sz w:val="24"/>
          <w:szCs w:val="24"/>
        </w:rPr>
        <w:t>Zakonska osnova:</w:t>
      </w:r>
    </w:p>
    <w:p w14:paraId="777374E2"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t xml:space="preserve">- Zakon o udrugama ("Narodne novine" 74/14, 70/17, 98/19) </w:t>
      </w:r>
    </w:p>
    <w:p w14:paraId="2357EB87" w14:textId="77777777" w:rsidR="005A43E4" w:rsidRPr="00032B63" w:rsidRDefault="005A43E4" w:rsidP="00032B63">
      <w:pPr>
        <w:spacing w:line="276" w:lineRule="auto"/>
        <w:ind w:right="-475"/>
        <w:jc w:val="both"/>
        <w:rPr>
          <w:rFonts w:ascii="Times New Roman" w:hAnsi="Times New Roman" w:cs="Times New Roman"/>
          <w:sz w:val="24"/>
          <w:szCs w:val="24"/>
        </w:rPr>
      </w:pPr>
      <w:r w:rsidRPr="00032B63">
        <w:rPr>
          <w:rFonts w:ascii="Times New Roman" w:hAnsi="Times New Roman" w:cs="Times New Roman"/>
          <w:sz w:val="24"/>
          <w:szCs w:val="24"/>
        </w:rPr>
        <w:lastRenderedPageBreak/>
        <w:t>- Pravilnik o načinu i rokovima plaćanja sredstava iz prihoda jedinica lokalne i područne (regionalne) samouprave za rad ustrojstvenih oblika Hrvatskog crvenog križa („Narodne novine“ 18/11).</w:t>
      </w:r>
    </w:p>
    <w:p w14:paraId="5A391339" w14:textId="77777777" w:rsidR="005A43E4" w:rsidRPr="00032B63" w:rsidRDefault="005A43E4" w:rsidP="00032B63">
      <w:pPr>
        <w:spacing w:line="276" w:lineRule="auto"/>
        <w:ind w:right="-475"/>
        <w:jc w:val="both"/>
        <w:rPr>
          <w:rFonts w:ascii="Times New Roman" w:hAnsi="Times New Roman" w:cs="Times New Roman"/>
          <w:sz w:val="24"/>
          <w:szCs w:val="24"/>
        </w:rPr>
      </w:pPr>
    </w:p>
    <w:p w14:paraId="5AA36386" w14:textId="77777777" w:rsidR="005A43E4" w:rsidRPr="00032B63" w:rsidRDefault="005A43E4" w:rsidP="00032B63">
      <w:pPr>
        <w:pStyle w:val="Tijeloteksta-uvlaka2"/>
        <w:spacing w:line="276" w:lineRule="auto"/>
        <w:ind w:left="0" w:right="-616"/>
        <w:jc w:val="both"/>
        <w:rPr>
          <w:rFonts w:ascii="Times New Roman" w:hAnsi="Times New Roman" w:cs="Times New Roman"/>
          <w:b/>
          <w:i/>
          <w:sz w:val="24"/>
          <w:szCs w:val="24"/>
        </w:rPr>
      </w:pPr>
      <w:r w:rsidRPr="00032B63">
        <w:rPr>
          <w:rFonts w:ascii="Times New Roman" w:hAnsi="Times New Roman" w:cs="Times New Roman"/>
          <w:b/>
          <w:i/>
          <w:sz w:val="24"/>
          <w:szCs w:val="24"/>
        </w:rPr>
        <w:t xml:space="preserve">Program 1017: </w:t>
      </w:r>
      <w:r w:rsidRPr="00032B63">
        <w:rPr>
          <w:rFonts w:ascii="Times New Roman" w:hAnsi="Times New Roman" w:cs="Times New Roman"/>
          <w:b/>
          <w:iCs/>
          <w:sz w:val="24"/>
          <w:szCs w:val="24"/>
        </w:rPr>
        <w:t>PROGRAM PROSTORNO UREĐENJE I UNAPREĐENJE STANOVANJA</w:t>
      </w:r>
      <w:r w:rsidRPr="00032B63">
        <w:rPr>
          <w:rFonts w:ascii="Times New Roman" w:hAnsi="Times New Roman" w:cs="Times New Roman"/>
          <w:b/>
          <w:i/>
          <w:sz w:val="24"/>
          <w:szCs w:val="24"/>
        </w:rPr>
        <w:t xml:space="preserve"> </w:t>
      </w:r>
    </w:p>
    <w:p w14:paraId="004996D0" w14:textId="77777777" w:rsidR="005A43E4" w:rsidRPr="00032B63" w:rsidRDefault="005A43E4" w:rsidP="00032B63">
      <w:pPr>
        <w:spacing w:line="276" w:lineRule="auto"/>
        <w:ind w:right="-616"/>
        <w:jc w:val="both"/>
        <w:rPr>
          <w:rFonts w:ascii="Times New Roman" w:hAnsi="Times New Roman" w:cs="Times New Roman"/>
          <w:sz w:val="24"/>
          <w:szCs w:val="24"/>
        </w:rPr>
      </w:pPr>
      <w:r w:rsidRPr="00032B63">
        <w:rPr>
          <w:rFonts w:ascii="Times New Roman" w:hAnsi="Times New Roman" w:cs="Times New Roman"/>
          <w:b/>
          <w:sz w:val="24"/>
          <w:szCs w:val="24"/>
        </w:rPr>
        <w:t>Opis i cilj/svrha programa:</w:t>
      </w:r>
      <w:r w:rsidRPr="00032B63">
        <w:rPr>
          <w:rFonts w:ascii="Times New Roman" w:hAnsi="Times New Roman" w:cs="Times New Roman"/>
          <w:sz w:val="24"/>
          <w:szCs w:val="24"/>
        </w:rPr>
        <w:t xml:space="preserve"> Program je usmjeren na stvaranje zakonskih, materijalnih i imovinsko pravnih preduvjeta za realizaciju razvojnih projekata Općine. </w:t>
      </w:r>
    </w:p>
    <w:p w14:paraId="73978612" w14:textId="77777777" w:rsidR="005A43E4" w:rsidRPr="00032B63" w:rsidRDefault="005A43E4" w:rsidP="00032B63">
      <w:pPr>
        <w:spacing w:line="276" w:lineRule="auto"/>
        <w:ind w:right="-425"/>
        <w:jc w:val="both"/>
        <w:rPr>
          <w:rFonts w:ascii="Times New Roman" w:hAnsi="Times New Roman" w:cs="Times New Roman"/>
          <w:sz w:val="24"/>
          <w:szCs w:val="24"/>
        </w:rPr>
      </w:pPr>
      <w:r w:rsidRPr="00032B63">
        <w:rPr>
          <w:rFonts w:ascii="Times New Roman" w:hAnsi="Times New Roman" w:cs="Times New Roman"/>
          <w:sz w:val="24"/>
          <w:szCs w:val="24"/>
        </w:rPr>
        <w:t xml:space="preserve">Cilj programa je nabava imovine, sređivanje imovinsko pravnih odnosa, izrada projektne dokumentacije i uređenje, ishođenje potrebnih dozvola sukladno Zakonu o gradnji te priprema kvalitetnih projekata pogodnih za financiranje iz različitih izvora. </w:t>
      </w:r>
    </w:p>
    <w:p w14:paraId="5EFB41A9" w14:textId="77777777" w:rsidR="005A43E4" w:rsidRPr="00032B63" w:rsidRDefault="005A43E4" w:rsidP="00032B63">
      <w:pPr>
        <w:pStyle w:val="Tijeloteksta-uvlaka2"/>
        <w:spacing w:line="276" w:lineRule="auto"/>
        <w:ind w:left="0" w:right="-425"/>
        <w:jc w:val="both"/>
        <w:rPr>
          <w:rFonts w:ascii="Times New Roman" w:hAnsi="Times New Roman" w:cs="Times New Roman"/>
          <w:bCs/>
          <w:sz w:val="24"/>
          <w:szCs w:val="24"/>
        </w:rPr>
      </w:pPr>
      <w:bookmarkStart w:id="15" w:name="_Hlk152759533"/>
      <w:r w:rsidRPr="00032B63">
        <w:rPr>
          <w:rFonts w:ascii="Times New Roman" w:hAnsi="Times New Roman" w:cs="Times New Roman"/>
          <w:bCs/>
          <w:sz w:val="24"/>
          <w:szCs w:val="24"/>
        </w:rPr>
        <w:t xml:space="preserve">Provedbeni program Općine Ribnik za razdoblje 2021.-2025. </w:t>
      </w:r>
      <w:bookmarkEnd w:id="15"/>
    </w:p>
    <w:p w14:paraId="380FA17D" w14:textId="77777777" w:rsidR="005A43E4" w:rsidRPr="00032B63" w:rsidRDefault="005A43E4" w:rsidP="00032B63">
      <w:pPr>
        <w:pStyle w:val="Tijeloteksta-uvlaka2"/>
        <w:spacing w:line="276" w:lineRule="auto"/>
        <w:ind w:left="0" w:right="-425"/>
        <w:jc w:val="both"/>
        <w:rPr>
          <w:rFonts w:ascii="Times New Roman" w:hAnsi="Times New Roman" w:cs="Times New Roman"/>
          <w:bCs/>
          <w:sz w:val="24"/>
          <w:szCs w:val="24"/>
        </w:rPr>
      </w:pPr>
      <w:r w:rsidRPr="00032B63">
        <w:rPr>
          <w:rFonts w:ascii="Times New Roman" w:hAnsi="Times New Roman" w:cs="Times New Roman"/>
          <w:bCs/>
          <w:sz w:val="24"/>
          <w:szCs w:val="24"/>
        </w:rPr>
        <w:t>Svrha mjere je osiguranje sredstava za upravljanje materijalnom imovinom u vlasništvu Općine Ribnik i donošenje ostalih planova.</w:t>
      </w:r>
    </w:p>
    <w:p w14:paraId="539649FF" w14:textId="31F98BD3" w:rsidR="005A43E4" w:rsidRPr="00032B63" w:rsidRDefault="005A43E4" w:rsidP="00032B63">
      <w:pPr>
        <w:pStyle w:val="Tijeloteksta-uvlaka2"/>
        <w:spacing w:line="276" w:lineRule="auto"/>
        <w:ind w:left="0" w:right="-425"/>
        <w:jc w:val="both"/>
        <w:rPr>
          <w:rFonts w:ascii="Times New Roman" w:hAnsi="Times New Roman" w:cs="Times New Roman"/>
          <w:sz w:val="24"/>
          <w:szCs w:val="24"/>
        </w:rPr>
      </w:pPr>
      <w:r w:rsidRPr="00032B63">
        <w:rPr>
          <w:rFonts w:ascii="Times New Roman" w:hAnsi="Times New Roman" w:cs="Times New Roman"/>
          <w:b/>
          <w:sz w:val="24"/>
          <w:szCs w:val="24"/>
        </w:rPr>
        <w:t>Sredstva za realizaciju</w:t>
      </w:r>
      <w:r w:rsidRPr="00032B63">
        <w:rPr>
          <w:rFonts w:ascii="Times New Roman" w:hAnsi="Times New Roman" w:cs="Times New Roman"/>
          <w:sz w:val="24"/>
          <w:szCs w:val="24"/>
        </w:rPr>
        <w:t xml:space="preserve"> programa u 2024. godini su planirana u iznosu od </w:t>
      </w:r>
      <w:r w:rsidR="00032B63" w:rsidRPr="00032B63">
        <w:rPr>
          <w:rFonts w:ascii="Times New Roman" w:hAnsi="Times New Roman" w:cs="Times New Roman"/>
          <w:sz w:val="24"/>
          <w:szCs w:val="24"/>
        </w:rPr>
        <w:t>70</w:t>
      </w:r>
      <w:r w:rsidRPr="00032B63">
        <w:rPr>
          <w:rFonts w:ascii="Times New Roman" w:hAnsi="Times New Roman" w:cs="Times New Roman"/>
          <w:sz w:val="24"/>
          <w:szCs w:val="24"/>
        </w:rPr>
        <w:t>.200,00 EUR. Planirana sredstva raspodijeljena su na:</w:t>
      </w:r>
    </w:p>
    <w:p w14:paraId="47A1AB94" w14:textId="77777777" w:rsidR="005A43E4" w:rsidRPr="00032B63" w:rsidRDefault="005A43E4" w:rsidP="00032B63">
      <w:pPr>
        <w:pStyle w:val="Tijeloteksta-uvlaka2"/>
        <w:numPr>
          <w:ilvl w:val="0"/>
          <w:numId w:val="61"/>
        </w:numPr>
        <w:spacing w:after="0" w:line="276" w:lineRule="auto"/>
        <w:ind w:left="0" w:right="-425" w:firstLine="0"/>
        <w:jc w:val="both"/>
        <w:rPr>
          <w:rFonts w:ascii="Times New Roman" w:hAnsi="Times New Roman" w:cs="Times New Roman"/>
          <w:sz w:val="24"/>
          <w:szCs w:val="24"/>
        </w:rPr>
      </w:pPr>
      <w:r w:rsidRPr="00032B63">
        <w:rPr>
          <w:rFonts w:ascii="Times New Roman" w:hAnsi="Times New Roman" w:cs="Times New Roman"/>
          <w:sz w:val="24"/>
          <w:szCs w:val="24"/>
        </w:rPr>
        <w:t>Aktivnost K101649 Nabava Izrada projektne dokumentacije   10.700,00 EUR</w:t>
      </w:r>
    </w:p>
    <w:p w14:paraId="204034D8" w14:textId="77777777" w:rsidR="005A43E4" w:rsidRPr="00032B63" w:rsidRDefault="005A43E4" w:rsidP="00032B63">
      <w:pPr>
        <w:pStyle w:val="Tijeloteksta-uvlaka2"/>
        <w:numPr>
          <w:ilvl w:val="0"/>
          <w:numId w:val="61"/>
        </w:numPr>
        <w:spacing w:after="0" w:line="276" w:lineRule="auto"/>
        <w:ind w:left="0" w:right="-425" w:firstLine="0"/>
        <w:jc w:val="both"/>
        <w:rPr>
          <w:rFonts w:ascii="Times New Roman" w:hAnsi="Times New Roman" w:cs="Times New Roman"/>
          <w:sz w:val="24"/>
          <w:szCs w:val="24"/>
        </w:rPr>
      </w:pPr>
      <w:r w:rsidRPr="00032B63">
        <w:rPr>
          <w:rFonts w:ascii="Times New Roman" w:hAnsi="Times New Roman" w:cs="Times New Roman"/>
          <w:sz w:val="24"/>
          <w:szCs w:val="24"/>
        </w:rPr>
        <w:t>Aktivnost K101660 Postavljanje prometnih znakova 1.500,00 EUR</w:t>
      </w:r>
    </w:p>
    <w:p w14:paraId="5A380168" w14:textId="77777777" w:rsidR="005A43E4" w:rsidRPr="00032B63" w:rsidRDefault="005A43E4" w:rsidP="00032B63">
      <w:pPr>
        <w:pStyle w:val="Tijeloteksta-uvlaka2"/>
        <w:numPr>
          <w:ilvl w:val="0"/>
          <w:numId w:val="61"/>
        </w:numPr>
        <w:spacing w:after="0" w:line="276" w:lineRule="auto"/>
        <w:ind w:left="0" w:right="-425" w:firstLine="0"/>
        <w:jc w:val="both"/>
        <w:rPr>
          <w:rFonts w:ascii="Times New Roman" w:hAnsi="Times New Roman" w:cs="Times New Roman"/>
          <w:sz w:val="24"/>
          <w:szCs w:val="24"/>
        </w:rPr>
      </w:pPr>
      <w:r w:rsidRPr="00032B63">
        <w:rPr>
          <w:rFonts w:ascii="Times New Roman" w:hAnsi="Times New Roman" w:cs="Times New Roman"/>
          <w:sz w:val="24"/>
          <w:szCs w:val="24"/>
        </w:rPr>
        <w:t>Aktivnost K101663 Postavljanje električne punionice 36.000,00 EUR</w:t>
      </w:r>
    </w:p>
    <w:p w14:paraId="319AE2CD" w14:textId="77777777" w:rsidR="005A43E4" w:rsidRPr="00032B63" w:rsidRDefault="005A43E4" w:rsidP="00032B63">
      <w:pPr>
        <w:pStyle w:val="Tijeloteksta-uvlaka2"/>
        <w:numPr>
          <w:ilvl w:val="0"/>
          <w:numId w:val="61"/>
        </w:numPr>
        <w:spacing w:after="0" w:line="276" w:lineRule="auto"/>
        <w:ind w:left="0" w:right="-425" w:firstLine="0"/>
        <w:jc w:val="both"/>
        <w:rPr>
          <w:rFonts w:ascii="Times New Roman" w:hAnsi="Times New Roman" w:cs="Times New Roman"/>
          <w:sz w:val="24"/>
          <w:szCs w:val="24"/>
        </w:rPr>
      </w:pPr>
      <w:r w:rsidRPr="00032B63">
        <w:rPr>
          <w:rFonts w:ascii="Times New Roman" w:hAnsi="Times New Roman" w:cs="Times New Roman"/>
          <w:sz w:val="24"/>
          <w:szCs w:val="24"/>
        </w:rPr>
        <w:t>aktivnost K101664 Postavljanje klupa i stolova 2.000,00 EUR</w:t>
      </w:r>
    </w:p>
    <w:p w14:paraId="5D625ABA" w14:textId="77777777" w:rsidR="005A43E4" w:rsidRPr="00032B63" w:rsidRDefault="005A43E4" w:rsidP="00032B63">
      <w:pPr>
        <w:pStyle w:val="Tijeloteksta-uvlaka2"/>
        <w:spacing w:line="276" w:lineRule="auto"/>
        <w:ind w:left="0" w:right="-616"/>
        <w:jc w:val="both"/>
        <w:rPr>
          <w:rFonts w:ascii="Times New Roman" w:hAnsi="Times New Roman" w:cs="Times New Roman"/>
          <w:b/>
          <w:sz w:val="24"/>
          <w:szCs w:val="24"/>
        </w:rPr>
      </w:pPr>
      <w:r w:rsidRPr="00032B63">
        <w:rPr>
          <w:rFonts w:ascii="Times New Roman" w:hAnsi="Times New Roman" w:cs="Times New Roman"/>
          <w:b/>
          <w:sz w:val="24"/>
          <w:szCs w:val="24"/>
        </w:rPr>
        <w:t>Pokazatelji uspješnosti:</w:t>
      </w:r>
    </w:p>
    <w:p w14:paraId="213F8483" w14:textId="77777777" w:rsidR="005A43E4" w:rsidRPr="00032B63" w:rsidRDefault="005A43E4" w:rsidP="00032B63">
      <w:pPr>
        <w:spacing w:line="276" w:lineRule="auto"/>
        <w:jc w:val="both"/>
        <w:rPr>
          <w:rFonts w:ascii="Times New Roman" w:hAnsi="Times New Roman" w:cs="Times New Roman"/>
          <w:bCs/>
          <w:sz w:val="24"/>
          <w:szCs w:val="24"/>
        </w:rPr>
      </w:pPr>
      <w:r w:rsidRPr="00032B63">
        <w:rPr>
          <w:rFonts w:ascii="Times New Roman" w:hAnsi="Times New Roman" w:cs="Times New Roman"/>
          <w:bCs/>
          <w:sz w:val="24"/>
          <w:szCs w:val="24"/>
        </w:rPr>
        <w:t>- broj izrađenih dokumenata</w:t>
      </w:r>
    </w:p>
    <w:p w14:paraId="1CCB617F" w14:textId="77777777" w:rsidR="005A43E4" w:rsidRPr="00032B63" w:rsidRDefault="005A43E4" w:rsidP="00032B63">
      <w:pPr>
        <w:spacing w:line="276" w:lineRule="auto"/>
        <w:jc w:val="both"/>
        <w:rPr>
          <w:rFonts w:ascii="Times New Roman" w:hAnsi="Times New Roman" w:cs="Times New Roman"/>
          <w:bCs/>
          <w:sz w:val="24"/>
          <w:szCs w:val="24"/>
        </w:rPr>
      </w:pPr>
      <w:r w:rsidRPr="00032B63">
        <w:rPr>
          <w:rFonts w:ascii="Times New Roman" w:hAnsi="Times New Roman" w:cs="Times New Roman"/>
          <w:bCs/>
          <w:sz w:val="24"/>
          <w:szCs w:val="24"/>
        </w:rPr>
        <w:t>- unapređeno stanovanje</w:t>
      </w:r>
    </w:p>
    <w:p w14:paraId="4CBC5094" w14:textId="77777777" w:rsidR="005A43E4" w:rsidRPr="00032B63" w:rsidRDefault="005A43E4" w:rsidP="00032B63">
      <w:pPr>
        <w:pStyle w:val="CM8"/>
        <w:spacing w:line="276" w:lineRule="auto"/>
        <w:ind w:right="-616"/>
        <w:jc w:val="both"/>
        <w:rPr>
          <w:rFonts w:ascii="Times New Roman" w:hAnsi="Times New Roman"/>
        </w:rPr>
      </w:pPr>
      <w:r w:rsidRPr="00032B63">
        <w:rPr>
          <w:rFonts w:ascii="Times New Roman" w:hAnsi="Times New Roman"/>
          <w:b/>
          <w:bCs/>
        </w:rPr>
        <w:t>Zakonska osnova:</w:t>
      </w:r>
      <w:r w:rsidRPr="00032B63">
        <w:rPr>
          <w:rFonts w:ascii="Times New Roman" w:hAnsi="Times New Roman"/>
        </w:rPr>
        <w:t xml:space="preserve"> </w:t>
      </w:r>
    </w:p>
    <w:p w14:paraId="6F6C1308" w14:textId="77777777" w:rsidR="005A43E4" w:rsidRPr="00032B63" w:rsidRDefault="005A43E4" w:rsidP="00032B63">
      <w:pPr>
        <w:pStyle w:val="Default"/>
        <w:spacing w:line="276" w:lineRule="auto"/>
        <w:ind w:right="-616"/>
        <w:rPr>
          <w:rFonts w:ascii="Times New Roman" w:hAnsi="Times New Roman" w:cs="Times New Roman"/>
          <w:color w:val="auto"/>
        </w:rPr>
      </w:pPr>
      <w:r w:rsidRPr="00032B63">
        <w:rPr>
          <w:rFonts w:ascii="Times New Roman" w:hAnsi="Times New Roman" w:cs="Times New Roman"/>
          <w:color w:val="auto"/>
        </w:rPr>
        <w:t xml:space="preserve">- Zakon o gradnji („Narodne novine“ 153/13, 20/17, 39/19, 125/19), </w:t>
      </w:r>
    </w:p>
    <w:p w14:paraId="20230EDF" w14:textId="77777777" w:rsidR="005A43E4" w:rsidRPr="00032B63" w:rsidRDefault="005A43E4" w:rsidP="00032B63">
      <w:pPr>
        <w:pStyle w:val="Default"/>
        <w:spacing w:line="276" w:lineRule="auto"/>
        <w:ind w:right="-616"/>
        <w:rPr>
          <w:rFonts w:ascii="Times New Roman" w:hAnsi="Times New Roman" w:cs="Times New Roman"/>
          <w:color w:val="auto"/>
        </w:rPr>
      </w:pPr>
      <w:r w:rsidRPr="00032B63">
        <w:rPr>
          <w:rFonts w:ascii="Times New Roman" w:hAnsi="Times New Roman" w:cs="Times New Roman"/>
          <w:color w:val="auto"/>
        </w:rPr>
        <w:t xml:space="preserve">- Zakon o vlasništvu i drugim stvarnim pravima („Narodne novine“ broj 91/96, 68/98, 137/99, 22/00, 73/00, 129/00, 114/01, 79/06, 141/06, 146/08, 38/09, 153/09, 143/12, 152/14, 81/15, 94/17), </w:t>
      </w:r>
    </w:p>
    <w:p w14:paraId="7BFE4950" w14:textId="77777777" w:rsidR="005A43E4" w:rsidRPr="00032B63" w:rsidRDefault="005A43E4" w:rsidP="00032B63">
      <w:pPr>
        <w:pStyle w:val="Default"/>
        <w:spacing w:line="276" w:lineRule="auto"/>
        <w:ind w:right="-616"/>
        <w:rPr>
          <w:rFonts w:ascii="Times New Roman" w:hAnsi="Times New Roman" w:cs="Times New Roman"/>
          <w:color w:val="auto"/>
        </w:rPr>
      </w:pPr>
      <w:r w:rsidRPr="00032B63">
        <w:rPr>
          <w:rFonts w:ascii="Times New Roman" w:hAnsi="Times New Roman" w:cs="Times New Roman"/>
          <w:color w:val="auto"/>
        </w:rPr>
        <w:t>- Zakon o zemljišnim knjigama („Narodne novine“ 63/19, 128/22)</w:t>
      </w:r>
    </w:p>
    <w:p w14:paraId="654F8D21" w14:textId="77777777" w:rsidR="005A43E4" w:rsidRPr="00032B63" w:rsidRDefault="005A43E4" w:rsidP="00032B63">
      <w:pPr>
        <w:pStyle w:val="Default"/>
        <w:spacing w:line="276" w:lineRule="auto"/>
        <w:ind w:right="-616"/>
        <w:rPr>
          <w:rFonts w:ascii="Times New Roman" w:hAnsi="Times New Roman" w:cs="Times New Roman"/>
          <w:color w:val="auto"/>
        </w:rPr>
      </w:pPr>
      <w:r w:rsidRPr="00032B63">
        <w:rPr>
          <w:rFonts w:ascii="Times New Roman" w:hAnsi="Times New Roman" w:cs="Times New Roman"/>
          <w:color w:val="auto"/>
        </w:rPr>
        <w:t>- Zakon o obveznim odnosima („Narodne novine“  35/05, 41/08, 125/11, 78/15, 29/18, 126/21).</w:t>
      </w:r>
    </w:p>
    <w:p w14:paraId="37E609A0" w14:textId="77777777" w:rsidR="005A43E4" w:rsidRPr="00032B63" w:rsidRDefault="005A43E4" w:rsidP="00032B63">
      <w:pPr>
        <w:spacing w:line="276" w:lineRule="auto"/>
        <w:jc w:val="both"/>
        <w:rPr>
          <w:rFonts w:ascii="Times New Roman" w:hAnsi="Times New Roman" w:cs="Times New Roman"/>
          <w:b/>
          <w:sz w:val="24"/>
          <w:szCs w:val="24"/>
        </w:rPr>
      </w:pPr>
    </w:p>
    <w:p w14:paraId="0F0C026A" w14:textId="77777777" w:rsidR="005A43E4" w:rsidRPr="00032B63" w:rsidRDefault="005A43E4" w:rsidP="00032B63">
      <w:pPr>
        <w:pStyle w:val="Default"/>
        <w:spacing w:line="276" w:lineRule="auto"/>
        <w:ind w:right="-475"/>
        <w:jc w:val="both"/>
        <w:rPr>
          <w:rFonts w:ascii="Times New Roman" w:hAnsi="Times New Roman" w:cs="Times New Roman"/>
          <w:b/>
          <w:i/>
          <w:iCs/>
          <w:color w:val="auto"/>
        </w:rPr>
      </w:pPr>
      <w:r w:rsidRPr="00032B63">
        <w:rPr>
          <w:rFonts w:ascii="Times New Roman" w:hAnsi="Times New Roman" w:cs="Times New Roman"/>
          <w:b/>
          <w:i/>
          <w:iCs/>
          <w:color w:val="auto"/>
        </w:rPr>
        <w:t xml:space="preserve">Program 1018: UPRAVLJANJE LIKVIDNOŠĆU </w:t>
      </w:r>
    </w:p>
    <w:p w14:paraId="5AC55454" w14:textId="77777777" w:rsidR="005A43E4" w:rsidRPr="00032B63" w:rsidRDefault="005A43E4" w:rsidP="00032B63">
      <w:pPr>
        <w:pStyle w:val="Tijeloteksta-uvlaka2"/>
        <w:spacing w:line="276" w:lineRule="auto"/>
        <w:ind w:left="0" w:right="-475"/>
        <w:jc w:val="both"/>
        <w:rPr>
          <w:rFonts w:ascii="Times New Roman" w:hAnsi="Times New Roman" w:cs="Times New Roman"/>
          <w:b/>
          <w:sz w:val="24"/>
          <w:szCs w:val="24"/>
        </w:rPr>
      </w:pPr>
    </w:p>
    <w:p w14:paraId="5F4100B7" w14:textId="4D75E968"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b/>
          <w:sz w:val="24"/>
          <w:szCs w:val="24"/>
        </w:rPr>
        <w:t>Sredstva za realizaciju programa</w:t>
      </w:r>
      <w:r w:rsidRPr="00032B63">
        <w:rPr>
          <w:rFonts w:ascii="Times New Roman" w:hAnsi="Times New Roman" w:cs="Times New Roman"/>
          <w:sz w:val="24"/>
          <w:szCs w:val="24"/>
        </w:rPr>
        <w:t xml:space="preserve">: U narednom trogodišnjem razdoblju, sredstva se planiraju u iznosu 5.000,00 EUR </w:t>
      </w:r>
    </w:p>
    <w:p w14:paraId="3E82D748"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A101643 Kratkoročni državni zajam – povrat građana po godišnjoj prijavi -5.000,00 EUR</w:t>
      </w:r>
    </w:p>
    <w:p w14:paraId="3C89CAD6"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0D3739E1"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 xml:space="preserve">Cilj programa je osigurati sredstva za povrat građanima po godišnjoj prijavi </w:t>
      </w:r>
    </w:p>
    <w:p w14:paraId="1AB420D1"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0B5BAE9F"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5746C22E" w14:textId="77777777" w:rsidR="005A43E4" w:rsidRPr="00032B63" w:rsidRDefault="005A43E4" w:rsidP="00032B63">
      <w:pPr>
        <w:pStyle w:val="Tijeloteksta-uvlaka2"/>
        <w:spacing w:line="276" w:lineRule="auto"/>
        <w:ind w:left="0" w:right="-475"/>
        <w:jc w:val="both"/>
        <w:rPr>
          <w:rFonts w:ascii="Times New Roman" w:hAnsi="Times New Roman" w:cs="Times New Roman"/>
          <w:b/>
          <w:bCs/>
          <w:i/>
          <w:sz w:val="24"/>
          <w:szCs w:val="24"/>
        </w:rPr>
      </w:pPr>
      <w:r w:rsidRPr="00032B63">
        <w:rPr>
          <w:rFonts w:ascii="Times New Roman" w:hAnsi="Times New Roman" w:cs="Times New Roman"/>
          <w:b/>
          <w:bCs/>
          <w:i/>
          <w:sz w:val="24"/>
          <w:szCs w:val="24"/>
        </w:rPr>
        <w:t xml:space="preserve">Program 1019: </w:t>
      </w:r>
      <w:r w:rsidRPr="00032B63">
        <w:rPr>
          <w:rFonts w:ascii="Times New Roman" w:hAnsi="Times New Roman" w:cs="Times New Roman"/>
          <w:b/>
          <w:bCs/>
          <w:iCs/>
          <w:sz w:val="24"/>
          <w:szCs w:val="24"/>
        </w:rPr>
        <w:t xml:space="preserve">PROGRAM RAZVOJ GOSPODARSTVA </w:t>
      </w:r>
    </w:p>
    <w:p w14:paraId="65BF778D"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b/>
          <w:bCs/>
          <w:sz w:val="24"/>
          <w:szCs w:val="24"/>
        </w:rPr>
        <w:lastRenderedPageBreak/>
        <w:t xml:space="preserve">Opis i cilj/svrha programa: </w:t>
      </w:r>
      <w:r w:rsidRPr="00032B63">
        <w:rPr>
          <w:rFonts w:ascii="Times New Roman" w:hAnsi="Times New Roman" w:cs="Times New Roman"/>
          <w:sz w:val="24"/>
          <w:szCs w:val="24"/>
        </w:rPr>
        <w:t xml:space="preserve">Programom se osiguravaju financijska sredstva potrebna za financiranje rada LAG-A </w:t>
      </w:r>
      <w:proofErr w:type="spellStart"/>
      <w:r w:rsidRPr="00032B63">
        <w:rPr>
          <w:rFonts w:ascii="Times New Roman" w:hAnsi="Times New Roman" w:cs="Times New Roman"/>
          <w:sz w:val="24"/>
          <w:szCs w:val="24"/>
        </w:rPr>
        <w:t>Vallis</w:t>
      </w:r>
      <w:proofErr w:type="spellEnd"/>
      <w:r w:rsidRPr="00032B63">
        <w:rPr>
          <w:rFonts w:ascii="Times New Roman" w:hAnsi="Times New Roman" w:cs="Times New Roman"/>
          <w:sz w:val="24"/>
          <w:szCs w:val="24"/>
        </w:rPr>
        <w:t xml:space="preserve"> </w:t>
      </w:r>
      <w:proofErr w:type="spellStart"/>
      <w:r w:rsidRPr="00032B63">
        <w:rPr>
          <w:rFonts w:ascii="Times New Roman" w:hAnsi="Times New Roman" w:cs="Times New Roman"/>
          <w:sz w:val="24"/>
          <w:szCs w:val="24"/>
        </w:rPr>
        <w:t>Colapis</w:t>
      </w:r>
      <w:proofErr w:type="spellEnd"/>
    </w:p>
    <w:p w14:paraId="538A7D44" w14:textId="77777777" w:rsidR="005A43E4" w:rsidRPr="00032B63" w:rsidRDefault="005A43E4" w:rsidP="00032B63">
      <w:pPr>
        <w:pStyle w:val="Tijeloteksta-uvlaka2"/>
        <w:spacing w:line="276" w:lineRule="auto"/>
        <w:ind w:left="0" w:right="-475"/>
        <w:jc w:val="both"/>
        <w:rPr>
          <w:rFonts w:ascii="Times New Roman" w:hAnsi="Times New Roman" w:cs="Times New Roman"/>
          <w:sz w:val="24"/>
          <w:szCs w:val="24"/>
        </w:rPr>
      </w:pPr>
      <w:r w:rsidRPr="00032B63">
        <w:rPr>
          <w:rFonts w:ascii="Times New Roman" w:hAnsi="Times New Roman" w:cs="Times New Roman"/>
          <w:b/>
          <w:sz w:val="24"/>
          <w:szCs w:val="24"/>
        </w:rPr>
        <w:t xml:space="preserve"> Pokazatelji uspješnosti</w:t>
      </w:r>
      <w:r w:rsidRPr="00032B63">
        <w:rPr>
          <w:rFonts w:ascii="Times New Roman" w:hAnsi="Times New Roman" w:cs="Times New Roman"/>
          <w:sz w:val="24"/>
          <w:szCs w:val="24"/>
        </w:rPr>
        <w:t>:</w:t>
      </w:r>
    </w:p>
    <w:p w14:paraId="02F4853B" w14:textId="77777777" w:rsidR="005A43E4" w:rsidRPr="00032B63" w:rsidRDefault="005A43E4" w:rsidP="00032B63">
      <w:pPr>
        <w:pStyle w:val="Tijeloteksta-uvlaka2"/>
        <w:spacing w:line="276" w:lineRule="auto"/>
        <w:ind w:left="0" w:right="-475"/>
        <w:jc w:val="both"/>
        <w:rPr>
          <w:rFonts w:ascii="Times New Roman" w:hAnsi="Times New Roman" w:cs="Times New Roman"/>
          <w:bCs/>
          <w:sz w:val="24"/>
          <w:szCs w:val="24"/>
        </w:rPr>
      </w:pPr>
      <w:r w:rsidRPr="00032B63">
        <w:rPr>
          <w:rFonts w:ascii="Times New Roman" w:hAnsi="Times New Roman" w:cs="Times New Roman"/>
          <w:sz w:val="24"/>
          <w:szCs w:val="24"/>
        </w:rPr>
        <w:t xml:space="preserve">-  </w:t>
      </w:r>
      <w:r w:rsidRPr="00032B63">
        <w:rPr>
          <w:rFonts w:ascii="Times New Roman" w:hAnsi="Times New Roman" w:cs="Times New Roman"/>
          <w:bCs/>
          <w:sz w:val="24"/>
          <w:szCs w:val="24"/>
        </w:rPr>
        <w:t xml:space="preserve">plaćene članarine </w:t>
      </w:r>
    </w:p>
    <w:p w14:paraId="35AF8236" w14:textId="77777777" w:rsidR="005A43E4" w:rsidRPr="00032B63" w:rsidRDefault="005A43E4" w:rsidP="00032B63">
      <w:pPr>
        <w:pStyle w:val="CM6"/>
        <w:spacing w:line="276" w:lineRule="auto"/>
        <w:rPr>
          <w:rFonts w:ascii="Times New Roman" w:hAnsi="Times New Roman"/>
        </w:rPr>
      </w:pPr>
      <w:r w:rsidRPr="00032B63">
        <w:rPr>
          <w:rFonts w:ascii="Times New Roman" w:hAnsi="Times New Roman"/>
          <w:b/>
          <w:bCs/>
        </w:rPr>
        <w:t>Zakonska osnova:</w:t>
      </w:r>
    </w:p>
    <w:p w14:paraId="29231C2C" w14:textId="77777777" w:rsidR="005A43E4" w:rsidRPr="00032B63" w:rsidRDefault="005A43E4" w:rsidP="00032B63">
      <w:pPr>
        <w:spacing w:line="276" w:lineRule="auto"/>
        <w:rPr>
          <w:rFonts w:ascii="Times New Roman" w:hAnsi="Times New Roman" w:cs="Times New Roman"/>
          <w:sz w:val="24"/>
          <w:szCs w:val="24"/>
        </w:rPr>
      </w:pPr>
      <w:r w:rsidRPr="00032B63">
        <w:rPr>
          <w:rFonts w:ascii="Times New Roman" w:hAnsi="Times New Roman" w:cs="Times New Roman"/>
          <w:sz w:val="24"/>
          <w:szCs w:val="24"/>
        </w:rPr>
        <w:t xml:space="preserve">- Zakon o poticanju razvoja malog gospodarstva („Narodne novine 29/02, 63/07, 53/12, 56/13, 121/16) </w:t>
      </w:r>
    </w:p>
    <w:p w14:paraId="42FC938F"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6EB5AB0A" w14:textId="77777777" w:rsidR="005A43E4" w:rsidRPr="00032B63" w:rsidRDefault="005A43E4" w:rsidP="00032B63">
      <w:pPr>
        <w:pStyle w:val="Default"/>
        <w:spacing w:line="276" w:lineRule="auto"/>
        <w:ind w:right="-475"/>
        <w:jc w:val="both"/>
        <w:rPr>
          <w:rFonts w:ascii="Times New Roman" w:hAnsi="Times New Roman" w:cs="Times New Roman"/>
          <w:b/>
          <w:i/>
          <w:iCs/>
          <w:color w:val="auto"/>
        </w:rPr>
      </w:pPr>
    </w:p>
    <w:p w14:paraId="4A6F9385" w14:textId="77777777" w:rsidR="005A43E4" w:rsidRPr="00032B63" w:rsidRDefault="005A43E4" w:rsidP="00032B63">
      <w:pPr>
        <w:pStyle w:val="Default"/>
        <w:spacing w:line="276" w:lineRule="auto"/>
        <w:ind w:right="-475"/>
        <w:jc w:val="both"/>
        <w:rPr>
          <w:rFonts w:ascii="Times New Roman" w:hAnsi="Times New Roman" w:cs="Times New Roman"/>
          <w:b/>
          <w:i/>
          <w:iCs/>
          <w:color w:val="auto"/>
        </w:rPr>
      </w:pPr>
      <w:r w:rsidRPr="00032B63">
        <w:rPr>
          <w:rFonts w:ascii="Times New Roman" w:hAnsi="Times New Roman" w:cs="Times New Roman"/>
          <w:b/>
          <w:i/>
          <w:iCs/>
          <w:color w:val="auto"/>
        </w:rPr>
        <w:t xml:space="preserve">Program 1022: PROGRAM JAVNIH POTREBA U SPOTRU  </w:t>
      </w:r>
    </w:p>
    <w:p w14:paraId="357B3CF1"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7ED13729"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
          <w:color w:val="auto"/>
        </w:rPr>
        <w:t>Opis i cilj/svrha programa</w:t>
      </w:r>
      <w:r w:rsidRPr="00032B63">
        <w:rPr>
          <w:rFonts w:ascii="Times New Roman" w:hAnsi="Times New Roman" w:cs="Times New Roman"/>
          <w:bCs/>
          <w:color w:val="auto"/>
        </w:rPr>
        <w:t xml:space="preserve">: Programom javnih potreba u sportu osiguravaju se financijska sredstva za financiranje izgradnje i uređenja sportskih terena i sadržaja. </w:t>
      </w:r>
    </w:p>
    <w:p w14:paraId="3B3E0CB1"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 xml:space="preserve">Osnovni cilj programa je stvaranje poticajnog okruženja za razvoj sporta na području Općine Ribnik. </w:t>
      </w:r>
    </w:p>
    <w:p w14:paraId="5679B240"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Poseban cilj programa je poboljšanje razine kvalitete sporta na području Općine , te uključivanje što većeg broja djece i mladeži u sport.</w:t>
      </w:r>
    </w:p>
    <w:p w14:paraId="15B813D3"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51DD3F92"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Provedbeni program Općine Ribnik za razdoblje 2021.-2025.</w:t>
      </w:r>
    </w:p>
    <w:p w14:paraId="2FDCAD8A"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3FFA5762"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 xml:space="preserve">Svrha mjere je gradnja te  investicijsko održavanje i opremanje objekata za sport, </w:t>
      </w:r>
    </w:p>
    <w:p w14:paraId="01F712B0"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7E94935F" w14:textId="28171F7C"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
          <w:color w:val="auto"/>
        </w:rPr>
        <w:t>Sredstva za realizaciju</w:t>
      </w:r>
      <w:r w:rsidRPr="00032B63">
        <w:rPr>
          <w:rFonts w:ascii="Times New Roman" w:hAnsi="Times New Roman" w:cs="Times New Roman"/>
          <w:bCs/>
          <w:color w:val="auto"/>
        </w:rPr>
        <w:t xml:space="preserve"> programa planiraju se, u iznosu od 11</w:t>
      </w:r>
      <w:r w:rsidR="00032B63" w:rsidRPr="00032B63">
        <w:rPr>
          <w:rFonts w:ascii="Times New Roman" w:hAnsi="Times New Roman" w:cs="Times New Roman"/>
          <w:bCs/>
          <w:color w:val="auto"/>
        </w:rPr>
        <w:t>7</w:t>
      </w:r>
      <w:r w:rsidRPr="00032B63">
        <w:rPr>
          <w:rFonts w:ascii="Times New Roman" w:hAnsi="Times New Roman" w:cs="Times New Roman"/>
          <w:bCs/>
          <w:color w:val="auto"/>
        </w:rPr>
        <w:t>.000,00 EUR. Sredstva se osiguravaju za:</w:t>
      </w:r>
    </w:p>
    <w:p w14:paraId="24E68E83"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Aktivnost K101658 Izgradnja košarkaškog terena – 10.000,00 EUR</w:t>
      </w:r>
    </w:p>
    <w:p w14:paraId="3BF610D4" w14:textId="7F060381"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 xml:space="preserve">Aktivnost K101686 Tribine uz malonogometno igralište  - </w:t>
      </w:r>
      <w:r w:rsidR="00032B63" w:rsidRPr="00032B63">
        <w:rPr>
          <w:rFonts w:ascii="Times New Roman" w:hAnsi="Times New Roman" w:cs="Times New Roman"/>
          <w:bCs/>
          <w:color w:val="auto"/>
        </w:rPr>
        <w:t>95</w:t>
      </w:r>
      <w:r w:rsidRPr="00032B63">
        <w:rPr>
          <w:rFonts w:ascii="Times New Roman" w:hAnsi="Times New Roman" w:cs="Times New Roman"/>
          <w:bCs/>
          <w:color w:val="auto"/>
        </w:rPr>
        <w:t>.000,00 EUR.</w:t>
      </w:r>
    </w:p>
    <w:p w14:paraId="69F07BAA"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Aktivnost  K101687 Sportske svlačionice i popratne prostorije – 5.000,00</w:t>
      </w:r>
    </w:p>
    <w:p w14:paraId="49C5231E" w14:textId="57BB8D13"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 xml:space="preserve"> </w:t>
      </w:r>
      <w:r w:rsidR="00032B63" w:rsidRPr="00032B63">
        <w:rPr>
          <w:rFonts w:ascii="Times New Roman" w:hAnsi="Times New Roman" w:cs="Times New Roman"/>
          <w:bCs/>
          <w:color w:val="auto"/>
        </w:rPr>
        <w:t>Aktivnost A101691 Održavanje dječjeg i malonogometnog igrališta – 2.000,00</w:t>
      </w:r>
    </w:p>
    <w:p w14:paraId="5141C295" w14:textId="2DA98C90" w:rsidR="00032B63" w:rsidRPr="00032B63" w:rsidRDefault="00032B63"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 xml:space="preserve">Aktivnost A101692 Organizacija sportskih manifestacija – 5.000,00 </w:t>
      </w:r>
    </w:p>
    <w:p w14:paraId="2AE10121"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U razdoblju 2025.-2026., za realizaciju programa planiraju se sredstva u iznosu od 100.500,00 EUR, odnosno 101.000,00 EUR .</w:t>
      </w:r>
    </w:p>
    <w:p w14:paraId="14F5108E"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1888C897" w14:textId="77777777" w:rsidR="005A43E4" w:rsidRPr="00032B63" w:rsidRDefault="005A43E4" w:rsidP="00032B63">
      <w:pPr>
        <w:pStyle w:val="Default"/>
        <w:spacing w:line="276" w:lineRule="auto"/>
        <w:ind w:right="-475"/>
        <w:jc w:val="both"/>
        <w:rPr>
          <w:rFonts w:ascii="Times New Roman" w:hAnsi="Times New Roman" w:cs="Times New Roman"/>
          <w:b/>
          <w:color w:val="auto"/>
        </w:rPr>
      </w:pPr>
      <w:r w:rsidRPr="00032B63">
        <w:rPr>
          <w:rFonts w:ascii="Times New Roman" w:hAnsi="Times New Roman" w:cs="Times New Roman"/>
          <w:b/>
          <w:color w:val="auto"/>
        </w:rPr>
        <w:t>Pokazatelji uspješnosti:</w:t>
      </w:r>
    </w:p>
    <w:p w14:paraId="52841AC0"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w:t>
      </w:r>
      <w:r w:rsidRPr="00032B63">
        <w:rPr>
          <w:rFonts w:ascii="Times New Roman" w:hAnsi="Times New Roman" w:cs="Times New Roman"/>
          <w:bCs/>
          <w:color w:val="auto"/>
        </w:rPr>
        <w:tab/>
        <w:t>broj novoizgrađenih javnih sportskih građevina</w:t>
      </w:r>
    </w:p>
    <w:p w14:paraId="3103260C"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60D75C38"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Zakonska osnova:</w:t>
      </w:r>
    </w:p>
    <w:p w14:paraId="40F9C395"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 Zakon o sportu („Narodne novine“ 71/06, 150/08, 124/10, 124/11, 86/12, 94/13, 85/15, 19/16, 98/19, 47/20, 77/20 )</w:t>
      </w:r>
    </w:p>
    <w:p w14:paraId="48D112E8"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w:t>
      </w:r>
      <w:r w:rsidRPr="00032B63">
        <w:rPr>
          <w:rFonts w:ascii="Times New Roman" w:hAnsi="Times New Roman" w:cs="Times New Roman"/>
          <w:bCs/>
          <w:color w:val="auto"/>
        </w:rPr>
        <w:tab/>
        <w:t>Zakon o udrugama ("Narodne novine" 74/14, 70/17, 98/19).</w:t>
      </w:r>
    </w:p>
    <w:p w14:paraId="17CF17B7"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7ECD7B41" w14:textId="77777777" w:rsidR="005A43E4" w:rsidRPr="00032B63" w:rsidRDefault="005A43E4" w:rsidP="00032B63">
      <w:pPr>
        <w:pStyle w:val="Default"/>
        <w:spacing w:line="276" w:lineRule="auto"/>
        <w:ind w:right="-475"/>
        <w:jc w:val="both"/>
        <w:rPr>
          <w:rFonts w:ascii="Times New Roman" w:hAnsi="Times New Roman" w:cs="Times New Roman"/>
          <w:bCs/>
          <w:color w:val="auto"/>
        </w:rPr>
      </w:pPr>
    </w:p>
    <w:p w14:paraId="2BFE5A29" w14:textId="4F72051C" w:rsidR="005A43E4" w:rsidRPr="00032B63" w:rsidRDefault="005A43E4" w:rsidP="00032B63">
      <w:pPr>
        <w:pStyle w:val="Default"/>
        <w:spacing w:line="276" w:lineRule="auto"/>
        <w:ind w:right="-475"/>
        <w:jc w:val="both"/>
        <w:rPr>
          <w:rFonts w:ascii="Times New Roman" w:hAnsi="Times New Roman" w:cs="Times New Roman"/>
          <w:bCs/>
          <w:color w:val="auto"/>
        </w:rPr>
      </w:pPr>
      <w:r w:rsidRPr="00032B63">
        <w:rPr>
          <w:rFonts w:ascii="Times New Roman" w:hAnsi="Times New Roman" w:cs="Times New Roman"/>
          <w:bCs/>
          <w:color w:val="auto"/>
        </w:rPr>
        <w:t>Ribnik, 1</w:t>
      </w:r>
      <w:r w:rsidR="00032B63" w:rsidRPr="00032B63">
        <w:rPr>
          <w:rFonts w:ascii="Times New Roman" w:hAnsi="Times New Roman" w:cs="Times New Roman"/>
          <w:bCs/>
          <w:color w:val="auto"/>
        </w:rPr>
        <w:t>3</w:t>
      </w:r>
      <w:r w:rsidRPr="00032B63">
        <w:rPr>
          <w:rFonts w:ascii="Times New Roman" w:hAnsi="Times New Roman" w:cs="Times New Roman"/>
          <w:bCs/>
          <w:color w:val="auto"/>
        </w:rPr>
        <w:t xml:space="preserve">. </w:t>
      </w:r>
      <w:r w:rsidR="00032B63" w:rsidRPr="00032B63">
        <w:rPr>
          <w:rFonts w:ascii="Times New Roman" w:hAnsi="Times New Roman" w:cs="Times New Roman"/>
          <w:bCs/>
          <w:color w:val="auto"/>
        </w:rPr>
        <w:t xml:space="preserve">ožujka </w:t>
      </w:r>
      <w:r w:rsidRPr="00032B63">
        <w:rPr>
          <w:rFonts w:ascii="Times New Roman" w:hAnsi="Times New Roman" w:cs="Times New Roman"/>
          <w:bCs/>
          <w:color w:val="auto"/>
        </w:rPr>
        <w:t xml:space="preserve"> 202</w:t>
      </w:r>
      <w:r w:rsidR="00032B63" w:rsidRPr="00032B63">
        <w:rPr>
          <w:rFonts w:ascii="Times New Roman" w:hAnsi="Times New Roman" w:cs="Times New Roman"/>
          <w:bCs/>
          <w:color w:val="auto"/>
        </w:rPr>
        <w:t>4</w:t>
      </w:r>
      <w:r w:rsidRPr="00032B63">
        <w:rPr>
          <w:rFonts w:ascii="Times New Roman" w:hAnsi="Times New Roman" w:cs="Times New Roman"/>
          <w:bCs/>
          <w:color w:val="auto"/>
        </w:rPr>
        <w:t>.</w:t>
      </w:r>
    </w:p>
    <w:p w14:paraId="344761C2" w14:textId="77777777" w:rsidR="005A43E4" w:rsidRPr="00032B63" w:rsidRDefault="005A43E4" w:rsidP="00032B63">
      <w:pPr>
        <w:spacing w:after="0" w:line="276" w:lineRule="auto"/>
        <w:rPr>
          <w:rFonts w:ascii="Times New Roman" w:hAnsi="Times New Roman" w:cs="Times New Roman"/>
          <w:i/>
          <w:iCs/>
          <w:sz w:val="24"/>
          <w:szCs w:val="24"/>
        </w:rPr>
      </w:pPr>
    </w:p>
    <w:p w14:paraId="4EDBC76B" w14:textId="77777777" w:rsidR="005A43E4" w:rsidRPr="00032B63" w:rsidRDefault="005A43E4" w:rsidP="00032B63">
      <w:pPr>
        <w:spacing w:after="0" w:line="276" w:lineRule="auto"/>
        <w:rPr>
          <w:rFonts w:ascii="Times New Roman" w:hAnsi="Times New Roman" w:cs="Times New Roman"/>
          <w:i/>
          <w:iCs/>
          <w:sz w:val="24"/>
          <w:szCs w:val="24"/>
        </w:rPr>
      </w:pPr>
    </w:p>
    <w:p w14:paraId="63FA0D4C" w14:textId="77777777" w:rsidR="005A43E4" w:rsidRDefault="005A43E4" w:rsidP="00754346">
      <w:pPr>
        <w:spacing w:after="0" w:line="360" w:lineRule="auto"/>
        <w:ind w:firstLine="708"/>
        <w:rPr>
          <w:rFonts w:ascii="Times New Roman" w:hAnsi="Times New Roman" w:cs="Times New Roman"/>
          <w:i/>
          <w:iCs/>
          <w:color w:val="FF0000"/>
          <w:sz w:val="24"/>
          <w:szCs w:val="24"/>
        </w:rPr>
      </w:pPr>
    </w:p>
    <w:p w14:paraId="5A68C5A1" w14:textId="77777777" w:rsidR="005A43E4" w:rsidRDefault="005A43E4" w:rsidP="00754346">
      <w:pPr>
        <w:spacing w:after="0" w:line="360" w:lineRule="auto"/>
        <w:ind w:firstLine="708"/>
        <w:rPr>
          <w:rFonts w:ascii="Times New Roman" w:hAnsi="Times New Roman" w:cs="Times New Roman"/>
          <w:i/>
          <w:iCs/>
          <w:color w:val="FF0000"/>
          <w:sz w:val="24"/>
          <w:szCs w:val="24"/>
        </w:rPr>
      </w:pPr>
    </w:p>
    <w:p w14:paraId="463AFCF8" w14:textId="77777777" w:rsidR="005A43E4" w:rsidRDefault="005A43E4" w:rsidP="00754346">
      <w:pPr>
        <w:spacing w:after="0" w:line="360" w:lineRule="auto"/>
        <w:ind w:firstLine="708"/>
        <w:rPr>
          <w:rFonts w:ascii="Times New Roman" w:hAnsi="Times New Roman" w:cs="Times New Roman"/>
          <w:i/>
          <w:iCs/>
          <w:color w:val="FF0000"/>
          <w:sz w:val="24"/>
          <w:szCs w:val="24"/>
        </w:rPr>
      </w:pPr>
    </w:p>
    <w:p w14:paraId="200C5FBA" w14:textId="77777777" w:rsidR="005A43E4" w:rsidRDefault="005A43E4" w:rsidP="00754346">
      <w:pPr>
        <w:spacing w:after="0" w:line="360" w:lineRule="auto"/>
        <w:ind w:firstLine="708"/>
        <w:rPr>
          <w:rFonts w:ascii="Times New Roman" w:hAnsi="Times New Roman" w:cs="Times New Roman"/>
          <w:i/>
          <w:iCs/>
          <w:color w:val="FF0000"/>
          <w:sz w:val="24"/>
          <w:szCs w:val="24"/>
        </w:rPr>
      </w:pPr>
    </w:p>
    <w:p w14:paraId="2C7490A7" w14:textId="77777777" w:rsidR="005A43E4" w:rsidRDefault="005A43E4" w:rsidP="00754346">
      <w:pPr>
        <w:spacing w:after="0" w:line="360" w:lineRule="auto"/>
        <w:ind w:firstLine="708"/>
        <w:rPr>
          <w:rFonts w:ascii="Times New Roman" w:hAnsi="Times New Roman" w:cs="Times New Roman"/>
          <w:i/>
          <w:iCs/>
          <w:color w:val="FF0000"/>
          <w:sz w:val="24"/>
          <w:szCs w:val="24"/>
        </w:rPr>
      </w:pPr>
    </w:p>
    <w:p w14:paraId="7A4B9BAD" w14:textId="77777777" w:rsidR="005A43E4" w:rsidRDefault="005A43E4" w:rsidP="00754346">
      <w:pPr>
        <w:spacing w:after="0" w:line="360" w:lineRule="auto"/>
        <w:ind w:firstLine="708"/>
        <w:rPr>
          <w:rFonts w:ascii="Times New Roman" w:hAnsi="Times New Roman" w:cs="Times New Roman"/>
          <w:i/>
          <w:iCs/>
          <w:color w:val="FF0000"/>
          <w:sz w:val="24"/>
          <w:szCs w:val="24"/>
        </w:rPr>
      </w:pPr>
    </w:p>
    <w:sectPr w:rsidR="005A43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Bold">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F47"/>
    <w:multiLevelType w:val="hybridMultilevel"/>
    <w:tmpl w:val="19C86E66"/>
    <w:lvl w:ilvl="0" w:tplc="041A000F">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5C37A9"/>
    <w:multiLevelType w:val="hybridMultilevel"/>
    <w:tmpl w:val="607A897C"/>
    <w:lvl w:ilvl="0" w:tplc="0052B9C6">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38C45E9"/>
    <w:multiLevelType w:val="hybridMultilevel"/>
    <w:tmpl w:val="9A66C0FC"/>
    <w:lvl w:ilvl="0" w:tplc="041A0001">
      <w:start w:val="1"/>
      <w:numFmt w:val="bullet"/>
      <w:lvlText w:val=""/>
      <w:lvlJc w:val="left"/>
      <w:pPr>
        <w:ind w:left="153"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3" w15:restartNumberingAfterBreak="0">
    <w:nsid w:val="044F77D9"/>
    <w:multiLevelType w:val="hybridMultilevel"/>
    <w:tmpl w:val="4A46CDF8"/>
    <w:lvl w:ilvl="0" w:tplc="4E186952">
      <w:start w:val="1"/>
      <w:numFmt w:val="decimal"/>
      <w:lvlText w:val="%1."/>
      <w:lvlJc w:val="left"/>
      <w:pPr>
        <w:ind w:left="1416" w:hanging="360"/>
      </w:pPr>
      <w:rPr>
        <w:rFonts w:ascii="Cambria" w:eastAsia="Cambria" w:hAnsi="Cambria" w:cs="Cambria" w:hint="default"/>
        <w:spacing w:val="0"/>
        <w:w w:val="124"/>
        <w:sz w:val="22"/>
        <w:szCs w:val="22"/>
        <w:lang w:val="bs" w:eastAsia="en-US" w:bidi="ar-SA"/>
      </w:rPr>
    </w:lvl>
    <w:lvl w:ilvl="1" w:tplc="FB7EB154">
      <w:numFmt w:val="bullet"/>
      <w:lvlText w:val=""/>
      <w:lvlJc w:val="left"/>
      <w:pPr>
        <w:ind w:left="1845" w:hanging="348"/>
      </w:pPr>
      <w:rPr>
        <w:rFonts w:ascii="Symbol" w:eastAsia="Symbol" w:hAnsi="Symbol" w:cs="Symbol" w:hint="default"/>
        <w:w w:val="100"/>
        <w:sz w:val="24"/>
        <w:szCs w:val="24"/>
        <w:lang w:val="bs" w:eastAsia="en-US" w:bidi="ar-SA"/>
      </w:rPr>
    </w:lvl>
    <w:lvl w:ilvl="2" w:tplc="87B47212">
      <w:numFmt w:val="bullet"/>
      <w:lvlText w:val="•"/>
      <w:lvlJc w:val="left"/>
      <w:pPr>
        <w:ind w:left="2831" w:hanging="348"/>
      </w:pPr>
      <w:rPr>
        <w:lang w:val="bs" w:eastAsia="en-US" w:bidi="ar-SA"/>
      </w:rPr>
    </w:lvl>
    <w:lvl w:ilvl="3" w:tplc="94CE4D72">
      <w:numFmt w:val="bullet"/>
      <w:lvlText w:val="•"/>
      <w:lvlJc w:val="left"/>
      <w:pPr>
        <w:ind w:left="3823" w:hanging="348"/>
      </w:pPr>
      <w:rPr>
        <w:lang w:val="bs" w:eastAsia="en-US" w:bidi="ar-SA"/>
      </w:rPr>
    </w:lvl>
    <w:lvl w:ilvl="4" w:tplc="80EEC8F0">
      <w:numFmt w:val="bullet"/>
      <w:lvlText w:val="•"/>
      <w:lvlJc w:val="left"/>
      <w:pPr>
        <w:ind w:left="4815" w:hanging="348"/>
      </w:pPr>
      <w:rPr>
        <w:lang w:val="bs" w:eastAsia="en-US" w:bidi="ar-SA"/>
      </w:rPr>
    </w:lvl>
    <w:lvl w:ilvl="5" w:tplc="2CFAF32A">
      <w:numFmt w:val="bullet"/>
      <w:lvlText w:val="•"/>
      <w:lvlJc w:val="left"/>
      <w:pPr>
        <w:ind w:left="5807" w:hanging="348"/>
      </w:pPr>
      <w:rPr>
        <w:lang w:val="bs" w:eastAsia="en-US" w:bidi="ar-SA"/>
      </w:rPr>
    </w:lvl>
    <w:lvl w:ilvl="6" w:tplc="1E60C580">
      <w:numFmt w:val="bullet"/>
      <w:lvlText w:val="•"/>
      <w:lvlJc w:val="left"/>
      <w:pPr>
        <w:ind w:left="6799" w:hanging="348"/>
      </w:pPr>
      <w:rPr>
        <w:lang w:val="bs" w:eastAsia="en-US" w:bidi="ar-SA"/>
      </w:rPr>
    </w:lvl>
    <w:lvl w:ilvl="7" w:tplc="5ABA0360">
      <w:numFmt w:val="bullet"/>
      <w:lvlText w:val="•"/>
      <w:lvlJc w:val="left"/>
      <w:pPr>
        <w:ind w:left="7790" w:hanging="348"/>
      </w:pPr>
      <w:rPr>
        <w:lang w:val="bs" w:eastAsia="en-US" w:bidi="ar-SA"/>
      </w:rPr>
    </w:lvl>
    <w:lvl w:ilvl="8" w:tplc="DEE0CD7C">
      <w:numFmt w:val="bullet"/>
      <w:lvlText w:val="•"/>
      <w:lvlJc w:val="left"/>
      <w:pPr>
        <w:ind w:left="8782" w:hanging="348"/>
      </w:pPr>
      <w:rPr>
        <w:lang w:val="bs" w:eastAsia="en-US" w:bidi="ar-SA"/>
      </w:rPr>
    </w:lvl>
  </w:abstractNum>
  <w:abstractNum w:abstractNumId="4" w15:restartNumberingAfterBreak="0">
    <w:nsid w:val="06A1703B"/>
    <w:multiLevelType w:val="hybridMultilevel"/>
    <w:tmpl w:val="C64CD07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6B46785"/>
    <w:multiLevelType w:val="hybridMultilevel"/>
    <w:tmpl w:val="6A105228"/>
    <w:lvl w:ilvl="0" w:tplc="041A0001">
      <w:start w:val="1"/>
      <w:numFmt w:val="bullet"/>
      <w:lvlText w:val=""/>
      <w:lvlJc w:val="left"/>
      <w:pPr>
        <w:ind w:left="945" w:hanging="360"/>
      </w:pPr>
      <w:rPr>
        <w:rFonts w:ascii="Symbol" w:hAnsi="Symbol" w:hint="default"/>
      </w:rPr>
    </w:lvl>
    <w:lvl w:ilvl="1" w:tplc="041A0003" w:tentative="1">
      <w:start w:val="1"/>
      <w:numFmt w:val="bullet"/>
      <w:lvlText w:val="o"/>
      <w:lvlJc w:val="left"/>
      <w:pPr>
        <w:ind w:left="1665" w:hanging="360"/>
      </w:pPr>
      <w:rPr>
        <w:rFonts w:ascii="Courier New" w:hAnsi="Courier New" w:cs="Courier New" w:hint="default"/>
      </w:rPr>
    </w:lvl>
    <w:lvl w:ilvl="2" w:tplc="041A0005" w:tentative="1">
      <w:start w:val="1"/>
      <w:numFmt w:val="bullet"/>
      <w:lvlText w:val=""/>
      <w:lvlJc w:val="left"/>
      <w:pPr>
        <w:ind w:left="2385" w:hanging="360"/>
      </w:pPr>
      <w:rPr>
        <w:rFonts w:ascii="Wingdings" w:hAnsi="Wingdings" w:hint="default"/>
      </w:rPr>
    </w:lvl>
    <w:lvl w:ilvl="3" w:tplc="041A0001" w:tentative="1">
      <w:start w:val="1"/>
      <w:numFmt w:val="bullet"/>
      <w:lvlText w:val=""/>
      <w:lvlJc w:val="left"/>
      <w:pPr>
        <w:ind w:left="3105" w:hanging="360"/>
      </w:pPr>
      <w:rPr>
        <w:rFonts w:ascii="Symbol" w:hAnsi="Symbol" w:hint="default"/>
      </w:rPr>
    </w:lvl>
    <w:lvl w:ilvl="4" w:tplc="041A0003" w:tentative="1">
      <w:start w:val="1"/>
      <w:numFmt w:val="bullet"/>
      <w:lvlText w:val="o"/>
      <w:lvlJc w:val="left"/>
      <w:pPr>
        <w:ind w:left="3825" w:hanging="360"/>
      </w:pPr>
      <w:rPr>
        <w:rFonts w:ascii="Courier New" w:hAnsi="Courier New" w:cs="Courier New" w:hint="default"/>
      </w:rPr>
    </w:lvl>
    <w:lvl w:ilvl="5" w:tplc="041A0005" w:tentative="1">
      <w:start w:val="1"/>
      <w:numFmt w:val="bullet"/>
      <w:lvlText w:val=""/>
      <w:lvlJc w:val="left"/>
      <w:pPr>
        <w:ind w:left="4545" w:hanging="360"/>
      </w:pPr>
      <w:rPr>
        <w:rFonts w:ascii="Wingdings" w:hAnsi="Wingdings" w:hint="default"/>
      </w:rPr>
    </w:lvl>
    <w:lvl w:ilvl="6" w:tplc="041A0001" w:tentative="1">
      <w:start w:val="1"/>
      <w:numFmt w:val="bullet"/>
      <w:lvlText w:val=""/>
      <w:lvlJc w:val="left"/>
      <w:pPr>
        <w:ind w:left="5265" w:hanging="360"/>
      </w:pPr>
      <w:rPr>
        <w:rFonts w:ascii="Symbol" w:hAnsi="Symbol" w:hint="default"/>
      </w:rPr>
    </w:lvl>
    <w:lvl w:ilvl="7" w:tplc="041A0003" w:tentative="1">
      <w:start w:val="1"/>
      <w:numFmt w:val="bullet"/>
      <w:lvlText w:val="o"/>
      <w:lvlJc w:val="left"/>
      <w:pPr>
        <w:ind w:left="5985" w:hanging="360"/>
      </w:pPr>
      <w:rPr>
        <w:rFonts w:ascii="Courier New" w:hAnsi="Courier New" w:cs="Courier New" w:hint="default"/>
      </w:rPr>
    </w:lvl>
    <w:lvl w:ilvl="8" w:tplc="041A0005" w:tentative="1">
      <w:start w:val="1"/>
      <w:numFmt w:val="bullet"/>
      <w:lvlText w:val=""/>
      <w:lvlJc w:val="left"/>
      <w:pPr>
        <w:ind w:left="6705" w:hanging="360"/>
      </w:pPr>
      <w:rPr>
        <w:rFonts w:ascii="Wingdings" w:hAnsi="Wingdings" w:hint="default"/>
      </w:rPr>
    </w:lvl>
  </w:abstractNum>
  <w:abstractNum w:abstractNumId="6" w15:restartNumberingAfterBreak="0">
    <w:nsid w:val="090A6474"/>
    <w:multiLevelType w:val="hybridMultilevel"/>
    <w:tmpl w:val="384E6FD0"/>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FF3931"/>
    <w:multiLevelType w:val="hybridMultilevel"/>
    <w:tmpl w:val="A3DA8E5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DA1122B"/>
    <w:multiLevelType w:val="hybridMultilevel"/>
    <w:tmpl w:val="E8A4763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DBE6156"/>
    <w:multiLevelType w:val="hybridMultilevel"/>
    <w:tmpl w:val="F50C5C1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E242675"/>
    <w:multiLevelType w:val="hybridMultilevel"/>
    <w:tmpl w:val="08502E10"/>
    <w:lvl w:ilvl="0" w:tplc="F06E3EC8">
      <w:start w:val="1"/>
      <w:numFmt w:val="upperRoman"/>
      <w:lvlText w:val="%1."/>
      <w:lvlJc w:val="left"/>
      <w:pPr>
        <w:ind w:left="873" w:hanging="720"/>
      </w:pPr>
      <w:rPr>
        <w:rFonts w:hint="default"/>
      </w:rPr>
    </w:lvl>
    <w:lvl w:ilvl="1" w:tplc="041A0019" w:tentative="1">
      <w:start w:val="1"/>
      <w:numFmt w:val="lowerLetter"/>
      <w:lvlText w:val="%2."/>
      <w:lvlJc w:val="left"/>
      <w:pPr>
        <w:ind w:left="1233" w:hanging="360"/>
      </w:pPr>
    </w:lvl>
    <w:lvl w:ilvl="2" w:tplc="041A001B" w:tentative="1">
      <w:start w:val="1"/>
      <w:numFmt w:val="lowerRoman"/>
      <w:lvlText w:val="%3."/>
      <w:lvlJc w:val="right"/>
      <w:pPr>
        <w:ind w:left="1953" w:hanging="180"/>
      </w:pPr>
    </w:lvl>
    <w:lvl w:ilvl="3" w:tplc="041A000F" w:tentative="1">
      <w:start w:val="1"/>
      <w:numFmt w:val="decimal"/>
      <w:lvlText w:val="%4."/>
      <w:lvlJc w:val="left"/>
      <w:pPr>
        <w:ind w:left="2673" w:hanging="360"/>
      </w:pPr>
    </w:lvl>
    <w:lvl w:ilvl="4" w:tplc="041A0019" w:tentative="1">
      <w:start w:val="1"/>
      <w:numFmt w:val="lowerLetter"/>
      <w:lvlText w:val="%5."/>
      <w:lvlJc w:val="left"/>
      <w:pPr>
        <w:ind w:left="3393" w:hanging="360"/>
      </w:pPr>
    </w:lvl>
    <w:lvl w:ilvl="5" w:tplc="041A001B" w:tentative="1">
      <w:start w:val="1"/>
      <w:numFmt w:val="lowerRoman"/>
      <w:lvlText w:val="%6."/>
      <w:lvlJc w:val="right"/>
      <w:pPr>
        <w:ind w:left="4113" w:hanging="180"/>
      </w:pPr>
    </w:lvl>
    <w:lvl w:ilvl="6" w:tplc="041A000F" w:tentative="1">
      <w:start w:val="1"/>
      <w:numFmt w:val="decimal"/>
      <w:lvlText w:val="%7."/>
      <w:lvlJc w:val="left"/>
      <w:pPr>
        <w:ind w:left="4833" w:hanging="360"/>
      </w:pPr>
    </w:lvl>
    <w:lvl w:ilvl="7" w:tplc="041A0019" w:tentative="1">
      <w:start w:val="1"/>
      <w:numFmt w:val="lowerLetter"/>
      <w:lvlText w:val="%8."/>
      <w:lvlJc w:val="left"/>
      <w:pPr>
        <w:ind w:left="5553" w:hanging="360"/>
      </w:pPr>
    </w:lvl>
    <w:lvl w:ilvl="8" w:tplc="041A001B" w:tentative="1">
      <w:start w:val="1"/>
      <w:numFmt w:val="lowerRoman"/>
      <w:lvlText w:val="%9."/>
      <w:lvlJc w:val="right"/>
      <w:pPr>
        <w:ind w:left="6273" w:hanging="180"/>
      </w:pPr>
    </w:lvl>
  </w:abstractNum>
  <w:abstractNum w:abstractNumId="11" w15:restartNumberingAfterBreak="0">
    <w:nsid w:val="104672AD"/>
    <w:multiLevelType w:val="hybridMultilevel"/>
    <w:tmpl w:val="46FA60A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0EB34DF"/>
    <w:multiLevelType w:val="hybridMultilevel"/>
    <w:tmpl w:val="261A1E3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386208D"/>
    <w:multiLevelType w:val="hybridMultilevel"/>
    <w:tmpl w:val="BC42A70C"/>
    <w:lvl w:ilvl="0" w:tplc="041A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B95E8A"/>
    <w:multiLevelType w:val="hybridMultilevel"/>
    <w:tmpl w:val="FF364D50"/>
    <w:lvl w:ilvl="0" w:tplc="8D2C6AAE">
      <w:start w:val="64"/>
      <w:numFmt w:val="decimal"/>
      <w:lvlText w:val="%1"/>
      <w:lvlJc w:val="left"/>
      <w:pPr>
        <w:ind w:left="-207" w:hanging="360"/>
      </w:pPr>
      <w:rPr>
        <w:rFonts w:hint="default"/>
        <w:b/>
      </w:rPr>
    </w:lvl>
    <w:lvl w:ilvl="1" w:tplc="041A0019" w:tentative="1">
      <w:start w:val="1"/>
      <w:numFmt w:val="lowerLetter"/>
      <w:lvlText w:val="%2."/>
      <w:lvlJc w:val="left"/>
      <w:pPr>
        <w:ind w:left="513" w:hanging="360"/>
      </w:pPr>
    </w:lvl>
    <w:lvl w:ilvl="2" w:tplc="041A001B" w:tentative="1">
      <w:start w:val="1"/>
      <w:numFmt w:val="lowerRoman"/>
      <w:lvlText w:val="%3."/>
      <w:lvlJc w:val="right"/>
      <w:pPr>
        <w:ind w:left="1233" w:hanging="180"/>
      </w:pPr>
    </w:lvl>
    <w:lvl w:ilvl="3" w:tplc="041A000F" w:tentative="1">
      <w:start w:val="1"/>
      <w:numFmt w:val="decimal"/>
      <w:lvlText w:val="%4."/>
      <w:lvlJc w:val="left"/>
      <w:pPr>
        <w:ind w:left="1953" w:hanging="360"/>
      </w:pPr>
    </w:lvl>
    <w:lvl w:ilvl="4" w:tplc="041A0019" w:tentative="1">
      <w:start w:val="1"/>
      <w:numFmt w:val="lowerLetter"/>
      <w:lvlText w:val="%5."/>
      <w:lvlJc w:val="left"/>
      <w:pPr>
        <w:ind w:left="2673" w:hanging="360"/>
      </w:pPr>
    </w:lvl>
    <w:lvl w:ilvl="5" w:tplc="041A001B" w:tentative="1">
      <w:start w:val="1"/>
      <w:numFmt w:val="lowerRoman"/>
      <w:lvlText w:val="%6."/>
      <w:lvlJc w:val="right"/>
      <w:pPr>
        <w:ind w:left="3393" w:hanging="180"/>
      </w:pPr>
    </w:lvl>
    <w:lvl w:ilvl="6" w:tplc="041A000F" w:tentative="1">
      <w:start w:val="1"/>
      <w:numFmt w:val="decimal"/>
      <w:lvlText w:val="%7."/>
      <w:lvlJc w:val="left"/>
      <w:pPr>
        <w:ind w:left="4113" w:hanging="360"/>
      </w:pPr>
    </w:lvl>
    <w:lvl w:ilvl="7" w:tplc="041A0019" w:tentative="1">
      <w:start w:val="1"/>
      <w:numFmt w:val="lowerLetter"/>
      <w:lvlText w:val="%8."/>
      <w:lvlJc w:val="left"/>
      <w:pPr>
        <w:ind w:left="4833" w:hanging="360"/>
      </w:pPr>
    </w:lvl>
    <w:lvl w:ilvl="8" w:tplc="041A001B" w:tentative="1">
      <w:start w:val="1"/>
      <w:numFmt w:val="lowerRoman"/>
      <w:lvlText w:val="%9."/>
      <w:lvlJc w:val="right"/>
      <w:pPr>
        <w:ind w:left="5553" w:hanging="180"/>
      </w:pPr>
    </w:lvl>
  </w:abstractNum>
  <w:abstractNum w:abstractNumId="15" w15:restartNumberingAfterBreak="0">
    <w:nsid w:val="14C74426"/>
    <w:multiLevelType w:val="hybridMultilevel"/>
    <w:tmpl w:val="C39602D4"/>
    <w:lvl w:ilvl="0" w:tplc="D13EE1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5602CE7"/>
    <w:multiLevelType w:val="hybridMultilevel"/>
    <w:tmpl w:val="DD06D79E"/>
    <w:lvl w:ilvl="0" w:tplc="60DC75E2">
      <w:start w:val="1"/>
      <w:numFmt w:val="upperRoman"/>
      <w:lvlText w:val="%1."/>
      <w:lvlJc w:val="left"/>
      <w:pPr>
        <w:ind w:left="1428" w:hanging="72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7" w15:restartNumberingAfterBreak="0">
    <w:nsid w:val="16893A8D"/>
    <w:multiLevelType w:val="hybridMultilevel"/>
    <w:tmpl w:val="E57A3C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4C52ED"/>
    <w:multiLevelType w:val="hybridMultilevel"/>
    <w:tmpl w:val="B9B604A4"/>
    <w:lvl w:ilvl="0" w:tplc="041A0001">
      <w:start w:val="1"/>
      <w:numFmt w:val="bullet"/>
      <w:lvlText w:val=""/>
      <w:lvlJc w:val="left"/>
      <w:pPr>
        <w:tabs>
          <w:tab w:val="num" w:pos="210"/>
        </w:tabs>
        <w:ind w:left="210" w:hanging="360"/>
      </w:pPr>
      <w:rPr>
        <w:rFonts w:ascii="Symbol" w:hAnsi="Symbol" w:hint="default"/>
      </w:rPr>
    </w:lvl>
    <w:lvl w:ilvl="1" w:tplc="041A0003">
      <w:start w:val="1"/>
      <w:numFmt w:val="bullet"/>
      <w:lvlText w:val="o"/>
      <w:lvlJc w:val="left"/>
      <w:pPr>
        <w:ind w:left="930" w:hanging="360"/>
      </w:pPr>
      <w:rPr>
        <w:rFonts w:ascii="Courier New" w:hAnsi="Courier New" w:cs="Courier New" w:hint="default"/>
      </w:rPr>
    </w:lvl>
    <w:lvl w:ilvl="2" w:tplc="041A0005" w:tentative="1">
      <w:start w:val="1"/>
      <w:numFmt w:val="bullet"/>
      <w:lvlText w:val=""/>
      <w:lvlJc w:val="left"/>
      <w:pPr>
        <w:ind w:left="1650" w:hanging="360"/>
      </w:pPr>
      <w:rPr>
        <w:rFonts w:ascii="Wingdings" w:hAnsi="Wingdings" w:hint="default"/>
      </w:rPr>
    </w:lvl>
    <w:lvl w:ilvl="3" w:tplc="041A0001" w:tentative="1">
      <w:start w:val="1"/>
      <w:numFmt w:val="bullet"/>
      <w:lvlText w:val=""/>
      <w:lvlJc w:val="left"/>
      <w:pPr>
        <w:ind w:left="2370" w:hanging="360"/>
      </w:pPr>
      <w:rPr>
        <w:rFonts w:ascii="Symbol" w:hAnsi="Symbol" w:hint="default"/>
      </w:rPr>
    </w:lvl>
    <w:lvl w:ilvl="4" w:tplc="041A0003" w:tentative="1">
      <w:start w:val="1"/>
      <w:numFmt w:val="bullet"/>
      <w:lvlText w:val="o"/>
      <w:lvlJc w:val="left"/>
      <w:pPr>
        <w:ind w:left="3090" w:hanging="360"/>
      </w:pPr>
      <w:rPr>
        <w:rFonts w:ascii="Courier New" w:hAnsi="Courier New" w:cs="Courier New" w:hint="default"/>
      </w:rPr>
    </w:lvl>
    <w:lvl w:ilvl="5" w:tplc="041A0005" w:tentative="1">
      <w:start w:val="1"/>
      <w:numFmt w:val="bullet"/>
      <w:lvlText w:val=""/>
      <w:lvlJc w:val="left"/>
      <w:pPr>
        <w:ind w:left="3810" w:hanging="360"/>
      </w:pPr>
      <w:rPr>
        <w:rFonts w:ascii="Wingdings" w:hAnsi="Wingdings" w:hint="default"/>
      </w:rPr>
    </w:lvl>
    <w:lvl w:ilvl="6" w:tplc="041A0001" w:tentative="1">
      <w:start w:val="1"/>
      <w:numFmt w:val="bullet"/>
      <w:lvlText w:val=""/>
      <w:lvlJc w:val="left"/>
      <w:pPr>
        <w:ind w:left="4530" w:hanging="360"/>
      </w:pPr>
      <w:rPr>
        <w:rFonts w:ascii="Symbol" w:hAnsi="Symbol" w:hint="default"/>
      </w:rPr>
    </w:lvl>
    <w:lvl w:ilvl="7" w:tplc="041A0003" w:tentative="1">
      <w:start w:val="1"/>
      <w:numFmt w:val="bullet"/>
      <w:lvlText w:val="o"/>
      <w:lvlJc w:val="left"/>
      <w:pPr>
        <w:ind w:left="5250" w:hanging="360"/>
      </w:pPr>
      <w:rPr>
        <w:rFonts w:ascii="Courier New" w:hAnsi="Courier New" w:cs="Courier New" w:hint="default"/>
      </w:rPr>
    </w:lvl>
    <w:lvl w:ilvl="8" w:tplc="041A0005" w:tentative="1">
      <w:start w:val="1"/>
      <w:numFmt w:val="bullet"/>
      <w:lvlText w:val=""/>
      <w:lvlJc w:val="left"/>
      <w:pPr>
        <w:ind w:left="5970" w:hanging="360"/>
      </w:pPr>
      <w:rPr>
        <w:rFonts w:ascii="Wingdings" w:hAnsi="Wingdings" w:hint="default"/>
      </w:rPr>
    </w:lvl>
  </w:abstractNum>
  <w:abstractNum w:abstractNumId="19" w15:restartNumberingAfterBreak="0">
    <w:nsid w:val="18A227EF"/>
    <w:multiLevelType w:val="hybridMultilevel"/>
    <w:tmpl w:val="8FA8C064"/>
    <w:lvl w:ilvl="0" w:tplc="8F88EA80">
      <w:start w:val="1"/>
      <w:numFmt w:val="bullet"/>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9754F35"/>
    <w:multiLevelType w:val="hybridMultilevel"/>
    <w:tmpl w:val="F8CA1EE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A51452D"/>
    <w:multiLevelType w:val="hybridMultilevel"/>
    <w:tmpl w:val="5464D2F6"/>
    <w:lvl w:ilvl="0" w:tplc="0BA4FB4C">
      <w:start w:val="1"/>
      <w:numFmt w:val="upperRoman"/>
      <w:lvlText w:val="%1."/>
      <w:lvlJc w:val="left"/>
      <w:pPr>
        <w:ind w:left="795" w:hanging="720"/>
      </w:pPr>
      <w:rPr>
        <w:rFonts w:hint="default"/>
      </w:rPr>
    </w:lvl>
    <w:lvl w:ilvl="1" w:tplc="041A0019" w:tentative="1">
      <w:start w:val="1"/>
      <w:numFmt w:val="lowerLetter"/>
      <w:lvlText w:val="%2."/>
      <w:lvlJc w:val="left"/>
      <w:pPr>
        <w:ind w:left="1155" w:hanging="360"/>
      </w:pPr>
    </w:lvl>
    <w:lvl w:ilvl="2" w:tplc="041A001B" w:tentative="1">
      <w:start w:val="1"/>
      <w:numFmt w:val="lowerRoman"/>
      <w:lvlText w:val="%3."/>
      <w:lvlJc w:val="right"/>
      <w:pPr>
        <w:ind w:left="1875" w:hanging="180"/>
      </w:pPr>
    </w:lvl>
    <w:lvl w:ilvl="3" w:tplc="041A000F" w:tentative="1">
      <w:start w:val="1"/>
      <w:numFmt w:val="decimal"/>
      <w:lvlText w:val="%4."/>
      <w:lvlJc w:val="left"/>
      <w:pPr>
        <w:ind w:left="2595" w:hanging="360"/>
      </w:pPr>
    </w:lvl>
    <w:lvl w:ilvl="4" w:tplc="041A0019" w:tentative="1">
      <w:start w:val="1"/>
      <w:numFmt w:val="lowerLetter"/>
      <w:lvlText w:val="%5."/>
      <w:lvlJc w:val="left"/>
      <w:pPr>
        <w:ind w:left="3315" w:hanging="360"/>
      </w:pPr>
    </w:lvl>
    <w:lvl w:ilvl="5" w:tplc="041A001B" w:tentative="1">
      <w:start w:val="1"/>
      <w:numFmt w:val="lowerRoman"/>
      <w:lvlText w:val="%6."/>
      <w:lvlJc w:val="right"/>
      <w:pPr>
        <w:ind w:left="4035" w:hanging="180"/>
      </w:pPr>
    </w:lvl>
    <w:lvl w:ilvl="6" w:tplc="041A000F" w:tentative="1">
      <w:start w:val="1"/>
      <w:numFmt w:val="decimal"/>
      <w:lvlText w:val="%7."/>
      <w:lvlJc w:val="left"/>
      <w:pPr>
        <w:ind w:left="4755" w:hanging="360"/>
      </w:pPr>
    </w:lvl>
    <w:lvl w:ilvl="7" w:tplc="041A0019" w:tentative="1">
      <w:start w:val="1"/>
      <w:numFmt w:val="lowerLetter"/>
      <w:lvlText w:val="%8."/>
      <w:lvlJc w:val="left"/>
      <w:pPr>
        <w:ind w:left="5475" w:hanging="360"/>
      </w:pPr>
    </w:lvl>
    <w:lvl w:ilvl="8" w:tplc="041A001B" w:tentative="1">
      <w:start w:val="1"/>
      <w:numFmt w:val="lowerRoman"/>
      <w:lvlText w:val="%9."/>
      <w:lvlJc w:val="right"/>
      <w:pPr>
        <w:ind w:left="6195" w:hanging="180"/>
      </w:pPr>
    </w:lvl>
  </w:abstractNum>
  <w:abstractNum w:abstractNumId="22" w15:restartNumberingAfterBreak="0">
    <w:nsid w:val="1AD767AD"/>
    <w:multiLevelType w:val="hybridMultilevel"/>
    <w:tmpl w:val="60B46DA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1CB623E9"/>
    <w:multiLevelType w:val="hybridMultilevel"/>
    <w:tmpl w:val="D0AE450E"/>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4" w15:restartNumberingAfterBreak="0">
    <w:nsid w:val="1D0A2D35"/>
    <w:multiLevelType w:val="hybridMultilevel"/>
    <w:tmpl w:val="F75C04E4"/>
    <w:lvl w:ilvl="0" w:tplc="04090001">
      <w:start w:val="1"/>
      <w:numFmt w:val="bullet"/>
      <w:lvlText w:val=""/>
      <w:lvlJc w:val="left"/>
      <w:pPr>
        <w:ind w:left="153" w:hanging="360"/>
      </w:pPr>
      <w:rPr>
        <w:rFonts w:ascii="Symbol" w:hAnsi="Symbol" w:hint="default"/>
      </w:rPr>
    </w:lvl>
    <w:lvl w:ilvl="1" w:tplc="041A0003">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25" w15:restartNumberingAfterBreak="0">
    <w:nsid w:val="20B44025"/>
    <w:multiLevelType w:val="hybridMultilevel"/>
    <w:tmpl w:val="354C1F8A"/>
    <w:lvl w:ilvl="0" w:tplc="04090001">
      <w:start w:val="1"/>
      <w:numFmt w:val="bullet"/>
      <w:lvlText w:val=""/>
      <w:lvlJc w:val="left"/>
      <w:pPr>
        <w:tabs>
          <w:tab w:val="num" w:pos="720"/>
        </w:tabs>
        <w:ind w:left="720" w:hanging="360"/>
      </w:pPr>
      <w:rPr>
        <w:rFonts w:ascii="Symbol" w:hAnsi="Symbol" w:hint="default"/>
      </w:rPr>
    </w:lvl>
    <w:lvl w:ilvl="1" w:tplc="38F0B2F2">
      <w:start w:val="1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3D02992"/>
    <w:multiLevelType w:val="hybridMultilevel"/>
    <w:tmpl w:val="4F46A040"/>
    <w:lvl w:ilvl="0" w:tplc="04090001">
      <w:start w:val="1"/>
      <w:numFmt w:val="bullet"/>
      <w:lvlText w:val=""/>
      <w:lvlJc w:val="left"/>
      <w:pPr>
        <w:ind w:left="153"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27" w15:restartNumberingAfterBreak="0">
    <w:nsid w:val="25BF53BF"/>
    <w:multiLevelType w:val="hybridMultilevel"/>
    <w:tmpl w:val="21A4D2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8712661"/>
    <w:multiLevelType w:val="hybridMultilevel"/>
    <w:tmpl w:val="FBB4C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B261A18"/>
    <w:multiLevelType w:val="hybridMultilevel"/>
    <w:tmpl w:val="A124916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B6155E1"/>
    <w:multiLevelType w:val="hybridMultilevel"/>
    <w:tmpl w:val="A4EA25A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2CE804F9"/>
    <w:multiLevelType w:val="hybridMultilevel"/>
    <w:tmpl w:val="5A04DEBE"/>
    <w:lvl w:ilvl="0" w:tplc="041A0003">
      <w:start w:val="1"/>
      <w:numFmt w:val="bullet"/>
      <w:lvlText w:val="o"/>
      <w:lvlJc w:val="left"/>
      <w:pPr>
        <w:ind w:left="1068" w:hanging="360"/>
      </w:pPr>
      <w:rPr>
        <w:rFonts w:ascii="Courier New" w:hAnsi="Courier New" w:cs="Courier New"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2" w15:restartNumberingAfterBreak="0">
    <w:nsid w:val="2ED445EC"/>
    <w:multiLevelType w:val="hybridMultilevel"/>
    <w:tmpl w:val="4A22544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31874A99"/>
    <w:multiLevelType w:val="hybridMultilevel"/>
    <w:tmpl w:val="4D8C66A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31960802"/>
    <w:multiLevelType w:val="hybridMultilevel"/>
    <w:tmpl w:val="A510F3E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34601222"/>
    <w:multiLevelType w:val="hybridMultilevel"/>
    <w:tmpl w:val="B4B6179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34E45FB4"/>
    <w:multiLevelType w:val="hybridMultilevel"/>
    <w:tmpl w:val="8A58F900"/>
    <w:lvl w:ilvl="0" w:tplc="041A000B">
      <w:start w:val="1"/>
      <w:numFmt w:val="bullet"/>
      <w:lvlText w:val=""/>
      <w:lvlJc w:val="left"/>
      <w:pPr>
        <w:ind w:left="153" w:hanging="360"/>
      </w:pPr>
      <w:rPr>
        <w:rFonts w:ascii="Wingdings" w:hAnsi="Wingdings"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37" w15:restartNumberingAfterBreak="0">
    <w:nsid w:val="35472504"/>
    <w:multiLevelType w:val="hybridMultilevel"/>
    <w:tmpl w:val="7A6638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390D755C"/>
    <w:multiLevelType w:val="hybridMultilevel"/>
    <w:tmpl w:val="2AAEAD70"/>
    <w:lvl w:ilvl="0" w:tplc="041A000B">
      <w:start w:val="1"/>
      <w:numFmt w:val="bullet"/>
      <w:lvlText w:val=""/>
      <w:lvlJc w:val="left"/>
      <w:pPr>
        <w:ind w:left="1222" w:hanging="360"/>
      </w:pPr>
      <w:rPr>
        <w:rFonts w:ascii="Wingdings" w:hAnsi="Wingdings" w:hint="default"/>
      </w:rPr>
    </w:lvl>
    <w:lvl w:ilvl="1" w:tplc="041A0003" w:tentative="1">
      <w:start w:val="1"/>
      <w:numFmt w:val="bullet"/>
      <w:lvlText w:val="o"/>
      <w:lvlJc w:val="left"/>
      <w:pPr>
        <w:ind w:left="1942" w:hanging="360"/>
      </w:pPr>
      <w:rPr>
        <w:rFonts w:ascii="Courier New" w:hAnsi="Courier New" w:cs="Courier New" w:hint="default"/>
      </w:rPr>
    </w:lvl>
    <w:lvl w:ilvl="2" w:tplc="041A0005" w:tentative="1">
      <w:start w:val="1"/>
      <w:numFmt w:val="bullet"/>
      <w:lvlText w:val=""/>
      <w:lvlJc w:val="left"/>
      <w:pPr>
        <w:ind w:left="2662" w:hanging="360"/>
      </w:pPr>
      <w:rPr>
        <w:rFonts w:ascii="Wingdings" w:hAnsi="Wingdings" w:hint="default"/>
      </w:rPr>
    </w:lvl>
    <w:lvl w:ilvl="3" w:tplc="041A0001" w:tentative="1">
      <w:start w:val="1"/>
      <w:numFmt w:val="bullet"/>
      <w:lvlText w:val=""/>
      <w:lvlJc w:val="left"/>
      <w:pPr>
        <w:ind w:left="3382" w:hanging="360"/>
      </w:pPr>
      <w:rPr>
        <w:rFonts w:ascii="Symbol" w:hAnsi="Symbol" w:hint="default"/>
      </w:rPr>
    </w:lvl>
    <w:lvl w:ilvl="4" w:tplc="041A0003" w:tentative="1">
      <w:start w:val="1"/>
      <w:numFmt w:val="bullet"/>
      <w:lvlText w:val="o"/>
      <w:lvlJc w:val="left"/>
      <w:pPr>
        <w:ind w:left="4102" w:hanging="360"/>
      </w:pPr>
      <w:rPr>
        <w:rFonts w:ascii="Courier New" w:hAnsi="Courier New" w:cs="Courier New" w:hint="default"/>
      </w:rPr>
    </w:lvl>
    <w:lvl w:ilvl="5" w:tplc="041A0005" w:tentative="1">
      <w:start w:val="1"/>
      <w:numFmt w:val="bullet"/>
      <w:lvlText w:val=""/>
      <w:lvlJc w:val="left"/>
      <w:pPr>
        <w:ind w:left="4822" w:hanging="360"/>
      </w:pPr>
      <w:rPr>
        <w:rFonts w:ascii="Wingdings" w:hAnsi="Wingdings" w:hint="default"/>
      </w:rPr>
    </w:lvl>
    <w:lvl w:ilvl="6" w:tplc="041A0001" w:tentative="1">
      <w:start w:val="1"/>
      <w:numFmt w:val="bullet"/>
      <w:lvlText w:val=""/>
      <w:lvlJc w:val="left"/>
      <w:pPr>
        <w:ind w:left="5542" w:hanging="360"/>
      </w:pPr>
      <w:rPr>
        <w:rFonts w:ascii="Symbol" w:hAnsi="Symbol" w:hint="default"/>
      </w:rPr>
    </w:lvl>
    <w:lvl w:ilvl="7" w:tplc="041A0003" w:tentative="1">
      <w:start w:val="1"/>
      <w:numFmt w:val="bullet"/>
      <w:lvlText w:val="o"/>
      <w:lvlJc w:val="left"/>
      <w:pPr>
        <w:ind w:left="6262" w:hanging="360"/>
      </w:pPr>
      <w:rPr>
        <w:rFonts w:ascii="Courier New" w:hAnsi="Courier New" w:cs="Courier New" w:hint="default"/>
      </w:rPr>
    </w:lvl>
    <w:lvl w:ilvl="8" w:tplc="041A0005" w:tentative="1">
      <w:start w:val="1"/>
      <w:numFmt w:val="bullet"/>
      <w:lvlText w:val=""/>
      <w:lvlJc w:val="left"/>
      <w:pPr>
        <w:ind w:left="6982" w:hanging="360"/>
      </w:pPr>
      <w:rPr>
        <w:rFonts w:ascii="Wingdings" w:hAnsi="Wingdings" w:hint="default"/>
      </w:rPr>
    </w:lvl>
  </w:abstractNum>
  <w:abstractNum w:abstractNumId="39" w15:restartNumberingAfterBreak="0">
    <w:nsid w:val="3C211100"/>
    <w:multiLevelType w:val="hybridMultilevel"/>
    <w:tmpl w:val="74E28B90"/>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C7B6CA0"/>
    <w:multiLevelType w:val="hybridMultilevel"/>
    <w:tmpl w:val="098EC91A"/>
    <w:lvl w:ilvl="0" w:tplc="04090001">
      <w:start w:val="1"/>
      <w:numFmt w:val="bullet"/>
      <w:lvlText w:val=""/>
      <w:lvlJc w:val="left"/>
      <w:pPr>
        <w:ind w:left="153" w:hanging="360"/>
      </w:pPr>
      <w:rPr>
        <w:rFonts w:ascii="Symbol" w:hAnsi="Symbol" w:hint="default"/>
      </w:rPr>
    </w:lvl>
    <w:lvl w:ilvl="1" w:tplc="041A0003">
      <w:start w:val="1"/>
      <w:numFmt w:val="bullet"/>
      <w:lvlText w:val="o"/>
      <w:lvlJc w:val="left"/>
      <w:pPr>
        <w:ind w:left="873" w:hanging="360"/>
      </w:pPr>
      <w:rPr>
        <w:rFonts w:ascii="Courier New" w:hAnsi="Courier New" w:cs="Courier New" w:hint="default"/>
      </w:rPr>
    </w:lvl>
    <w:lvl w:ilvl="2" w:tplc="041A0005">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41" w15:restartNumberingAfterBreak="0">
    <w:nsid w:val="3DB8061F"/>
    <w:multiLevelType w:val="hybridMultilevel"/>
    <w:tmpl w:val="28E061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E83719C"/>
    <w:multiLevelType w:val="hybridMultilevel"/>
    <w:tmpl w:val="9D1A5C6E"/>
    <w:lvl w:ilvl="0" w:tplc="041A000B">
      <w:start w:val="1"/>
      <w:numFmt w:val="bullet"/>
      <w:lvlText w:val=""/>
      <w:lvlJc w:val="left"/>
      <w:pPr>
        <w:ind w:left="578" w:hanging="360"/>
      </w:pPr>
      <w:rPr>
        <w:rFonts w:ascii="Wingdings" w:hAnsi="Wingdings"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43" w15:restartNumberingAfterBreak="0">
    <w:nsid w:val="3FA14C5A"/>
    <w:multiLevelType w:val="hybridMultilevel"/>
    <w:tmpl w:val="C78610D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423A6DBE"/>
    <w:multiLevelType w:val="hybridMultilevel"/>
    <w:tmpl w:val="A2E25DE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42476945"/>
    <w:multiLevelType w:val="hybridMultilevel"/>
    <w:tmpl w:val="CE089C8C"/>
    <w:lvl w:ilvl="0" w:tplc="0054051E">
      <w:numFmt w:val="bullet"/>
      <w:lvlText w:val="-"/>
      <w:lvlJc w:val="left"/>
      <w:pPr>
        <w:ind w:left="-207" w:hanging="360"/>
      </w:pPr>
      <w:rPr>
        <w:rFonts w:ascii="Bookman Old Style" w:eastAsia="Times New Roman" w:hAnsi="Bookman Old Style" w:cs="Times New Roman" w:hint="default"/>
      </w:rPr>
    </w:lvl>
    <w:lvl w:ilvl="1" w:tplc="041A0003" w:tentative="1">
      <w:start w:val="1"/>
      <w:numFmt w:val="bullet"/>
      <w:lvlText w:val="o"/>
      <w:lvlJc w:val="left"/>
      <w:pPr>
        <w:ind w:left="513" w:hanging="360"/>
      </w:pPr>
      <w:rPr>
        <w:rFonts w:ascii="Courier New" w:hAnsi="Courier New" w:cs="Courier New" w:hint="default"/>
      </w:rPr>
    </w:lvl>
    <w:lvl w:ilvl="2" w:tplc="041A0005" w:tentative="1">
      <w:start w:val="1"/>
      <w:numFmt w:val="bullet"/>
      <w:lvlText w:val=""/>
      <w:lvlJc w:val="left"/>
      <w:pPr>
        <w:ind w:left="1233" w:hanging="360"/>
      </w:pPr>
      <w:rPr>
        <w:rFonts w:ascii="Wingdings" w:hAnsi="Wingdings" w:hint="default"/>
      </w:rPr>
    </w:lvl>
    <w:lvl w:ilvl="3" w:tplc="041A0001" w:tentative="1">
      <w:start w:val="1"/>
      <w:numFmt w:val="bullet"/>
      <w:lvlText w:val=""/>
      <w:lvlJc w:val="left"/>
      <w:pPr>
        <w:ind w:left="1953" w:hanging="360"/>
      </w:pPr>
      <w:rPr>
        <w:rFonts w:ascii="Symbol" w:hAnsi="Symbol" w:hint="default"/>
      </w:rPr>
    </w:lvl>
    <w:lvl w:ilvl="4" w:tplc="041A0003" w:tentative="1">
      <w:start w:val="1"/>
      <w:numFmt w:val="bullet"/>
      <w:lvlText w:val="o"/>
      <w:lvlJc w:val="left"/>
      <w:pPr>
        <w:ind w:left="2673" w:hanging="360"/>
      </w:pPr>
      <w:rPr>
        <w:rFonts w:ascii="Courier New" w:hAnsi="Courier New" w:cs="Courier New" w:hint="default"/>
      </w:rPr>
    </w:lvl>
    <w:lvl w:ilvl="5" w:tplc="041A0005" w:tentative="1">
      <w:start w:val="1"/>
      <w:numFmt w:val="bullet"/>
      <w:lvlText w:val=""/>
      <w:lvlJc w:val="left"/>
      <w:pPr>
        <w:ind w:left="3393" w:hanging="360"/>
      </w:pPr>
      <w:rPr>
        <w:rFonts w:ascii="Wingdings" w:hAnsi="Wingdings" w:hint="default"/>
      </w:rPr>
    </w:lvl>
    <w:lvl w:ilvl="6" w:tplc="041A0001" w:tentative="1">
      <w:start w:val="1"/>
      <w:numFmt w:val="bullet"/>
      <w:lvlText w:val=""/>
      <w:lvlJc w:val="left"/>
      <w:pPr>
        <w:ind w:left="4113" w:hanging="360"/>
      </w:pPr>
      <w:rPr>
        <w:rFonts w:ascii="Symbol" w:hAnsi="Symbol" w:hint="default"/>
      </w:rPr>
    </w:lvl>
    <w:lvl w:ilvl="7" w:tplc="041A0003" w:tentative="1">
      <w:start w:val="1"/>
      <w:numFmt w:val="bullet"/>
      <w:lvlText w:val="o"/>
      <w:lvlJc w:val="left"/>
      <w:pPr>
        <w:ind w:left="4833" w:hanging="360"/>
      </w:pPr>
      <w:rPr>
        <w:rFonts w:ascii="Courier New" w:hAnsi="Courier New" w:cs="Courier New" w:hint="default"/>
      </w:rPr>
    </w:lvl>
    <w:lvl w:ilvl="8" w:tplc="041A0005" w:tentative="1">
      <w:start w:val="1"/>
      <w:numFmt w:val="bullet"/>
      <w:lvlText w:val=""/>
      <w:lvlJc w:val="left"/>
      <w:pPr>
        <w:ind w:left="5553" w:hanging="360"/>
      </w:pPr>
      <w:rPr>
        <w:rFonts w:ascii="Wingdings" w:hAnsi="Wingdings" w:hint="default"/>
      </w:rPr>
    </w:lvl>
  </w:abstractNum>
  <w:abstractNum w:abstractNumId="46" w15:restartNumberingAfterBreak="0">
    <w:nsid w:val="44C205D0"/>
    <w:multiLevelType w:val="hybridMultilevel"/>
    <w:tmpl w:val="4EB044FA"/>
    <w:lvl w:ilvl="0" w:tplc="45A0565A">
      <w:numFmt w:val="bullet"/>
      <w:lvlText w:val=""/>
      <w:lvlJc w:val="left"/>
      <w:pPr>
        <w:ind w:left="1170" w:hanging="360"/>
      </w:pPr>
      <w:rPr>
        <w:rFonts w:ascii="Symbol" w:eastAsia="Times New Roman" w:hAnsi="Symbol" w:cs="Times New Roman" w:hint="default"/>
      </w:rPr>
    </w:lvl>
    <w:lvl w:ilvl="1" w:tplc="041A0003" w:tentative="1">
      <w:start w:val="1"/>
      <w:numFmt w:val="bullet"/>
      <w:lvlText w:val="o"/>
      <w:lvlJc w:val="left"/>
      <w:pPr>
        <w:ind w:left="1890" w:hanging="360"/>
      </w:pPr>
      <w:rPr>
        <w:rFonts w:ascii="Courier New" w:hAnsi="Courier New" w:cs="Courier New" w:hint="default"/>
      </w:rPr>
    </w:lvl>
    <w:lvl w:ilvl="2" w:tplc="041A0005" w:tentative="1">
      <w:start w:val="1"/>
      <w:numFmt w:val="bullet"/>
      <w:lvlText w:val=""/>
      <w:lvlJc w:val="left"/>
      <w:pPr>
        <w:ind w:left="2610" w:hanging="360"/>
      </w:pPr>
      <w:rPr>
        <w:rFonts w:ascii="Wingdings" w:hAnsi="Wingdings" w:hint="default"/>
      </w:rPr>
    </w:lvl>
    <w:lvl w:ilvl="3" w:tplc="041A0001" w:tentative="1">
      <w:start w:val="1"/>
      <w:numFmt w:val="bullet"/>
      <w:lvlText w:val=""/>
      <w:lvlJc w:val="left"/>
      <w:pPr>
        <w:ind w:left="3330" w:hanging="360"/>
      </w:pPr>
      <w:rPr>
        <w:rFonts w:ascii="Symbol" w:hAnsi="Symbol" w:hint="default"/>
      </w:rPr>
    </w:lvl>
    <w:lvl w:ilvl="4" w:tplc="041A0003" w:tentative="1">
      <w:start w:val="1"/>
      <w:numFmt w:val="bullet"/>
      <w:lvlText w:val="o"/>
      <w:lvlJc w:val="left"/>
      <w:pPr>
        <w:ind w:left="4050" w:hanging="360"/>
      </w:pPr>
      <w:rPr>
        <w:rFonts w:ascii="Courier New" w:hAnsi="Courier New" w:cs="Courier New" w:hint="default"/>
      </w:rPr>
    </w:lvl>
    <w:lvl w:ilvl="5" w:tplc="041A0005" w:tentative="1">
      <w:start w:val="1"/>
      <w:numFmt w:val="bullet"/>
      <w:lvlText w:val=""/>
      <w:lvlJc w:val="left"/>
      <w:pPr>
        <w:ind w:left="4770" w:hanging="360"/>
      </w:pPr>
      <w:rPr>
        <w:rFonts w:ascii="Wingdings" w:hAnsi="Wingdings" w:hint="default"/>
      </w:rPr>
    </w:lvl>
    <w:lvl w:ilvl="6" w:tplc="041A0001" w:tentative="1">
      <w:start w:val="1"/>
      <w:numFmt w:val="bullet"/>
      <w:lvlText w:val=""/>
      <w:lvlJc w:val="left"/>
      <w:pPr>
        <w:ind w:left="5490" w:hanging="360"/>
      </w:pPr>
      <w:rPr>
        <w:rFonts w:ascii="Symbol" w:hAnsi="Symbol" w:hint="default"/>
      </w:rPr>
    </w:lvl>
    <w:lvl w:ilvl="7" w:tplc="041A0003" w:tentative="1">
      <w:start w:val="1"/>
      <w:numFmt w:val="bullet"/>
      <w:lvlText w:val="o"/>
      <w:lvlJc w:val="left"/>
      <w:pPr>
        <w:ind w:left="6210" w:hanging="360"/>
      </w:pPr>
      <w:rPr>
        <w:rFonts w:ascii="Courier New" w:hAnsi="Courier New" w:cs="Courier New" w:hint="default"/>
      </w:rPr>
    </w:lvl>
    <w:lvl w:ilvl="8" w:tplc="041A0005" w:tentative="1">
      <w:start w:val="1"/>
      <w:numFmt w:val="bullet"/>
      <w:lvlText w:val=""/>
      <w:lvlJc w:val="left"/>
      <w:pPr>
        <w:ind w:left="6930" w:hanging="360"/>
      </w:pPr>
      <w:rPr>
        <w:rFonts w:ascii="Wingdings" w:hAnsi="Wingdings" w:hint="default"/>
      </w:rPr>
    </w:lvl>
  </w:abstractNum>
  <w:abstractNum w:abstractNumId="47" w15:restartNumberingAfterBreak="0">
    <w:nsid w:val="46347C6D"/>
    <w:multiLevelType w:val="hybridMultilevel"/>
    <w:tmpl w:val="4B7AF11A"/>
    <w:lvl w:ilvl="0" w:tplc="041A0001">
      <w:start w:val="1"/>
      <w:numFmt w:val="bullet"/>
      <w:lvlText w:val=""/>
      <w:lvlJc w:val="left"/>
      <w:pPr>
        <w:ind w:left="153"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48" w15:restartNumberingAfterBreak="0">
    <w:nsid w:val="469F10BC"/>
    <w:multiLevelType w:val="hybridMultilevel"/>
    <w:tmpl w:val="4C42175C"/>
    <w:lvl w:ilvl="0" w:tplc="04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47E02BF6"/>
    <w:multiLevelType w:val="hybridMultilevel"/>
    <w:tmpl w:val="6AA0E0C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49591A18"/>
    <w:multiLevelType w:val="hybridMultilevel"/>
    <w:tmpl w:val="60C8620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4B0F3B08"/>
    <w:multiLevelType w:val="hybridMultilevel"/>
    <w:tmpl w:val="CA4A2C8C"/>
    <w:lvl w:ilvl="0" w:tplc="9A9E2B8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4BE55368"/>
    <w:multiLevelType w:val="hybridMultilevel"/>
    <w:tmpl w:val="EB3AC9A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4C0D51CC"/>
    <w:multiLevelType w:val="hybridMultilevel"/>
    <w:tmpl w:val="244CD218"/>
    <w:lvl w:ilvl="0" w:tplc="A84626E2">
      <w:start w:val="1"/>
      <w:numFmt w:val="upperRoman"/>
      <w:lvlText w:val="%1."/>
      <w:lvlJc w:val="left"/>
      <w:pPr>
        <w:ind w:left="153" w:hanging="720"/>
      </w:pPr>
      <w:rPr>
        <w:rFonts w:hint="default"/>
      </w:rPr>
    </w:lvl>
    <w:lvl w:ilvl="1" w:tplc="041A0019" w:tentative="1">
      <w:start w:val="1"/>
      <w:numFmt w:val="lowerLetter"/>
      <w:lvlText w:val="%2."/>
      <w:lvlJc w:val="left"/>
      <w:pPr>
        <w:ind w:left="513" w:hanging="360"/>
      </w:pPr>
    </w:lvl>
    <w:lvl w:ilvl="2" w:tplc="041A001B" w:tentative="1">
      <w:start w:val="1"/>
      <w:numFmt w:val="lowerRoman"/>
      <w:lvlText w:val="%3."/>
      <w:lvlJc w:val="right"/>
      <w:pPr>
        <w:ind w:left="1233" w:hanging="180"/>
      </w:pPr>
    </w:lvl>
    <w:lvl w:ilvl="3" w:tplc="041A000F" w:tentative="1">
      <w:start w:val="1"/>
      <w:numFmt w:val="decimal"/>
      <w:lvlText w:val="%4."/>
      <w:lvlJc w:val="left"/>
      <w:pPr>
        <w:ind w:left="1953" w:hanging="360"/>
      </w:pPr>
    </w:lvl>
    <w:lvl w:ilvl="4" w:tplc="041A0019" w:tentative="1">
      <w:start w:val="1"/>
      <w:numFmt w:val="lowerLetter"/>
      <w:lvlText w:val="%5."/>
      <w:lvlJc w:val="left"/>
      <w:pPr>
        <w:ind w:left="2673" w:hanging="360"/>
      </w:pPr>
    </w:lvl>
    <w:lvl w:ilvl="5" w:tplc="041A001B" w:tentative="1">
      <w:start w:val="1"/>
      <w:numFmt w:val="lowerRoman"/>
      <w:lvlText w:val="%6."/>
      <w:lvlJc w:val="right"/>
      <w:pPr>
        <w:ind w:left="3393" w:hanging="180"/>
      </w:pPr>
    </w:lvl>
    <w:lvl w:ilvl="6" w:tplc="041A000F" w:tentative="1">
      <w:start w:val="1"/>
      <w:numFmt w:val="decimal"/>
      <w:lvlText w:val="%7."/>
      <w:lvlJc w:val="left"/>
      <w:pPr>
        <w:ind w:left="4113" w:hanging="360"/>
      </w:pPr>
    </w:lvl>
    <w:lvl w:ilvl="7" w:tplc="041A0019" w:tentative="1">
      <w:start w:val="1"/>
      <w:numFmt w:val="lowerLetter"/>
      <w:lvlText w:val="%8."/>
      <w:lvlJc w:val="left"/>
      <w:pPr>
        <w:ind w:left="4833" w:hanging="360"/>
      </w:pPr>
    </w:lvl>
    <w:lvl w:ilvl="8" w:tplc="041A001B" w:tentative="1">
      <w:start w:val="1"/>
      <w:numFmt w:val="lowerRoman"/>
      <w:lvlText w:val="%9."/>
      <w:lvlJc w:val="right"/>
      <w:pPr>
        <w:ind w:left="5553" w:hanging="180"/>
      </w:pPr>
    </w:lvl>
  </w:abstractNum>
  <w:abstractNum w:abstractNumId="54" w15:restartNumberingAfterBreak="0">
    <w:nsid w:val="4D9C2A64"/>
    <w:multiLevelType w:val="hybridMultilevel"/>
    <w:tmpl w:val="2C4CD8DC"/>
    <w:lvl w:ilvl="0" w:tplc="97123A76">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E4C75A0"/>
    <w:multiLevelType w:val="hybridMultilevel"/>
    <w:tmpl w:val="19DEC666"/>
    <w:lvl w:ilvl="0" w:tplc="A3A2020E">
      <w:start w:val="2"/>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ED925DE"/>
    <w:multiLevelType w:val="hybridMultilevel"/>
    <w:tmpl w:val="FA066A6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4FF93AED"/>
    <w:multiLevelType w:val="hybridMultilevel"/>
    <w:tmpl w:val="AA50386E"/>
    <w:lvl w:ilvl="0" w:tplc="04090001">
      <w:start w:val="1"/>
      <w:numFmt w:val="bullet"/>
      <w:lvlText w:val=""/>
      <w:lvlJc w:val="left"/>
      <w:pPr>
        <w:ind w:left="513" w:hanging="360"/>
      </w:pPr>
      <w:rPr>
        <w:rFonts w:ascii="Symbol" w:hAnsi="Symbol" w:hint="default"/>
      </w:rPr>
    </w:lvl>
    <w:lvl w:ilvl="1" w:tplc="041A0003" w:tentative="1">
      <w:start w:val="1"/>
      <w:numFmt w:val="bullet"/>
      <w:lvlText w:val="o"/>
      <w:lvlJc w:val="left"/>
      <w:pPr>
        <w:ind w:left="1233" w:hanging="360"/>
      </w:pPr>
      <w:rPr>
        <w:rFonts w:ascii="Courier New" w:hAnsi="Courier New" w:cs="Courier New" w:hint="default"/>
      </w:rPr>
    </w:lvl>
    <w:lvl w:ilvl="2" w:tplc="041A0005" w:tentative="1">
      <w:start w:val="1"/>
      <w:numFmt w:val="bullet"/>
      <w:lvlText w:val=""/>
      <w:lvlJc w:val="left"/>
      <w:pPr>
        <w:ind w:left="1953" w:hanging="360"/>
      </w:pPr>
      <w:rPr>
        <w:rFonts w:ascii="Wingdings" w:hAnsi="Wingdings" w:hint="default"/>
      </w:rPr>
    </w:lvl>
    <w:lvl w:ilvl="3" w:tplc="041A0001" w:tentative="1">
      <w:start w:val="1"/>
      <w:numFmt w:val="bullet"/>
      <w:lvlText w:val=""/>
      <w:lvlJc w:val="left"/>
      <w:pPr>
        <w:ind w:left="2673" w:hanging="360"/>
      </w:pPr>
      <w:rPr>
        <w:rFonts w:ascii="Symbol" w:hAnsi="Symbol" w:hint="default"/>
      </w:rPr>
    </w:lvl>
    <w:lvl w:ilvl="4" w:tplc="041A0003" w:tentative="1">
      <w:start w:val="1"/>
      <w:numFmt w:val="bullet"/>
      <w:lvlText w:val="o"/>
      <w:lvlJc w:val="left"/>
      <w:pPr>
        <w:ind w:left="3393" w:hanging="360"/>
      </w:pPr>
      <w:rPr>
        <w:rFonts w:ascii="Courier New" w:hAnsi="Courier New" w:cs="Courier New" w:hint="default"/>
      </w:rPr>
    </w:lvl>
    <w:lvl w:ilvl="5" w:tplc="041A0005" w:tentative="1">
      <w:start w:val="1"/>
      <w:numFmt w:val="bullet"/>
      <w:lvlText w:val=""/>
      <w:lvlJc w:val="left"/>
      <w:pPr>
        <w:ind w:left="4113" w:hanging="360"/>
      </w:pPr>
      <w:rPr>
        <w:rFonts w:ascii="Wingdings" w:hAnsi="Wingdings" w:hint="default"/>
      </w:rPr>
    </w:lvl>
    <w:lvl w:ilvl="6" w:tplc="041A0001" w:tentative="1">
      <w:start w:val="1"/>
      <w:numFmt w:val="bullet"/>
      <w:lvlText w:val=""/>
      <w:lvlJc w:val="left"/>
      <w:pPr>
        <w:ind w:left="4833" w:hanging="360"/>
      </w:pPr>
      <w:rPr>
        <w:rFonts w:ascii="Symbol" w:hAnsi="Symbol" w:hint="default"/>
      </w:rPr>
    </w:lvl>
    <w:lvl w:ilvl="7" w:tplc="041A0003" w:tentative="1">
      <w:start w:val="1"/>
      <w:numFmt w:val="bullet"/>
      <w:lvlText w:val="o"/>
      <w:lvlJc w:val="left"/>
      <w:pPr>
        <w:ind w:left="5553" w:hanging="360"/>
      </w:pPr>
      <w:rPr>
        <w:rFonts w:ascii="Courier New" w:hAnsi="Courier New" w:cs="Courier New" w:hint="default"/>
      </w:rPr>
    </w:lvl>
    <w:lvl w:ilvl="8" w:tplc="041A0005" w:tentative="1">
      <w:start w:val="1"/>
      <w:numFmt w:val="bullet"/>
      <w:lvlText w:val=""/>
      <w:lvlJc w:val="left"/>
      <w:pPr>
        <w:ind w:left="6273" w:hanging="360"/>
      </w:pPr>
      <w:rPr>
        <w:rFonts w:ascii="Wingdings" w:hAnsi="Wingdings" w:hint="default"/>
      </w:rPr>
    </w:lvl>
  </w:abstractNum>
  <w:abstractNum w:abstractNumId="58" w15:restartNumberingAfterBreak="0">
    <w:nsid w:val="5033792B"/>
    <w:multiLevelType w:val="hybridMultilevel"/>
    <w:tmpl w:val="6B6695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51317ADC"/>
    <w:multiLevelType w:val="hybridMultilevel"/>
    <w:tmpl w:val="4318519C"/>
    <w:lvl w:ilvl="0" w:tplc="041A000B">
      <w:start w:val="1"/>
      <w:numFmt w:val="bullet"/>
      <w:lvlText w:val=""/>
      <w:lvlJc w:val="left"/>
      <w:pPr>
        <w:ind w:left="693" w:hanging="360"/>
      </w:pPr>
      <w:rPr>
        <w:rFonts w:ascii="Wingdings" w:hAnsi="Wingdings" w:hint="default"/>
      </w:rPr>
    </w:lvl>
    <w:lvl w:ilvl="1" w:tplc="041A0003" w:tentative="1">
      <w:start w:val="1"/>
      <w:numFmt w:val="bullet"/>
      <w:lvlText w:val="o"/>
      <w:lvlJc w:val="left"/>
      <w:pPr>
        <w:ind w:left="1413" w:hanging="360"/>
      </w:pPr>
      <w:rPr>
        <w:rFonts w:ascii="Courier New" w:hAnsi="Courier New" w:cs="Courier New" w:hint="default"/>
      </w:rPr>
    </w:lvl>
    <w:lvl w:ilvl="2" w:tplc="041A0005" w:tentative="1">
      <w:start w:val="1"/>
      <w:numFmt w:val="bullet"/>
      <w:lvlText w:val=""/>
      <w:lvlJc w:val="left"/>
      <w:pPr>
        <w:ind w:left="2133" w:hanging="360"/>
      </w:pPr>
      <w:rPr>
        <w:rFonts w:ascii="Wingdings" w:hAnsi="Wingdings" w:hint="default"/>
      </w:rPr>
    </w:lvl>
    <w:lvl w:ilvl="3" w:tplc="041A0001" w:tentative="1">
      <w:start w:val="1"/>
      <w:numFmt w:val="bullet"/>
      <w:lvlText w:val=""/>
      <w:lvlJc w:val="left"/>
      <w:pPr>
        <w:ind w:left="2853" w:hanging="360"/>
      </w:pPr>
      <w:rPr>
        <w:rFonts w:ascii="Symbol" w:hAnsi="Symbol" w:hint="default"/>
      </w:rPr>
    </w:lvl>
    <w:lvl w:ilvl="4" w:tplc="041A0003" w:tentative="1">
      <w:start w:val="1"/>
      <w:numFmt w:val="bullet"/>
      <w:lvlText w:val="o"/>
      <w:lvlJc w:val="left"/>
      <w:pPr>
        <w:ind w:left="3573" w:hanging="360"/>
      </w:pPr>
      <w:rPr>
        <w:rFonts w:ascii="Courier New" w:hAnsi="Courier New" w:cs="Courier New" w:hint="default"/>
      </w:rPr>
    </w:lvl>
    <w:lvl w:ilvl="5" w:tplc="041A0005" w:tentative="1">
      <w:start w:val="1"/>
      <w:numFmt w:val="bullet"/>
      <w:lvlText w:val=""/>
      <w:lvlJc w:val="left"/>
      <w:pPr>
        <w:ind w:left="4293" w:hanging="360"/>
      </w:pPr>
      <w:rPr>
        <w:rFonts w:ascii="Wingdings" w:hAnsi="Wingdings" w:hint="default"/>
      </w:rPr>
    </w:lvl>
    <w:lvl w:ilvl="6" w:tplc="041A0001" w:tentative="1">
      <w:start w:val="1"/>
      <w:numFmt w:val="bullet"/>
      <w:lvlText w:val=""/>
      <w:lvlJc w:val="left"/>
      <w:pPr>
        <w:ind w:left="5013" w:hanging="360"/>
      </w:pPr>
      <w:rPr>
        <w:rFonts w:ascii="Symbol" w:hAnsi="Symbol" w:hint="default"/>
      </w:rPr>
    </w:lvl>
    <w:lvl w:ilvl="7" w:tplc="041A0003" w:tentative="1">
      <w:start w:val="1"/>
      <w:numFmt w:val="bullet"/>
      <w:lvlText w:val="o"/>
      <w:lvlJc w:val="left"/>
      <w:pPr>
        <w:ind w:left="5733" w:hanging="360"/>
      </w:pPr>
      <w:rPr>
        <w:rFonts w:ascii="Courier New" w:hAnsi="Courier New" w:cs="Courier New" w:hint="default"/>
      </w:rPr>
    </w:lvl>
    <w:lvl w:ilvl="8" w:tplc="041A0005" w:tentative="1">
      <w:start w:val="1"/>
      <w:numFmt w:val="bullet"/>
      <w:lvlText w:val=""/>
      <w:lvlJc w:val="left"/>
      <w:pPr>
        <w:ind w:left="6453" w:hanging="360"/>
      </w:pPr>
      <w:rPr>
        <w:rFonts w:ascii="Wingdings" w:hAnsi="Wingdings" w:hint="default"/>
      </w:rPr>
    </w:lvl>
  </w:abstractNum>
  <w:abstractNum w:abstractNumId="60" w15:restartNumberingAfterBreak="0">
    <w:nsid w:val="51DC25DC"/>
    <w:multiLevelType w:val="hybridMultilevel"/>
    <w:tmpl w:val="2ED0390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542E3386"/>
    <w:multiLevelType w:val="hybridMultilevel"/>
    <w:tmpl w:val="9D22B14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56025A1B"/>
    <w:multiLevelType w:val="hybridMultilevel"/>
    <w:tmpl w:val="B7E2F8C8"/>
    <w:lvl w:ilvl="0" w:tplc="E736B7A4">
      <w:numFmt w:val="bullet"/>
      <w:lvlText w:val="-"/>
      <w:lvlJc w:val="left"/>
      <w:pPr>
        <w:ind w:left="-207" w:hanging="360"/>
      </w:pPr>
      <w:rPr>
        <w:rFonts w:ascii="Bookman Old Style" w:eastAsia="Times New Roman" w:hAnsi="Bookman Old Style" w:cs="Times New Roman" w:hint="default"/>
      </w:rPr>
    </w:lvl>
    <w:lvl w:ilvl="1" w:tplc="041A0003" w:tentative="1">
      <w:start w:val="1"/>
      <w:numFmt w:val="bullet"/>
      <w:lvlText w:val="o"/>
      <w:lvlJc w:val="left"/>
      <w:pPr>
        <w:ind w:left="513" w:hanging="360"/>
      </w:pPr>
      <w:rPr>
        <w:rFonts w:ascii="Courier New" w:hAnsi="Courier New" w:cs="Courier New" w:hint="default"/>
      </w:rPr>
    </w:lvl>
    <w:lvl w:ilvl="2" w:tplc="041A0005" w:tentative="1">
      <w:start w:val="1"/>
      <w:numFmt w:val="bullet"/>
      <w:lvlText w:val=""/>
      <w:lvlJc w:val="left"/>
      <w:pPr>
        <w:ind w:left="1233" w:hanging="360"/>
      </w:pPr>
      <w:rPr>
        <w:rFonts w:ascii="Wingdings" w:hAnsi="Wingdings" w:hint="default"/>
      </w:rPr>
    </w:lvl>
    <w:lvl w:ilvl="3" w:tplc="041A0001" w:tentative="1">
      <w:start w:val="1"/>
      <w:numFmt w:val="bullet"/>
      <w:lvlText w:val=""/>
      <w:lvlJc w:val="left"/>
      <w:pPr>
        <w:ind w:left="1953" w:hanging="360"/>
      </w:pPr>
      <w:rPr>
        <w:rFonts w:ascii="Symbol" w:hAnsi="Symbol" w:hint="default"/>
      </w:rPr>
    </w:lvl>
    <w:lvl w:ilvl="4" w:tplc="041A0003" w:tentative="1">
      <w:start w:val="1"/>
      <w:numFmt w:val="bullet"/>
      <w:lvlText w:val="o"/>
      <w:lvlJc w:val="left"/>
      <w:pPr>
        <w:ind w:left="2673" w:hanging="360"/>
      </w:pPr>
      <w:rPr>
        <w:rFonts w:ascii="Courier New" w:hAnsi="Courier New" w:cs="Courier New" w:hint="default"/>
      </w:rPr>
    </w:lvl>
    <w:lvl w:ilvl="5" w:tplc="041A0005" w:tentative="1">
      <w:start w:val="1"/>
      <w:numFmt w:val="bullet"/>
      <w:lvlText w:val=""/>
      <w:lvlJc w:val="left"/>
      <w:pPr>
        <w:ind w:left="3393" w:hanging="360"/>
      </w:pPr>
      <w:rPr>
        <w:rFonts w:ascii="Wingdings" w:hAnsi="Wingdings" w:hint="default"/>
      </w:rPr>
    </w:lvl>
    <w:lvl w:ilvl="6" w:tplc="041A0001" w:tentative="1">
      <w:start w:val="1"/>
      <w:numFmt w:val="bullet"/>
      <w:lvlText w:val=""/>
      <w:lvlJc w:val="left"/>
      <w:pPr>
        <w:ind w:left="4113" w:hanging="360"/>
      </w:pPr>
      <w:rPr>
        <w:rFonts w:ascii="Symbol" w:hAnsi="Symbol" w:hint="default"/>
      </w:rPr>
    </w:lvl>
    <w:lvl w:ilvl="7" w:tplc="041A0003" w:tentative="1">
      <w:start w:val="1"/>
      <w:numFmt w:val="bullet"/>
      <w:lvlText w:val="o"/>
      <w:lvlJc w:val="left"/>
      <w:pPr>
        <w:ind w:left="4833" w:hanging="360"/>
      </w:pPr>
      <w:rPr>
        <w:rFonts w:ascii="Courier New" w:hAnsi="Courier New" w:cs="Courier New" w:hint="default"/>
      </w:rPr>
    </w:lvl>
    <w:lvl w:ilvl="8" w:tplc="041A0005" w:tentative="1">
      <w:start w:val="1"/>
      <w:numFmt w:val="bullet"/>
      <w:lvlText w:val=""/>
      <w:lvlJc w:val="left"/>
      <w:pPr>
        <w:ind w:left="5553" w:hanging="360"/>
      </w:pPr>
      <w:rPr>
        <w:rFonts w:ascii="Wingdings" w:hAnsi="Wingdings" w:hint="default"/>
      </w:rPr>
    </w:lvl>
  </w:abstractNum>
  <w:abstractNum w:abstractNumId="63" w15:restartNumberingAfterBreak="0">
    <w:nsid w:val="57F05DFC"/>
    <w:multiLevelType w:val="hybridMultilevel"/>
    <w:tmpl w:val="CE7298C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5B0F1B71"/>
    <w:multiLevelType w:val="hybridMultilevel"/>
    <w:tmpl w:val="0A0847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D927081"/>
    <w:multiLevelType w:val="hybridMultilevel"/>
    <w:tmpl w:val="8FFAFD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1651C69"/>
    <w:multiLevelType w:val="multilevel"/>
    <w:tmpl w:val="3CA29F9E"/>
    <w:lvl w:ilvl="0">
      <w:start w:val="1"/>
      <w:numFmt w:val="decimal"/>
      <w:lvlText w:val="%1."/>
      <w:lvlJc w:val="left"/>
      <w:pPr>
        <w:ind w:left="360" w:hanging="360"/>
      </w:pPr>
      <w:rPr>
        <w:rFonts w:ascii="Bookman Old Style" w:hAnsi="Bookman Old Style" w:cs="Times New Roman" w:hint="default"/>
      </w:rPr>
    </w:lvl>
    <w:lvl w:ilvl="1">
      <w:start w:val="1"/>
      <w:numFmt w:val="decimal"/>
      <w:isLgl/>
      <w:lvlText w:val="%1.%2."/>
      <w:lvlJc w:val="left"/>
      <w:pPr>
        <w:ind w:left="-207" w:hanging="360"/>
      </w:pPr>
      <w:rPr>
        <w:rFonts w:hint="default"/>
        <w:b/>
      </w:rPr>
    </w:lvl>
    <w:lvl w:ilvl="2">
      <w:start w:val="1"/>
      <w:numFmt w:val="decimal"/>
      <w:isLgl/>
      <w:lvlText w:val="%1.%2.%3."/>
      <w:lvlJc w:val="left"/>
      <w:pPr>
        <w:ind w:left="153" w:hanging="720"/>
      </w:pPr>
      <w:rPr>
        <w:rFonts w:hint="default"/>
      </w:rPr>
    </w:lvl>
    <w:lvl w:ilvl="3">
      <w:start w:val="1"/>
      <w:numFmt w:val="decimal"/>
      <w:isLgl/>
      <w:lvlText w:val="%1.%2.%3.%4."/>
      <w:lvlJc w:val="left"/>
      <w:pPr>
        <w:ind w:left="153" w:hanging="72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1233" w:hanging="1800"/>
      </w:pPr>
      <w:rPr>
        <w:rFonts w:hint="default"/>
      </w:rPr>
    </w:lvl>
  </w:abstractNum>
  <w:abstractNum w:abstractNumId="67" w15:restartNumberingAfterBreak="0">
    <w:nsid w:val="63B72419"/>
    <w:multiLevelType w:val="hybridMultilevel"/>
    <w:tmpl w:val="EFA04E84"/>
    <w:lvl w:ilvl="0" w:tplc="041A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6F04C64"/>
    <w:multiLevelType w:val="hybridMultilevel"/>
    <w:tmpl w:val="4C9E9CBA"/>
    <w:lvl w:ilvl="0" w:tplc="0D7A6DD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671E376D"/>
    <w:multiLevelType w:val="hybridMultilevel"/>
    <w:tmpl w:val="EC38AD24"/>
    <w:lvl w:ilvl="0" w:tplc="C1C09134">
      <w:start w:val="1"/>
      <w:numFmt w:val="upperRoman"/>
      <w:lvlText w:val="%1."/>
      <w:lvlJc w:val="left"/>
      <w:pPr>
        <w:ind w:left="436" w:hanging="720"/>
      </w:pPr>
      <w:rPr>
        <w:rFonts w:cs="Times New Roman" w:hint="default"/>
        <w:b/>
      </w:rPr>
    </w:lvl>
    <w:lvl w:ilvl="1" w:tplc="041A0019" w:tentative="1">
      <w:start w:val="1"/>
      <w:numFmt w:val="lowerLetter"/>
      <w:lvlText w:val="%2."/>
      <w:lvlJc w:val="left"/>
      <w:pPr>
        <w:ind w:left="796" w:hanging="360"/>
      </w:pPr>
    </w:lvl>
    <w:lvl w:ilvl="2" w:tplc="041A001B" w:tentative="1">
      <w:start w:val="1"/>
      <w:numFmt w:val="lowerRoman"/>
      <w:lvlText w:val="%3."/>
      <w:lvlJc w:val="right"/>
      <w:pPr>
        <w:ind w:left="1516" w:hanging="180"/>
      </w:pPr>
    </w:lvl>
    <w:lvl w:ilvl="3" w:tplc="041A000F" w:tentative="1">
      <w:start w:val="1"/>
      <w:numFmt w:val="decimal"/>
      <w:lvlText w:val="%4."/>
      <w:lvlJc w:val="left"/>
      <w:pPr>
        <w:ind w:left="2236" w:hanging="360"/>
      </w:pPr>
    </w:lvl>
    <w:lvl w:ilvl="4" w:tplc="041A0019" w:tentative="1">
      <w:start w:val="1"/>
      <w:numFmt w:val="lowerLetter"/>
      <w:lvlText w:val="%5."/>
      <w:lvlJc w:val="left"/>
      <w:pPr>
        <w:ind w:left="2956" w:hanging="360"/>
      </w:pPr>
    </w:lvl>
    <w:lvl w:ilvl="5" w:tplc="041A001B" w:tentative="1">
      <w:start w:val="1"/>
      <w:numFmt w:val="lowerRoman"/>
      <w:lvlText w:val="%6."/>
      <w:lvlJc w:val="right"/>
      <w:pPr>
        <w:ind w:left="3676" w:hanging="180"/>
      </w:pPr>
    </w:lvl>
    <w:lvl w:ilvl="6" w:tplc="041A000F" w:tentative="1">
      <w:start w:val="1"/>
      <w:numFmt w:val="decimal"/>
      <w:lvlText w:val="%7."/>
      <w:lvlJc w:val="left"/>
      <w:pPr>
        <w:ind w:left="4396" w:hanging="360"/>
      </w:pPr>
    </w:lvl>
    <w:lvl w:ilvl="7" w:tplc="041A0019" w:tentative="1">
      <w:start w:val="1"/>
      <w:numFmt w:val="lowerLetter"/>
      <w:lvlText w:val="%8."/>
      <w:lvlJc w:val="left"/>
      <w:pPr>
        <w:ind w:left="5116" w:hanging="360"/>
      </w:pPr>
    </w:lvl>
    <w:lvl w:ilvl="8" w:tplc="041A001B" w:tentative="1">
      <w:start w:val="1"/>
      <w:numFmt w:val="lowerRoman"/>
      <w:lvlText w:val="%9."/>
      <w:lvlJc w:val="right"/>
      <w:pPr>
        <w:ind w:left="5836" w:hanging="180"/>
      </w:pPr>
    </w:lvl>
  </w:abstractNum>
  <w:abstractNum w:abstractNumId="70" w15:restartNumberingAfterBreak="0">
    <w:nsid w:val="68316F57"/>
    <w:multiLevelType w:val="hybridMultilevel"/>
    <w:tmpl w:val="6A8CE42C"/>
    <w:lvl w:ilvl="0" w:tplc="04090001">
      <w:start w:val="1"/>
      <w:numFmt w:val="bullet"/>
      <w:lvlText w:val=""/>
      <w:lvlJc w:val="left"/>
      <w:pPr>
        <w:ind w:left="513" w:hanging="360"/>
      </w:pPr>
      <w:rPr>
        <w:rFonts w:ascii="Symbol" w:hAnsi="Symbol" w:hint="default"/>
      </w:rPr>
    </w:lvl>
    <w:lvl w:ilvl="1" w:tplc="041A0003" w:tentative="1">
      <w:start w:val="1"/>
      <w:numFmt w:val="bullet"/>
      <w:lvlText w:val="o"/>
      <w:lvlJc w:val="left"/>
      <w:pPr>
        <w:ind w:left="1233" w:hanging="360"/>
      </w:pPr>
      <w:rPr>
        <w:rFonts w:ascii="Courier New" w:hAnsi="Courier New" w:cs="Courier New" w:hint="default"/>
      </w:rPr>
    </w:lvl>
    <w:lvl w:ilvl="2" w:tplc="041A0005" w:tentative="1">
      <w:start w:val="1"/>
      <w:numFmt w:val="bullet"/>
      <w:lvlText w:val=""/>
      <w:lvlJc w:val="left"/>
      <w:pPr>
        <w:ind w:left="1953" w:hanging="360"/>
      </w:pPr>
      <w:rPr>
        <w:rFonts w:ascii="Wingdings" w:hAnsi="Wingdings" w:hint="default"/>
      </w:rPr>
    </w:lvl>
    <w:lvl w:ilvl="3" w:tplc="041A0001" w:tentative="1">
      <w:start w:val="1"/>
      <w:numFmt w:val="bullet"/>
      <w:lvlText w:val=""/>
      <w:lvlJc w:val="left"/>
      <w:pPr>
        <w:ind w:left="2673" w:hanging="360"/>
      </w:pPr>
      <w:rPr>
        <w:rFonts w:ascii="Symbol" w:hAnsi="Symbol" w:hint="default"/>
      </w:rPr>
    </w:lvl>
    <w:lvl w:ilvl="4" w:tplc="041A0003" w:tentative="1">
      <w:start w:val="1"/>
      <w:numFmt w:val="bullet"/>
      <w:lvlText w:val="o"/>
      <w:lvlJc w:val="left"/>
      <w:pPr>
        <w:ind w:left="3393" w:hanging="360"/>
      </w:pPr>
      <w:rPr>
        <w:rFonts w:ascii="Courier New" w:hAnsi="Courier New" w:cs="Courier New" w:hint="default"/>
      </w:rPr>
    </w:lvl>
    <w:lvl w:ilvl="5" w:tplc="041A0005" w:tentative="1">
      <w:start w:val="1"/>
      <w:numFmt w:val="bullet"/>
      <w:lvlText w:val=""/>
      <w:lvlJc w:val="left"/>
      <w:pPr>
        <w:ind w:left="4113" w:hanging="360"/>
      </w:pPr>
      <w:rPr>
        <w:rFonts w:ascii="Wingdings" w:hAnsi="Wingdings" w:hint="default"/>
      </w:rPr>
    </w:lvl>
    <w:lvl w:ilvl="6" w:tplc="041A0001" w:tentative="1">
      <w:start w:val="1"/>
      <w:numFmt w:val="bullet"/>
      <w:lvlText w:val=""/>
      <w:lvlJc w:val="left"/>
      <w:pPr>
        <w:ind w:left="4833" w:hanging="360"/>
      </w:pPr>
      <w:rPr>
        <w:rFonts w:ascii="Symbol" w:hAnsi="Symbol" w:hint="default"/>
      </w:rPr>
    </w:lvl>
    <w:lvl w:ilvl="7" w:tplc="041A0003" w:tentative="1">
      <w:start w:val="1"/>
      <w:numFmt w:val="bullet"/>
      <w:lvlText w:val="o"/>
      <w:lvlJc w:val="left"/>
      <w:pPr>
        <w:ind w:left="5553" w:hanging="360"/>
      </w:pPr>
      <w:rPr>
        <w:rFonts w:ascii="Courier New" w:hAnsi="Courier New" w:cs="Courier New" w:hint="default"/>
      </w:rPr>
    </w:lvl>
    <w:lvl w:ilvl="8" w:tplc="041A0005" w:tentative="1">
      <w:start w:val="1"/>
      <w:numFmt w:val="bullet"/>
      <w:lvlText w:val=""/>
      <w:lvlJc w:val="left"/>
      <w:pPr>
        <w:ind w:left="6273" w:hanging="360"/>
      </w:pPr>
      <w:rPr>
        <w:rFonts w:ascii="Wingdings" w:hAnsi="Wingdings" w:hint="default"/>
      </w:rPr>
    </w:lvl>
  </w:abstractNum>
  <w:abstractNum w:abstractNumId="71" w15:restartNumberingAfterBreak="0">
    <w:nsid w:val="6A0E6ADA"/>
    <w:multiLevelType w:val="hybridMultilevel"/>
    <w:tmpl w:val="D26AD1B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6AD70D48"/>
    <w:multiLevelType w:val="hybridMultilevel"/>
    <w:tmpl w:val="9116973E"/>
    <w:lvl w:ilvl="0" w:tplc="04090001">
      <w:start w:val="1"/>
      <w:numFmt w:val="bullet"/>
      <w:lvlText w:val=""/>
      <w:lvlJc w:val="left"/>
      <w:pPr>
        <w:ind w:left="513" w:hanging="360"/>
      </w:pPr>
      <w:rPr>
        <w:rFonts w:ascii="Symbol" w:hAnsi="Symbol" w:hint="default"/>
      </w:rPr>
    </w:lvl>
    <w:lvl w:ilvl="1" w:tplc="041A0003">
      <w:start w:val="1"/>
      <w:numFmt w:val="bullet"/>
      <w:lvlText w:val="o"/>
      <w:lvlJc w:val="left"/>
      <w:pPr>
        <w:ind w:left="1233" w:hanging="360"/>
      </w:pPr>
      <w:rPr>
        <w:rFonts w:ascii="Courier New" w:hAnsi="Courier New" w:cs="Courier New" w:hint="default"/>
      </w:rPr>
    </w:lvl>
    <w:lvl w:ilvl="2" w:tplc="041A0005" w:tentative="1">
      <w:start w:val="1"/>
      <w:numFmt w:val="bullet"/>
      <w:lvlText w:val=""/>
      <w:lvlJc w:val="left"/>
      <w:pPr>
        <w:ind w:left="1953" w:hanging="360"/>
      </w:pPr>
      <w:rPr>
        <w:rFonts w:ascii="Wingdings" w:hAnsi="Wingdings" w:hint="default"/>
      </w:rPr>
    </w:lvl>
    <w:lvl w:ilvl="3" w:tplc="041A0001" w:tentative="1">
      <w:start w:val="1"/>
      <w:numFmt w:val="bullet"/>
      <w:lvlText w:val=""/>
      <w:lvlJc w:val="left"/>
      <w:pPr>
        <w:ind w:left="2673" w:hanging="360"/>
      </w:pPr>
      <w:rPr>
        <w:rFonts w:ascii="Symbol" w:hAnsi="Symbol" w:hint="default"/>
      </w:rPr>
    </w:lvl>
    <w:lvl w:ilvl="4" w:tplc="041A0003" w:tentative="1">
      <w:start w:val="1"/>
      <w:numFmt w:val="bullet"/>
      <w:lvlText w:val="o"/>
      <w:lvlJc w:val="left"/>
      <w:pPr>
        <w:ind w:left="3393" w:hanging="360"/>
      </w:pPr>
      <w:rPr>
        <w:rFonts w:ascii="Courier New" w:hAnsi="Courier New" w:cs="Courier New" w:hint="default"/>
      </w:rPr>
    </w:lvl>
    <w:lvl w:ilvl="5" w:tplc="041A0005" w:tentative="1">
      <w:start w:val="1"/>
      <w:numFmt w:val="bullet"/>
      <w:lvlText w:val=""/>
      <w:lvlJc w:val="left"/>
      <w:pPr>
        <w:ind w:left="4113" w:hanging="360"/>
      </w:pPr>
      <w:rPr>
        <w:rFonts w:ascii="Wingdings" w:hAnsi="Wingdings" w:hint="default"/>
      </w:rPr>
    </w:lvl>
    <w:lvl w:ilvl="6" w:tplc="041A0001" w:tentative="1">
      <w:start w:val="1"/>
      <w:numFmt w:val="bullet"/>
      <w:lvlText w:val=""/>
      <w:lvlJc w:val="left"/>
      <w:pPr>
        <w:ind w:left="4833" w:hanging="360"/>
      </w:pPr>
      <w:rPr>
        <w:rFonts w:ascii="Symbol" w:hAnsi="Symbol" w:hint="default"/>
      </w:rPr>
    </w:lvl>
    <w:lvl w:ilvl="7" w:tplc="041A0003" w:tentative="1">
      <w:start w:val="1"/>
      <w:numFmt w:val="bullet"/>
      <w:lvlText w:val="o"/>
      <w:lvlJc w:val="left"/>
      <w:pPr>
        <w:ind w:left="5553" w:hanging="360"/>
      </w:pPr>
      <w:rPr>
        <w:rFonts w:ascii="Courier New" w:hAnsi="Courier New" w:cs="Courier New" w:hint="default"/>
      </w:rPr>
    </w:lvl>
    <w:lvl w:ilvl="8" w:tplc="041A0005" w:tentative="1">
      <w:start w:val="1"/>
      <w:numFmt w:val="bullet"/>
      <w:lvlText w:val=""/>
      <w:lvlJc w:val="left"/>
      <w:pPr>
        <w:ind w:left="6273" w:hanging="360"/>
      </w:pPr>
      <w:rPr>
        <w:rFonts w:ascii="Wingdings" w:hAnsi="Wingdings" w:hint="default"/>
      </w:rPr>
    </w:lvl>
  </w:abstractNum>
  <w:abstractNum w:abstractNumId="73" w15:restartNumberingAfterBreak="0">
    <w:nsid w:val="6CB80B0C"/>
    <w:multiLevelType w:val="hybridMultilevel"/>
    <w:tmpl w:val="C9CABF04"/>
    <w:lvl w:ilvl="0" w:tplc="DE82B09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6EA04FD8"/>
    <w:multiLevelType w:val="hybridMultilevel"/>
    <w:tmpl w:val="9DC64E6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6F875AD3"/>
    <w:multiLevelType w:val="hybridMultilevel"/>
    <w:tmpl w:val="B5A4F61A"/>
    <w:lvl w:ilvl="0" w:tplc="F0A8E08A">
      <w:start w:val="1"/>
      <w:numFmt w:val="upperRoman"/>
      <w:lvlText w:val="%1."/>
      <w:lvlJc w:val="left"/>
      <w:pPr>
        <w:ind w:left="153" w:hanging="720"/>
      </w:pPr>
      <w:rPr>
        <w:rFonts w:hint="default"/>
      </w:rPr>
    </w:lvl>
    <w:lvl w:ilvl="1" w:tplc="041A0019" w:tentative="1">
      <w:start w:val="1"/>
      <w:numFmt w:val="lowerLetter"/>
      <w:lvlText w:val="%2."/>
      <w:lvlJc w:val="left"/>
      <w:pPr>
        <w:ind w:left="513" w:hanging="360"/>
      </w:pPr>
    </w:lvl>
    <w:lvl w:ilvl="2" w:tplc="041A001B" w:tentative="1">
      <w:start w:val="1"/>
      <w:numFmt w:val="lowerRoman"/>
      <w:lvlText w:val="%3."/>
      <w:lvlJc w:val="right"/>
      <w:pPr>
        <w:ind w:left="1233" w:hanging="180"/>
      </w:pPr>
    </w:lvl>
    <w:lvl w:ilvl="3" w:tplc="041A000F" w:tentative="1">
      <w:start w:val="1"/>
      <w:numFmt w:val="decimal"/>
      <w:lvlText w:val="%4."/>
      <w:lvlJc w:val="left"/>
      <w:pPr>
        <w:ind w:left="1953" w:hanging="360"/>
      </w:pPr>
    </w:lvl>
    <w:lvl w:ilvl="4" w:tplc="041A0019" w:tentative="1">
      <w:start w:val="1"/>
      <w:numFmt w:val="lowerLetter"/>
      <w:lvlText w:val="%5."/>
      <w:lvlJc w:val="left"/>
      <w:pPr>
        <w:ind w:left="2673" w:hanging="360"/>
      </w:pPr>
    </w:lvl>
    <w:lvl w:ilvl="5" w:tplc="041A001B" w:tentative="1">
      <w:start w:val="1"/>
      <w:numFmt w:val="lowerRoman"/>
      <w:lvlText w:val="%6."/>
      <w:lvlJc w:val="right"/>
      <w:pPr>
        <w:ind w:left="3393" w:hanging="180"/>
      </w:pPr>
    </w:lvl>
    <w:lvl w:ilvl="6" w:tplc="041A000F" w:tentative="1">
      <w:start w:val="1"/>
      <w:numFmt w:val="decimal"/>
      <w:lvlText w:val="%7."/>
      <w:lvlJc w:val="left"/>
      <w:pPr>
        <w:ind w:left="4113" w:hanging="360"/>
      </w:pPr>
    </w:lvl>
    <w:lvl w:ilvl="7" w:tplc="041A0019" w:tentative="1">
      <w:start w:val="1"/>
      <w:numFmt w:val="lowerLetter"/>
      <w:lvlText w:val="%8."/>
      <w:lvlJc w:val="left"/>
      <w:pPr>
        <w:ind w:left="4833" w:hanging="360"/>
      </w:pPr>
    </w:lvl>
    <w:lvl w:ilvl="8" w:tplc="041A001B" w:tentative="1">
      <w:start w:val="1"/>
      <w:numFmt w:val="lowerRoman"/>
      <w:lvlText w:val="%9."/>
      <w:lvlJc w:val="right"/>
      <w:pPr>
        <w:ind w:left="5553" w:hanging="180"/>
      </w:pPr>
    </w:lvl>
  </w:abstractNum>
  <w:abstractNum w:abstractNumId="76" w15:restartNumberingAfterBreak="0">
    <w:nsid w:val="72E516E2"/>
    <w:multiLevelType w:val="hybridMultilevel"/>
    <w:tmpl w:val="FE941186"/>
    <w:lvl w:ilvl="0" w:tplc="041A000B">
      <w:start w:val="1"/>
      <w:numFmt w:val="bullet"/>
      <w:lvlText w:val=""/>
      <w:lvlJc w:val="left"/>
      <w:pPr>
        <w:ind w:left="502"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72F91C59"/>
    <w:multiLevelType w:val="hybridMultilevel"/>
    <w:tmpl w:val="6B1ED5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4745FC9"/>
    <w:multiLevelType w:val="hybridMultilevel"/>
    <w:tmpl w:val="DCA42C7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7CC574B1"/>
    <w:multiLevelType w:val="hybridMultilevel"/>
    <w:tmpl w:val="E0B87B6E"/>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7FF35043"/>
    <w:multiLevelType w:val="hybridMultilevel"/>
    <w:tmpl w:val="CC44D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06005151">
    <w:abstractNumId w:val="68"/>
  </w:num>
  <w:num w:numId="2" w16cid:durableId="1565800409">
    <w:abstractNumId w:val="16"/>
  </w:num>
  <w:num w:numId="3" w16cid:durableId="1844739035">
    <w:abstractNumId w:val="51"/>
  </w:num>
  <w:num w:numId="4" w16cid:durableId="1955477396">
    <w:abstractNumId w:val="73"/>
  </w:num>
  <w:num w:numId="5" w16cid:durableId="129593194">
    <w:abstractNumId w:val="1"/>
  </w:num>
  <w:num w:numId="6" w16cid:durableId="2030063605">
    <w:abstractNumId w:val="43"/>
  </w:num>
  <w:num w:numId="7" w16cid:durableId="1551645724">
    <w:abstractNumId w:val="39"/>
  </w:num>
  <w:num w:numId="8" w16cid:durableId="1188520627">
    <w:abstractNumId w:val="32"/>
  </w:num>
  <w:num w:numId="9" w16cid:durableId="2125804370">
    <w:abstractNumId w:val="7"/>
  </w:num>
  <w:num w:numId="10" w16cid:durableId="1533689205">
    <w:abstractNumId w:val="80"/>
  </w:num>
  <w:num w:numId="11" w16cid:durableId="2139757497">
    <w:abstractNumId w:val="52"/>
  </w:num>
  <w:num w:numId="12" w16cid:durableId="916325815">
    <w:abstractNumId w:val="76"/>
  </w:num>
  <w:num w:numId="13" w16cid:durableId="98724027">
    <w:abstractNumId w:val="20"/>
  </w:num>
  <w:num w:numId="14" w16cid:durableId="1457677526">
    <w:abstractNumId w:val="33"/>
  </w:num>
  <w:num w:numId="15" w16cid:durableId="279530029">
    <w:abstractNumId w:val="78"/>
  </w:num>
  <w:num w:numId="16" w16cid:durableId="1689217653">
    <w:abstractNumId w:val="49"/>
  </w:num>
  <w:num w:numId="17" w16cid:durableId="561211593">
    <w:abstractNumId w:val="37"/>
  </w:num>
  <w:num w:numId="18" w16cid:durableId="33699797">
    <w:abstractNumId w:val="34"/>
  </w:num>
  <w:num w:numId="19" w16cid:durableId="1223180573">
    <w:abstractNumId w:val="30"/>
  </w:num>
  <w:num w:numId="20" w16cid:durableId="1365442724">
    <w:abstractNumId w:val="35"/>
  </w:num>
  <w:num w:numId="21" w16cid:durableId="1564173470">
    <w:abstractNumId w:val="42"/>
  </w:num>
  <w:num w:numId="22" w16cid:durableId="832255599">
    <w:abstractNumId w:val="3"/>
    <w:lvlOverride w:ilvl="0">
      <w:startOverride w:val="1"/>
    </w:lvlOverride>
    <w:lvlOverride w:ilvl="1"/>
    <w:lvlOverride w:ilvl="2"/>
    <w:lvlOverride w:ilvl="3"/>
    <w:lvlOverride w:ilvl="4"/>
    <w:lvlOverride w:ilvl="5"/>
    <w:lvlOverride w:ilvl="6"/>
    <w:lvlOverride w:ilvl="7"/>
    <w:lvlOverride w:ilvl="8"/>
  </w:num>
  <w:num w:numId="23" w16cid:durableId="920800572">
    <w:abstractNumId w:val="38"/>
  </w:num>
  <w:num w:numId="24" w16cid:durableId="290325009">
    <w:abstractNumId w:val="28"/>
  </w:num>
  <w:num w:numId="25" w16cid:durableId="2055890501">
    <w:abstractNumId w:val="66"/>
  </w:num>
  <w:num w:numId="26" w16cid:durableId="587613119">
    <w:abstractNumId w:val="18"/>
  </w:num>
  <w:num w:numId="27" w16cid:durableId="1000810470">
    <w:abstractNumId w:val="26"/>
  </w:num>
  <w:num w:numId="28" w16cid:durableId="1669677712">
    <w:abstractNumId w:val="46"/>
  </w:num>
  <w:num w:numId="29" w16cid:durableId="1417290760">
    <w:abstractNumId w:val="5"/>
  </w:num>
  <w:num w:numId="30" w16cid:durableId="25836709">
    <w:abstractNumId w:val="2"/>
  </w:num>
  <w:num w:numId="31" w16cid:durableId="1473862001">
    <w:abstractNumId w:val="47"/>
  </w:num>
  <w:num w:numId="32" w16cid:durableId="1245337264">
    <w:abstractNumId w:val="55"/>
  </w:num>
  <w:num w:numId="33" w16cid:durableId="1984457289">
    <w:abstractNumId w:val="6"/>
  </w:num>
  <w:num w:numId="34" w16cid:durableId="878981240">
    <w:abstractNumId w:val="48"/>
  </w:num>
  <w:num w:numId="35" w16cid:durableId="615253065">
    <w:abstractNumId w:val="31"/>
  </w:num>
  <w:num w:numId="36" w16cid:durableId="887647743">
    <w:abstractNumId w:val="25"/>
  </w:num>
  <w:num w:numId="37" w16cid:durableId="754009428">
    <w:abstractNumId w:val="41"/>
  </w:num>
  <w:num w:numId="38" w16cid:durableId="2084637990">
    <w:abstractNumId w:val="24"/>
  </w:num>
  <w:num w:numId="39" w16cid:durableId="527837573">
    <w:abstractNumId w:val="40"/>
  </w:num>
  <w:num w:numId="40" w16cid:durableId="2126195364">
    <w:abstractNumId w:val="72"/>
  </w:num>
  <w:num w:numId="41" w16cid:durableId="465781221">
    <w:abstractNumId w:val="57"/>
  </w:num>
  <w:num w:numId="42" w16cid:durableId="977227806">
    <w:abstractNumId w:val="70"/>
  </w:num>
  <w:num w:numId="43" w16cid:durableId="1343429728">
    <w:abstractNumId w:val="54"/>
  </w:num>
  <w:num w:numId="44" w16cid:durableId="1218083547">
    <w:abstractNumId w:val="23"/>
  </w:num>
  <w:num w:numId="45" w16cid:durableId="2020966043">
    <w:abstractNumId w:val="19"/>
  </w:num>
  <w:num w:numId="46" w16cid:durableId="1637763145">
    <w:abstractNumId w:val="45"/>
  </w:num>
  <w:num w:numId="47" w16cid:durableId="1736705890">
    <w:abstractNumId w:val="62"/>
  </w:num>
  <w:num w:numId="48" w16cid:durableId="933708199">
    <w:abstractNumId w:val="64"/>
  </w:num>
  <w:num w:numId="49" w16cid:durableId="1483500016">
    <w:abstractNumId w:val="77"/>
  </w:num>
  <w:num w:numId="50" w16cid:durableId="1410809315">
    <w:abstractNumId w:val="65"/>
  </w:num>
  <w:num w:numId="51" w16cid:durableId="752971269">
    <w:abstractNumId w:val="8"/>
  </w:num>
  <w:num w:numId="52" w16cid:durableId="913665278">
    <w:abstractNumId w:val="17"/>
  </w:num>
  <w:num w:numId="53" w16cid:durableId="1283417394">
    <w:abstractNumId w:val="74"/>
  </w:num>
  <w:num w:numId="54" w16cid:durableId="202448837">
    <w:abstractNumId w:val="67"/>
  </w:num>
  <w:num w:numId="55" w16cid:durableId="861821510">
    <w:abstractNumId w:val="4"/>
  </w:num>
  <w:num w:numId="56" w16cid:durableId="1411002059">
    <w:abstractNumId w:val="71"/>
  </w:num>
  <w:num w:numId="57" w16cid:durableId="335572626">
    <w:abstractNumId w:val="22"/>
  </w:num>
  <w:num w:numId="58" w16cid:durableId="1205142679">
    <w:abstractNumId w:val="61"/>
  </w:num>
  <w:num w:numId="59" w16cid:durableId="552932992">
    <w:abstractNumId w:val="60"/>
  </w:num>
  <w:num w:numId="60" w16cid:durableId="459342566">
    <w:abstractNumId w:val="59"/>
  </w:num>
  <w:num w:numId="61" w16cid:durableId="550508151">
    <w:abstractNumId w:val="11"/>
  </w:num>
  <w:num w:numId="62" w16cid:durableId="292710902">
    <w:abstractNumId w:val="63"/>
  </w:num>
  <w:num w:numId="63" w16cid:durableId="869227639">
    <w:abstractNumId w:val="9"/>
  </w:num>
  <w:num w:numId="64" w16cid:durableId="3478439">
    <w:abstractNumId w:val="36"/>
  </w:num>
  <w:num w:numId="65" w16cid:durableId="1883513809">
    <w:abstractNumId w:val="56"/>
  </w:num>
  <w:num w:numId="66" w16cid:durableId="1859852761">
    <w:abstractNumId w:val="58"/>
  </w:num>
  <w:num w:numId="67" w16cid:durableId="1526626473">
    <w:abstractNumId w:val="44"/>
  </w:num>
  <w:num w:numId="68" w16cid:durableId="1660840694">
    <w:abstractNumId w:val="29"/>
  </w:num>
  <w:num w:numId="69" w16cid:durableId="129326598">
    <w:abstractNumId w:val="13"/>
  </w:num>
  <w:num w:numId="70" w16cid:durableId="711462794">
    <w:abstractNumId w:val="50"/>
  </w:num>
  <w:num w:numId="71" w16cid:durableId="1430662182">
    <w:abstractNumId w:val="79"/>
  </w:num>
  <w:num w:numId="72" w16cid:durableId="1513029861">
    <w:abstractNumId w:val="0"/>
  </w:num>
  <w:num w:numId="73" w16cid:durableId="467868345">
    <w:abstractNumId w:val="53"/>
  </w:num>
  <w:num w:numId="74" w16cid:durableId="607129470">
    <w:abstractNumId w:val="10"/>
  </w:num>
  <w:num w:numId="75" w16cid:durableId="951672316">
    <w:abstractNumId w:val="14"/>
  </w:num>
  <w:num w:numId="76" w16cid:durableId="1360008295">
    <w:abstractNumId w:val="15"/>
  </w:num>
  <w:num w:numId="77" w16cid:durableId="1335066338">
    <w:abstractNumId w:val="75"/>
  </w:num>
  <w:num w:numId="78" w16cid:durableId="2139833775">
    <w:abstractNumId w:val="21"/>
  </w:num>
  <w:num w:numId="79" w16cid:durableId="1215121998">
    <w:abstractNumId w:val="69"/>
  </w:num>
  <w:num w:numId="80" w16cid:durableId="596480">
    <w:abstractNumId w:val="27"/>
  </w:num>
  <w:num w:numId="81" w16cid:durableId="444271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F3F"/>
    <w:rsid w:val="00002466"/>
    <w:rsid w:val="000107EE"/>
    <w:rsid w:val="00013A96"/>
    <w:rsid w:val="0001473F"/>
    <w:rsid w:val="00020785"/>
    <w:rsid w:val="00022AF2"/>
    <w:rsid w:val="00023718"/>
    <w:rsid w:val="00031FDC"/>
    <w:rsid w:val="00032B63"/>
    <w:rsid w:val="0003666A"/>
    <w:rsid w:val="00037E62"/>
    <w:rsid w:val="00050D79"/>
    <w:rsid w:val="00053DEE"/>
    <w:rsid w:val="000549F0"/>
    <w:rsid w:val="00063C29"/>
    <w:rsid w:val="000660E0"/>
    <w:rsid w:val="00066770"/>
    <w:rsid w:val="00073FAC"/>
    <w:rsid w:val="000864F1"/>
    <w:rsid w:val="0008697C"/>
    <w:rsid w:val="000A517D"/>
    <w:rsid w:val="000B07A0"/>
    <w:rsid w:val="000B6225"/>
    <w:rsid w:val="000C054F"/>
    <w:rsid w:val="000E6535"/>
    <w:rsid w:val="000F7BDE"/>
    <w:rsid w:val="00104843"/>
    <w:rsid w:val="00113325"/>
    <w:rsid w:val="00117773"/>
    <w:rsid w:val="00121FFC"/>
    <w:rsid w:val="0012643E"/>
    <w:rsid w:val="001273E1"/>
    <w:rsid w:val="0013060C"/>
    <w:rsid w:val="00132109"/>
    <w:rsid w:val="001323BA"/>
    <w:rsid w:val="0013678D"/>
    <w:rsid w:val="00146119"/>
    <w:rsid w:val="00151981"/>
    <w:rsid w:val="001569E4"/>
    <w:rsid w:val="00161058"/>
    <w:rsid w:val="0016179F"/>
    <w:rsid w:val="00166D94"/>
    <w:rsid w:val="00171AA8"/>
    <w:rsid w:val="00180866"/>
    <w:rsid w:val="001A22BA"/>
    <w:rsid w:val="001A30BF"/>
    <w:rsid w:val="001A696E"/>
    <w:rsid w:val="001B0FB7"/>
    <w:rsid w:val="001B5A6E"/>
    <w:rsid w:val="001B7ADB"/>
    <w:rsid w:val="001C2DC3"/>
    <w:rsid w:val="001C58BA"/>
    <w:rsid w:val="001C79C0"/>
    <w:rsid w:val="001D4666"/>
    <w:rsid w:val="001F35B5"/>
    <w:rsid w:val="001F4FF5"/>
    <w:rsid w:val="00230298"/>
    <w:rsid w:val="00236B3E"/>
    <w:rsid w:val="00252B72"/>
    <w:rsid w:val="00255065"/>
    <w:rsid w:val="00261DFC"/>
    <w:rsid w:val="002626B9"/>
    <w:rsid w:val="0029119B"/>
    <w:rsid w:val="00296FD4"/>
    <w:rsid w:val="002C42F1"/>
    <w:rsid w:val="002C522D"/>
    <w:rsid w:val="002D7B08"/>
    <w:rsid w:val="002E26E2"/>
    <w:rsid w:val="002E593D"/>
    <w:rsid w:val="0032733F"/>
    <w:rsid w:val="003332B6"/>
    <w:rsid w:val="00351B54"/>
    <w:rsid w:val="00355487"/>
    <w:rsid w:val="003611B5"/>
    <w:rsid w:val="00373277"/>
    <w:rsid w:val="00373B45"/>
    <w:rsid w:val="003909ED"/>
    <w:rsid w:val="00393FE1"/>
    <w:rsid w:val="00396532"/>
    <w:rsid w:val="003B39E0"/>
    <w:rsid w:val="003B4FA6"/>
    <w:rsid w:val="003B5F7D"/>
    <w:rsid w:val="003F1FE3"/>
    <w:rsid w:val="003F3260"/>
    <w:rsid w:val="004051B8"/>
    <w:rsid w:val="004205B5"/>
    <w:rsid w:val="00430C0B"/>
    <w:rsid w:val="00454421"/>
    <w:rsid w:val="004549E5"/>
    <w:rsid w:val="0046060F"/>
    <w:rsid w:val="004636FA"/>
    <w:rsid w:val="00475B09"/>
    <w:rsid w:val="00490FF1"/>
    <w:rsid w:val="0049741A"/>
    <w:rsid w:val="004A2089"/>
    <w:rsid w:val="004B036E"/>
    <w:rsid w:val="004F4C54"/>
    <w:rsid w:val="004F659F"/>
    <w:rsid w:val="00502CA2"/>
    <w:rsid w:val="00503A8F"/>
    <w:rsid w:val="005128B6"/>
    <w:rsid w:val="00533BA1"/>
    <w:rsid w:val="00542FCC"/>
    <w:rsid w:val="00544653"/>
    <w:rsid w:val="00577CAF"/>
    <w:rsid w:val="00582D1E"/>
    <w:rsid w:val="00597115"/>
    <w:rsid w:val="005A41EA"/>
    <w:rsid w:val="005A43E4"/>
    <w:rsid w:val="005D050B"/>
    <w:rsid w:val="005D7930"/>
    <w:rsid w:val="005E0D46"/>
    <w:rsid w:val="005E1620"/>
    <w:rsid w:val="005F3336"/>
    <w:rsid w:val="005F3A7B"/>
    <w:rsid w:val="0060767F"/>
    <w:rsid w:val="00624034"/>
    <w:rsid w:val="00630330"/>
    <w:rsid w:val="0063316E"/>
    <w:rsid w:val="00634BE2"/>
    <w:rsid w:val="00646925"/>
    <w:rsid w:val="00664476"/>
    <w:rsid w:val="006A03CE"/>
    <w:rsid w:val="006A52DD"/>
    <w:rsid w:val="006C6F3F"/>
    <w:rsid w:val="006D5FA0"/>
    <w:rsid w:val="006D7A31"/>
    <w:rsid w:val="006E12DC"/>
    <w:rsid w:val="006E3BDF"/>
    <w:rsid w:val="00710A12"/>
    <w:rsid w:val="00715CEB"/>
    <w:rsid w:val="007168E2"/>
    <w:rsid w:val="00721406"/>
    <w:rsid w:val="007256B3"/>
    <w:rsid w:val="00746C97"/>
    <w:rsid w:val="007511BE"/>
    <w:rsid w:val="00751FC1"/>
    <w:rsid w:val="00753993"/>
    <w:rsid w:val="00754346"/>
    <w:rsid w:val="007670EB"/>
    <w:rsid w:val="00772C69"/>
    <w:rsid w:val="007821C0"/>
    <w:rsid w:val="00786F15"/>
    <w:rsid w:val="007B768A"/>
    <w:rsid w:val="007D127A"/>
    <w:rsid w:val="007D25DD"/>
    <w:rsid w:val="007D2BE2"/>
    <w:rsid w:val="007E74CA"/>
    <w:rsid w:val="007F0D9D"/>
    <w:rsid w:val="00801ABA"/>
    <w:rsid w:val="008302F2"/>
    <w:rsid w:val="00846C9A"/>
    <w:rsid w:val="008533F6"/>
    <w:rsid w:val="00857113"/>
    <w:rsid w:val="0087455C"/>
    <w:rsid w:val="008831E0"/>
    <w:rsid w:val="008A32FF"/>
    <w:rsid w:val="008A6EEF"/>
    <w:rsid w:val="008B0D26"/>
    <w:rsid w:val="008B32A2"/>
    <w:rsid w:val="008B4073"/>
    <w:rsid w:val="008C0C96"/>
    <w:rsid w:val="008F18F9"/>
    <w:rsid w:val="00902F77"/>
    <w:rsid w:val="0092062C"/>
    <w:rsid w:val="009226D3"/>
    <w:rsid w:val="00930119"/>
    <w:rsid w:val="0093782E"/>
    <w:rsid w:val="00982A29"/>
    <w:rsid w:val="00992386"/>
    <w:rsid w:val="009959A8"/>
    <w:rsid w:val="009A1A2D"/>
    <w:rsid w:val="009C7477"/>
    <w:rsid w:val="009C7849"/>
    <w:rsid w:val="009E5F4A"/>
    <w:rsid w:val="009F2805"/>
    <w:rsid w:val="00A22EAC"/>
    <w:rsid w:val="00A30EE5"/>
    <w:rsid w:val="00A45319"/>
    <w:rsid w:val="00A50360"/>
    <w:rsid w:val="00A51626"/>
    <w:rsid w:val="00A72A47"/>
    <w:rsid w:val="00AC4D49"/>
    <w:rsid w:val="00AC4E09"/>
    <w:rsid w:val="00AD6EDF"/>
    <w:rsid w:val="00AE166F"/>
    <w:rsid w:val="00AE2EF3"/>
    <w:rsid w:val="00B03DDA"/>
    <w:rsid w:val="00B21034"/>
    <w:rsid w:val="00B21C61"/>
    <w:rsid w:val="00B32556"/>
    <w:rsid w:val="00B342A0"/>
    <w:rsid w:val="00B41016"/>
    <w:rsid w:val="00B53474"/>
    <w:rsid w:val="00B641FD"/>
    <w:rsid w:val="00B64E6B"/>
    <w:rsid w:val="00B65845"/>
    <w:rsid w:val="00B735EC"/>
    <w:rsid w:val="00B82912"/>
    <w:rsid w:val="00B922C0"/>
    <w:rsid w:val="00BA6B93"/>
    <w:rsid w:val="00BB336B"/>
    <w:rsid w:val="00BC0112"/>
    <w:rsid w:val="00BD4384"/>
    <w:rsid w:val="00BE16E6"/>
    <w:rsid w:val="00BF17AC"/>
    <w:rsid w:val="00BF3904"/>
    <w:rsid w:val="00BF6916"/>
    <w:rsid w:val="00C05108"/>
    <w:rsid w:val="00C06309"/>
    <w:rsid w:val="00C10A69"/>
    <w:rsid w:val="00C21879"/>
    <w:rsid w:val="00C31E15"/>
    <w:rsid w:val="00C4103D"/>
    <w:rsid w:val="00C41A1C"/>
    <w:rsid w:val="00C62395"/>
    <w:rsid w:val="00C72A10"/>
    <w:rsid w:val="00C743D8"/>
    <w:rsid w:val="00C751DD"/>
    <w:rsid w:val="00C90D52"/>
    <w:rsid w:val="00C910A7"/>
    <w:rsid w:val="00CA3FDE"/>
    <w:rsid w:val="00CB2A33"/>
    <w:rsid w:val="00CB31A9"/>
    <w:rsid w:val="00CB79B7"/>
    <w:rsid w:val="00CB7E35"/>
    <w:rsid w:val="00CC18D0"/>
    <w:rsid w:val="00CC295D"/>
    <w:rsid w:val="00D103DB"/>
    <w:rsid w:val="00D21F39"/>
    <w:rsid w:val="00D23A62"/>
    <w:rsid w:val="00D3394B"/>
    <w:rsid w:val="00D34174"/>
    <w:rsid w:val="00D34B4F"/>
    <w:rsid w:val="00D47589"/>
    <w:rsid w:val="00D573FE"/>
    <w:rsid w:val="00D775AD"/>
    <w:rsid w:val="00D932BA"/>
    <w:rsid w:val="00DB122E"/>
    <w:rsid w:val="00DC0BD4"/>
    <w:rsid w:val="00DC70FE"/>
    <w:rsid w:val="00DD3F6A"/>
    <w:rsid w:val="00DD438A"/>
    <w:rsid w:val="00E01E5A"/>
    <w:rsid w:val="00E03A20"/>
    <w:rsid w:val="00E14267"/>
    <w:rsid w:val="00E17AE2"/>
    <w:rsid w:val="00E37562"/>
    <w:rsid w:val="00E51513"/>
    <w:rsid w:val="00E5395D"/>
    <w:rsid w:val="00E61787"/>
    <w:rsid w:val="00E71F12"/>
    <w:rsid w:val="00E74842"/>
    <w:rsid w:val="00E80563"/>
    <w:rsid w:val="00E84BF3"/>
    <w:rsid w:val="00E91C94"/>
    <w:rsid w:val="00E945C0"/>
    <w:rsid w:val="00EA130A"/>
    <w:rsid w:val="00EA4DB7"/>
    <w:rsid w:val="00EB036A"/>
    <w:rsid w:val="00EB689E"/>
    <w:rsid w:val="00EC2703"/>
    <w:rsid w:val="00EC60BB"/>
    <w:rsid w:val="00EE02E9"/>
    <w:rsid w:val="00EE3D24"/>
    <w:rsid w:val="00F0478A"/>
    <w:rsid w:val="00F23A46"/>
    <w:rsid w:val="00F41A7E"/>
    <w:rsid w:val="00F44394"/>
    <w:rsid w:val="00F5003F"/>
    <w:rsid w:val="00F5272E"/>
    <w:rsid w:val="00F71F46"/>
    <w:rsid w:val="00F728BA"/>
    <w:rsid w:val="00F74CF5"/>
    <w:rsid w:val="00F814CC"/>
    <w:rsid w:val="00F82328"/>
    <w:rsid w:val="00FA16AB"/>
    <w:rsid w:val="00FD6085"/>
    <w:rsid w:val="00FE07D0"/>
    <w:rsid w:val="00FE6C34"/>
    <w:rsid w:val="00FF31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D0154"/>
  <w15:chartTrackingRefBased/>
  <w15:docId w15:val="{AAEAC03C-18D4-40C1-B017-1BEAB1DD0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A6E"/>
  </w:style>
  <w:style w:type="paragraph" w:styleId="Naslov1">
    <w:name w:val="heading 1"/>
    <w:basedOn w:val="Normal"/>
    <w:next w:val="Normal"/>
    <w:link w:val="Naslov1Char"/>
    <w:qFormat/>
    <w:rsid w:val="005A43E4"/>
    <w:pPr>
      <w:keepNext/>
      <w:overflowPunct w:val="0"/>
      <w:autoSpaceDE w:val="0"/>
      <w:autoSpaceDN w:val="0"/>
      <w:adjustRightInd w:val="0"/>
      <w:spacing w:after="0" w:line="240" w:lineRule="auto"/>
      <w:textAlignment w:val="baseline"/>
      <w:outlineLvl w:val="0"/>
    </w:pPr>
    <w:rPr>
      <w:rFonts w:ascii="Arial" w:eastAsia="Times New Roman" w:hAnsi="Arial" w:cs="Times New Roman"/>
      <w:b/>
      <w:sz w:val="24"/>
      <w:szCs w:val="20"/>
      <w:lang w:val="en-US" w:eastAsia="hr-HR"/>
    </w:rPr>
  </w:style>
  <w:style w:type="paragraph" w:styleId="Naslov2">
    <w:name w:val="heading 2"/>
    <w:basedOn w:val="Normal"/>
    <w:next w:val="Normal"/>
    <w:link w:val="Naslov2Char"/>
    <w:qFormat/>
    <w:rsid w:val="005A43E4"/>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4"/>
      <w:szCs w:val="20"/>
      <w:lang w:val="de-DE" w:eastAsia="hr-HR"/>
    </w:rPr>
  </w:style>
  <w:style w:type="paragraph" w:styleId="Naslov3">
    <w:name w:val="heading 3"/>
    <w:basedOn w:val="Normal"/>
    <w:next w:val="Normal"/>
    <w:link w:val="Naslov3Char"/>
    <w:qFormat/>
    <w:rsid w:val="005A43E4"/>
    <w:pPr>
      <w:keepNext/>
      <w:spacing w:after="0" w:line="240" w:lineRule="auto"/>
      <w:ind w:right="-288"/>
      <w:outlineLvl w:val="2"/>
    </w:pPr>
    <w:rPr>
      <w:rFonts w:ascii="Times New Roman" w:eastAsia="Times New Roman" w:hAnsi="Times New Roman" w:cs="Times New Roman"/>
      <w:b/>
      <w:bCs/>
      <w:sz w:val="24"/>
      <w:szCs w:val="24"/>
      <w:lang w:val="de-DE" w:eastAsia="hr-HR"/>
    </w:rPr>
  </w:style>
  <w:style w:type="paragraph" w:styleId="Naslov4">
    <w:name w:val="heading 4"/>
    <w:basedOn w:val="Normal"/>
    <w:next w:val="Normal"/>
    <w:link w:val="Naslov4Char"/>
    <w:qFormat/>
    <w:rsid w:val="005A43E4"/>
    <w:pPr>
      <w:keepNext/>
      <w:spacing w:after="0" w:line="240" w:lineRule="auto"/>
      <w:jc w:val="both"/>
      <w:outlineLvl w:val="3"/>
    </w:pPr>
    <w:rPr>
      <w:rFonts w:ascii="Times New Roman" w:eastAsia="Times New Roman" w:hAnsi="Times New Roman" w:cs="Times New Roman"/>
      <w:b/>
      <w:bCs/>
      <w:sz w:val="24"/>
      <w:szCs w:val="24"/>
      <w:lang w:eastAsia="hr-HR"/>
    </w:rPr>
  </w:style>
  <w:style w:type="paragraph" w:styleId="Naslov5">
    <w:name w:val="heading 5"/>
    <w:basedOn w:val="Normal"/>
    <w:next w:val="Normal"/>
    <w:link w:val="Naslov5Char"/>
    <w:qFormat/>
    <w:rsid w:val="005A43E4"/>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24"/>
      <w:szCs w:val="20"/>
      <w:lang w:eastAsia="hr-HR"/>
    </w:rPr>
  </w:style>
  <w:style w:type="paragraph" w:styleId="Naslov6">
    <w:name w:val="heading 6"/>
    <w:basedOn w:val="Normal"/>
    <w:next w:val="Normal"/>
    <w:link w:val="Naslov6Char"/>
    <w:qFormat/>
    <w:rsid w:val="005A43E4"/>
    <w:pPr>
      <w:keepNext/>
      <w:spacing w:after="0" w:line="240" w:lineRule="auto"/>
      <w:outlineLvl w:val="5"/>
    </w:pPr>
    <w:rPr>
      <w:rFonts w:ascii="Arial" w:eastAsia="Times New Roman" w:hAnsi="Arial" w:cs="Times New Roman"/>
      <w:szCs w:val="24"/>
      <w:u w:val="single"/>
      <w:lang w:eastAsia="hr-HR"/>
    </w:rPr>
  </w:style>
  <w:style w:type="paragraph" w:styleId="Naslov7">
    <w:name w:val="heading 7"/>
    <w:basedOn w:val="Normal"/>
    <w:next w:val="Normal"/>
    <w:link w:val="Naslov7Char"/>
    <w:qFormat/>
    <w:rsid w:val="005A43E4"/>
    <w:pPr>
      <w:keepNext/>
      <w:tabs>
        <w:tab w:val="left" w:pos="1440"/>
      </w:tabs>
      <w:spacing w:after="0" w:line="240" w:lineRule="auto"/>
      <w:ind w:left="720"/>
      <w:outlineLvl w:val="6"/>
    </w:pPr>
    <w:rPr>
      <w:rFonts w:ascii="Arial" w:eastAsia="Times New Roman" w:hAnsi="Arial" w:cs="Times New Roman"/>
      <w:szCs w:val="24"/>
      <w:u w:val="single"/>
      <w:lang w:eastAsia="hr-HR"/>
    </w:rPr>
  </w:style>
  <w:style w:type="paragraph" w:styleId="Naslov8">
    <w:name w:val="heading 8"/>
    <w:basedOn w:val="Normal"/>
    <w:next w:val="Normal"/>
    <w:link w:val="Naslov8Char"/>
    <w:qFormat/>
    <w:rsid w:val="005A43E4"/>
    <w:pPr>
      <w:keepNext/>
      <w:spacing w:after="0" w:line="240" w:lineRule="auto"/>
      <w:ind w:firstLine="540"/>
      <w:jc w:val="both"/>
      <w:outlineLvl w:val="7"/>
    </w:pPr>
    <w:rPr>
      <w:rFonts w:ascii="Times New Roman" w:eastAsia="Times New Roman" w:hAnsi="Times New Roman" w:cs="Times New Roman"/>
      <w:b/>
      <w:bCs/>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50360"/>
    <w:pPr>
      <w:ind w:left="720"/>
      <w:contextualSpacing/>
    </w:pPr>
  </w:style>
  <w:style w:type="paragraph" w:styleId="Tijeloteksta">
    <w:name w:val="Body Text"/>
    <w:basedOn w:val="Normal"/>
    <w:link w:val="TijelotekstaChar"/>
    <w:unhideWhenUsed/>
    <w:qFormat/>
    <w:rsid w:val="000660E0"/>
    <w:pPr>
      <w:widowControl w:val="0"/>
      <w:autoSpaceDE w:val="0"/>
      <w:autoSpaceDN w:val="0"/>
      <w:spacing w:after="0" w:line="240" w:lineRule="auto"/>
    </w:pPr>
    <w:rPr>
      <w:rFonts w:ascii="Cambria" w:eastAsia="Cambria" w:hAnsi="Cambria" w:cs="Cambria"/>
      <w:sz w:val="24"/>
      <w:szCs w:val="24"/>
      <w:lang w:val="bs"/>
    </w:rPr>
  </w:style>
  <w:style w:type="character" w:customStyle="1" w:styleId="TijelotekstaChar">
    <w:name w:val="Tijelo teksta Char"/>
    <w:basedOn w:val="Zadanifontodlomka"/>
    <w:link w:val="Tijeloteksta"/>
    <w:rsid w:val="000660E0"/>
    <w:rPr>
      <w:rFonts w:ascii="Cambria" w:eastAsia="Cambria" w:hAnsi="Cambria" w:cs="Cambria"/>
      <w:sz w:val="24"/>
      <w:szCs w:val="24"/>
      <w:lang w:val="bs"/>
    </w:rPr>
  </w:style>
  <w:style w:type="paragraph" w:styleId="Tijeloteksta-uvlaka2">
    <w:name w:val="Body Text Indent 2"/>
    <w:aliases w:val="  uvlaka 2, uvlaka 3"/>
    <w:basedOn w:val="Normal"/>
    <w:link w:val="Tijeloteksta-uvlaka2Char"/>
    <w:unhideWhenUsed/>
    <w:rsid w:val="005A43E4"/>
    <w:pPr>
      <w:spacing w:after="120" w:line="480" w:lineRule="auto"/>
      <w:ind w:left="283"/>
    </w:pPr>
  </w:style>
  <w:style w:type="character" w:customStyle="1" w:styleId="Tijeloteksta-uvlaka2Char">
    <w:name w:val="Tijelo teksta - uvlaka 2 Char"/>
    <w:aliases w:val="  uvlaka 2 Char, uvlaka 3 Char"/>
    <w:basedOn w:val="Zadanifontodlomka"/>
    <w:link w:val="Tijeloteksta-uvlaka2"/>
    <w:rsid w:val="005A43E4"/>
  </w:style>
  <w:style w:type="character" w:customStyle="1" w:styleId="Naslov1Char">
    <w:name w:val="Naslov 1 Char"/>
    <w:basedOn w:val="Zadanifontodlomka"/>
    <w:link w:val="Naslov1"/>
    <w:rsid w:val="005A43E4"/>
    <w:rPr>
      <w:rFonts w:ascii="Arial" w:eastAsia="Times New Roman" w:hAnsi="Arial" w:cs="Times New Roman"/>
      <w:b/>
      <w:sz w:val="24"/>
      <w:szCs w:val="20"/>
      <w:lang w:val="en-US" w:eastAsia="hr-HR"/>
    </w:rPr>
  </w:style>
  <w:style w:type="character" w:customStyle="1" w:styleId="Naslov2Char">
    <w:name w:val="Naslov 2 Char"/>
    <w:basedOn w:val="Zadanifontodlomka"/>
    <w:link w:val="Naslov2"/>
    <w:rsid w:val="005A43E4"/>
    <w:rPr>
      <w:rFonts w:ascii="Times New Roman" w:eastAsia="Times New Roman" w:hAnsi="Times New Roman" w:cs="Times New Roman"/>
      <w:sz w:val="24"/>
      <w:szCs w:val="20"/>
      <w:lang w:val="de-DE" w:eastAsia="hr-HR"/>
    </w:rPr>
  </w:style>
  <w:style w:type="character" w:customStyle="1" w:styleId="Naslov3Char">
    <w:name w:val="Naslov 3 Char"/>
    <w:basedOn w:val="Zadanifontodlomka"/>
    <w:link w:val="Naslov3"/>
    <w:rsid w:val="005A43E4"/>
    <w:rPr>
      <w:rFonts w:ascii="Times New Roman" w:eastAsia="Times New Roman" w:hAnsi="Times New Roman" w:cs="Times New Roman"/>
      <w:b/>
      <w:bCs/>
      <w:sz w:val="24"/>
      <w:szCs w:val="24"/>
      <w:lang w:val="de-DE" w:eastAsia="hr-HR"/>
    </w:rPr>
  </w:style>
  <w:style w:type="character" w:customStyle="1" w:styleId="Naslov4Char">
    <w:name w:val="Naslov 4 Char"/>
    <w:basedOn w:val="Zadanifontodlomka"/>
    <w:link w:val="Naslov4"/>
    <w:rsid w:val="005A43E4"/>
    <w:rPr>
      <w:rFonts w:ascii="Times New Roman" w:eastAsia="Times New Roman" w:hAnsi="Times New Roman" w:cs="Times New Roman"/>
      <w:b/>
      <w:bCs/>
      <w:sz w:val="24"/>
      <w:szCs w:val="24"/>
      <w:lang w:eastAsia="hr-HR"/>
    </w:rPr>
  </w:style>
  <w:style w:type="character" w:customStyle="1" w:styleId="Naslov5Char">
    <w:name w:val="Naslov 5 Char"/>
    <w:basedOn w:val="Zadanifontodlomka"/>
    <w:link w:val="Naslov5"/>
    <w:rsid w:val="005A43E4"/>
    <w:rPr>
      <w:rFonts w:ascii="Times New Roman" w:eastAsia="Times New Roman" w:hAnsi="Times New Roman" w:cs="Times New Roman"/>
      <w:b/>
      <w:sz w:val="24"/>
      <w:szCs w:val="20"/>
      <w:lang w:eastAsia="hr-HR"/>
    </w:rPr>
  </w:style>
  <w:style w:type="character" w:customStyle="1" w:styleId="Naslov6Char">
    <w:name w:val="Naslov 6 Char"/>
    <w:basedOn w:val="Zadanifontodlomka"/>
    <w:link w:val="Naslov6"/>
    <w:rsid w:val="005A43E4"/>
    <w:rPr>
      <w:rFonts w:ascii="Arial" w:eastAsia="Times New Roman" w:hAnsi="Arial" w:cs="Times New Roman"/>
      <w:szCs w:val="24"/>
      <w:u w:val="single"/>
      <w:lang w:eastAsia="hr-HR"/>
    </w:rPr>
  </w:style>
  <w:style w:type="character" w:customStyle="1" w:styleId="Naslov7Char">
    <w:name w:val="Naslov 7 Char"/>
    <w:basedOn w:val="Zadanifontodlomka"/>
    <w:link w:val="Naslov7"/>
    <w:rsid w:val="005A43E4"/>
    <w:rPr>
      <w:rFonts w:ascii="Arial" w:eastAsia="Times New Roman" w:hAnsi="Arial" w:cs="Times New Roman"/>
      <w:szCs w:val="24"/>
      <w:u w:val="single"/>
      <w:lang w:eastAsia="hr-HR"/>
    </w:rPr>
  </w:style>
  <w:style w:type="character" w:customStyle="1" w:styleId="Naslov8Char">
    <w:name w:val="Naslov 8 Char"/>
    <w:basedOn w:val="Zadanifontodlomka"/>
    <w:link w:val="Naslov8"/>
    <w:rsid w:val="005A43E4"/>
    <w:rPr>
      <w:rFonts w:ascii="Times New Roman" w:eastAsia="Times New Roman" w:hAnsi="Times New Roman" w:cs="Times New Roman"/>
      <w:b/>
      <w:bCs/>
      <w:sz w:val="24"/>
      <w:szCs w:val="24"/>
      <w:lang w:eastAsia="hr-HR"/>
    </w:rPr>
  </w:style>
  <w:style w:type="paragraph" w:customStyle="1" w:styleId="BodyText21">
    <w:name w:val="Body Text 21"/>
    <w:basedOn w:val="Normal"/>
    <w:rsid w:val="005A43E4"/>
    <w:pPr>
      <w:overflowPunct w:val="0"/>
      <w:autoSpaceDE w:val="0"/>
      <w:autoSpaceDN w:val="0"/>
      <w:adjustRightInd w:val="0"/>
      <w:spacing w:after="0" w:line="240" w:lineRule="auto"/>
      <w:ind w:left="360"/>
      <w:textAlignment w:val="baseline"/>
    </w:pPr>
    <w:rPr>
      <w:rFonts w:ascii="Times New Roman" w:eastAsia="Times New Roman" w:hAnsi="Times New Roman" w:cs="Times New Roman"/>
      <w:sz w:val="24"/>
      <w:szCs w:val="20"/>
      <w:lang w:eastAsia="hr-HR"/>
    </w:rPr>
  </w:style>
  <w:style w:type="paragraph" w:styleId="Opisslike">
    <w:name w:val="caption"/>
    <w:basedOn w:val="Normal"/>
    <w:next w:val="Normal"/>
    <w:qFormat/>
    <w:rsid w:val="005A43E4"/>
    <w:pPr>
      <w:overflowPunct w:val="0"/>
      <w:autoSpaceDE w:val="0"/>
      <w:autoSpaceDN w:val="0"/>
      <w:adjustRightInd w:val="0"/>
      <w:spacing w:after="0" w:line="240" w:lineRule="auto"/>
      <w:textAlignment w:val="baseline"/>
    </w:pPr>
    <w:rPr>
      <w:rFonts w:ascii="Arial" w:eastAsia="Times New Roman" w:hAnsi="Arial" w:cs="Times New Roman"/>
      <w:b/>
      <w:sz w:val="24"/>
      <w:szCs w:val="20"/>
      <w:lang w:val="en-US" w:eastAsia="hr-HR"/>
    </w:rPr>
  </w:style>
  <w:style w:type="paragraph" w:styleId="Blokteksta">
    <w:name w:val="Block Text"/>
    <w:basedOn w:val="Normal"/>
    <w:rsid w:val="005A43E4"/>
    <w:pPr>
      <w:widowControl w:val="0"/>
      <w:tabs>
        <w:tab w:val="left" w:pos="284"/>
      </w:tabs>
      <w:autoSpaceDE w:val="0"/>
      <w:autoSpaceDN w:val="0"/>
      <w:adjustRightInd w:val="0"/>
      <w:spacing w:before="202" w:after="0" w:line="240" w:lineRule="auto"/>
      <w:ind w:left="284" w:right="563" w:firstLine="283"/>
    </w:pPr>
    <w:rPr>
      <w:rFonts w:ascii="Tahoma" w:eastAsia="Times New Roman" w:hAnsi="Tahoma" w:cs="Tahoma"/>
      <w:color w:val="000000"/>
      <w:sz w:val="20"/>
      <w:szCs w:val="20"/>
      <w:lang w:eastAsia="hr-HR"/>
    </w:rPr>
  </w:style>
  <w:style w:type="paragraph" w:styleId="Uvuenotijeloteksta">
    <w:name w:val="Body Text Indent"/>
    <w:basedOn w:val="Normal"/>
    <w:link w:val="UvuenotijelotekstaChar"/>
    <w:rsid w:val="005A43E4"/>
    <w:pPr>
      <w:spacing w:after="0" w:line="240" w:lineRule="auto"/>
      <w:ind w:left="540"/>
      <w:jc w:val="both"/>
    </w:pPr>
    <w:rPr>
      <w:rFonts w:ascii="Times New Roman" w:eastAsia="Times New Roman" w:hAnsi="Times New Roman" w:cs="Times New Roman"/>
      <w:sz w:val="24"/>
      <w:szCs w:val="24"/>
      <w:lang w:eastAsia="hr-HR"/>
    </w:rPr>
  </w:style>
  <w:style w:type="character" w:customStyle="1" w:styleId="UvuenotijelotekstaChar">
    <w:name w:val="Uvučeno tijelo teksta Char"/>
    <w:basedOn w:val="Zadanifontodlomka"/>
    <w:link w:val="Uvuenotijeloteksta"/>
    <w:rsid w:val="005A43E4"/>
    <w:rPr>
      <w:rFonts w:ascii="Times New Roman" w:eastAsia="Times New Roman" w:hAnsi="Times New Roman" w:cs="Times New Roman"/>
      <w:sz w:val="24"/>
      <w:szCs w:val="24"/>
      <w:lang w:eastAsia="hr-HR"/>
    </w:rPr>
  </w:style>
  <w:style w:type="paragraph" w:styleId="Podnoje">
    <w:name w:val="footer"/>
    <w:basedOn w:val="Normal"/>
    <w:link w:val="PodnojeChar"/>
    <w:rsid w:val="005A43E4"/>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rsid w:val="005A43E4"/>
    <w:rPr>
      <w:rFonts w:ascii="Times New Roman" w:eastAsia="Times New Roman" w:hAnsi="Times New Roman" w:cs="Times New Roman"/>
      <w:sz w:val="24"/>
      <w:szCs w:val="24"/>
      <w:lang w:eastAsia="hr-HR"/>
    </w:rPr>
  </w:style>
  <w:style w:type="paragraph" w:styleId="Tijeloteksta-uvlaka3">
    <w:name w:val="Body Text Indent 3"/>
    <w:basedOn w:val="Normal"/>
    <w:link w:val="Tijeloteksta-uvlaka3Char"/>
    <w:rsid w:val="005A43E4"/>
    <w:pPr>
      <w:spacing w:after="0" w:line="240" w:lineRule="auto"/>
      <w:ind w:firstLine="720"/>
      <w:jc w:val="both"/>
    </w:pPr>
    <w:rPr>
      <w:rFonts w:ascii="Times New Roman" w:eastAsia="Times New Roman" w:hAnsi="Times New Roman" w:cs="Times New Roman"/>
      <w:b/>
      <w:bCs/>
      <w:sz w:val="24"/>
      <w:szCs w:val="24"/>
      <w:lang w:eastAsia="hr-HR"/>
    </w:rPr>
  </w:style>
  <w:style w:type="character" w:customStyle="1" w:styleId="Tijeloteksta-uvlaka3Char">
    <w:name w:val="Tijelo teksta - uvlaka 3 Char"/>
    <w:basedOn w:val="Zadanifontodlomka"/>
    <w:link w:val="Tijeloteksta-uvlaka3"/>
    <w:rsid w:val="005A43E4"/>
    <w:rPr>
      <w:rFonts w:ascii="Times New Roman" w:eastAsia="Times New Roman" w:hAnsi="Times New Roman" w:cs="Times New Roman"/>
      <w:b/>
      <w:bCs/>
      <w:sz w:val="24"/>
      <w:szCs w:val="24"/>
      <w:lang w:eastAsia="hr-HR"/>
    </w:rPr>
  </w:style>
  <w:style w:type="character" w:styleId="Brojstranice">
    <w:name w:val="page number"/>
    <w:basedOn w:val="Zadanifontodlomka"/>
    <w:rsid w:val="005A43E4"/>
  </w:style>
  <w:style w:type="paragraph" w:styleId="Zaglavlje">
    <w:name w:val="header"/>
    <w:basedOn w:val="Normal"/>
    <w:link w:val="ZaglavljeChar"/>
    <w:rsid w:val="005A43E4"/>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ZaglavljeChar">
    <w:name w:val="Zaglavlje Char"/>
    <w:basedOn w:val="Zadanifontodlomka"/>
    <w:link w:val="Zaglavlje"/>
    <w:rsid w:val="005A43E4"/>
    <w:rPr>
      <w:rFonts w:ascii="Times New Roman" w:eastAsia="Times New Roman" w:hAnsi="Times New Roman" w:cs="Times New Roman"/>
      <w:sz w:val="24"/>
      <w:szCs w:val="24"/>
      <w:lang w:eastAsia="hr-HR"/>
    </w:rPr>
  </w:style>
  <w:style w:type="table" w:styleId="Reetkatablice">
    <w:name w:val="Table Grid"/>
    <w:basedOn w:val="Obinatablica"/>
    <w:uiPriority w:val="39"/>
    <w:rsid w:val="005A43E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ednostavnatablica2">
    <w:name w:val="Table Simple 2"/>
    <w:basedOn w:val="Obinatablica"/>
    <w:rsid w:val="005A43E4"/>
    <w:pPr>
      <w:spacing w:after="0" w:line="240" w:lineRule="auto"/>
    </w:pPr>
    <w:rPr>
      <w:rFonts w:ascii="Times New Roman" w:eastAsia="Times New Roman" w:hAnsi="Times New Roman" w:cs="Times New Roman"/>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CM58">
    <w:name w:val="CM58"/>
    <w:basedOn w:val="Normal"/>
    <w:next w:val="Normal"/>
    <w:uiPriority w:val="99"/>
    <w:rsid w:val="005A43E4"/>
    <w:pPr>
      <w:widowControl w:val="0"/>
      <w:autoSpaceDE w:val="0"/>
      <w:autoSpaceDN w:val="0"/>
      <w:adjustRightInd w:val="0"/>
      <w:spacing w:after="270" w:line="240" w:lineRule="auto"/>
    </w:pPr>
    <w:rPr>
      <w:rFonts w:ascii="Verdana" w:eastAsia="Times New Roman" w:hAnsi="Verdana" w:cs="Times New Roman"/>
      <w:sz w:val="24"/>
      <w:szCs w:val="24"/>
      <w:lang w:eastAsia="hr-HR"/>
    </w:rPr>
  </w:style>
  <w:style w:type="paragraph" w:customStyle="1" w:styleId="CM10">
    <w:name w:val="CM10"/>
    <w:basedOn w:val="Normal"/>
    <w:next w:val="Normal"/>
    <w:uiPriority w:val="99"/>
    <w:rsid w:val="005A43E4"/>
    <w:pPr>
      <w:widowControl w:val="0"/>
      <w:autoSpaceDE w:val="0"/>
      <w:autoSpaceDN w:val="0"/>
      <w:adjustRightInd w:val="0"/>
      <w:spacing w:after="0" w:line="253" w:lineRule="atLeast"/>
    </w:pPr>
    <w:rPr>
      <w:rFonts w:ascii="Verdana" w:eastAsia="Times New Roman" w:hAnsi="Verdana" w:cs="Times New Roman"/>
      <w:sz w:val="24"/>
      <w:szCs w:val="24"/>
      <w:lang w:eastAsia="hr-HR"/>
    </w:rPr>
  </w:style>
  <w:style w:type="paragraph" w:customStyle="1" w:styleId="CM7">
    <w:name w:val="CM7"/>
    <w:basedOn w:val="Normal"/>
    <w:next w:val="Normal"/>
    <w:uiPriority w:val="99"/>
    <w:rsid w:val="005A43E4"/>
    <w:pPr>
      <w:widowControl w:val="0"/>
      <w:autoSpaceDE w:val="0"/>
      <w:autoSpaceDN w:val="0"/>
      <w:adjustRightInd w:val="0"/>
      <w:spacing w:after="0" w:line="253" w:lineRule="atLeast"/>
    </w:pPr>
    <w:rPr>
      <w:rFonts w:ascii="Verdana" w:eastAsia="Times New Roman" w:hAnsi="Verdana" w:cs="Times New Roman"/>
      <w:sz w:val="24"/>
      <w:szCs w:val="24"/>
      <w:lang w:eastAsia="hr-HR"/>
    </w:rPr>
  </w:style>
  <w:style w:type="paragraph" w:customStyle="1" w:styleId="Default">
    <w:name w:val="Default"/>
    <w:rsid w:val="005A43E4"/>
    <w:pPr>
      <w:widowControl w:val="0"/>
      <w:autoSpaceDE w:val="0"/>
      <w:autoSpaceDN w:val="0"/>
      <w:adjustRightInd w:val="0"/>
      <w:spacing w:after="0" w:line="240" w:lineRule="auto"/>
    </w:pPr>
    <w:rPr>
      <w:rFonts w:ascii="Verdana" w:eastAsia="Times New Roman" w:hAnsi="Verdana" w:cs="Verdana"/>
      <w:color w:val="000000"/>
      <w:sz w:val="24"/>
      <w:szCs w:val="24"/>
      <w:lang w:eastAsia="hr-HR"/>
    </w:rPr>
  </w:style>
  <w:style w:type="paragraph" w:customStyle="1" w:styleId="CM3">
    <w:name w:val="CM3"/>
    <w:basedOn w:val="Default"/>
    <w:next w:val="Default"/>
    <w:uiPriority w:val="99"/>
    <w:rsid w:val="005A43E4"/>
    <w:pPr>
      <w:spacing w:line="256" w:lineRule="atLeast"/>
    </w:pPr>
    <w:rPr>
      <w:rFonts w:cs="Times New Roman"/>
      <w:color w:val="auto"/>
    </w:rPr>
  </w:style>
  <w:style w:type="paragraph" w:customStyle="1" w:styleId="CM66">
    <w:name w:val="CM66"/>
    <w:basedOn w:val="Default"/>
    <w:next w:val="Default"/>
    <w:uiPriority w:val="99"/>
    <w:rsid w:val="005A43E4"/>
    <w:pPr>
      <w:spacing w:after="1895"/>
    </w:pPr>
    <w:rPr>
      <w:rFonts w:cs="Times New Roman"/>
      <w:color w:val="auto"/>
    </w:rPr>
  </w:style>
  <w:style w:type="paragraph" w:customStyle="1" w:styleId="CM67">
    <w:name w:val="CM67"/>
    <w:basedOn w:val="Default"/>
    <w:next w:val="Default"/>
    <w:uiPriority w:val="99"/>
    <w:rsid w:val="005A43E4"/>
    <w:pPr>
      <w:spacing w:after="590"/>
    </w:pPr>
    <w:rPr>
      <w:rFonts w:cs="Times New Roman"/>
      <w:color w:val="auto"/>
    </w:rPr>
  </w:style>
  <w:style w:type="paragraph" w:customStyle="1" w:styleId="CM52">
    <w:name w:val="CM52"/>
    <w:basedOn w:val="Default"/>
    <w:next w:val="Default"/>
    <w:uiPriority w:val="99"/>
    <w:rsid w:val="005A43E4"/>
    <w:pPr>
      <w:spacing w:after="348"/>
    </w:pPr>
    <w:rPr>
      <w:rFonts w:cs="Times New Roman"/>
      <w:color w:val="auto"/>
    </w:rPr>
  </w:style>
  <w:style w:type="paragraph" w:customStyle="1" w:styleId="CM19">
    <w:name w:val="CM19"/>
    <w:basedOn w:val="Default"/>
    <w:next w:val="Default"/>
    <w:uiPriority w:val="99"/>
    <w:rsid w:val="005A43E4"/>
    <w:pPr>
      <w:spacing w:line="256" w:lineRule="atLeast"/>
    </w:pPr>
    <w:rPr>
      <w:rFonts w:cs="Times New Roman"/>
      <w:color w:val="auto"/>
    </w:rPr>
  </w:style>
  <w:style w:type="paragraph" w:customStyle="1" w:styleId="CM8">
    <w:name w:val="CM8"/>
    <w:basedOn w:val="Default"/>
    <w:next w:val="Default"/>
    <w:uiPriority w:val="99"/>
    <w:rsid w:val="005A43E4"/>
    <w:pPr>
      <w:spacing w:line="253" w:lineRule="atLeast"/>
    </w:pPr>
    <w:rPr>
      <w:rFonts w:cs="Times New Roman"/>
      <w:color w:val="auto"/>
    </w:rPr>
  </w:style>
  <w:style w:type="paragraph" w:customStyle="1" w:styleId="CM18">
    <w:name w:val="CM18"/>
    <w:basedOn w:val="Default"/>
    <w:next w:val="Default"/>
    <w:uiPriority w:val="99"/>
    <w:rsid w:val="005A43E4"/>
    <w:pPr>
      <w:spacing w:line="253" w:lineRule="atLeast"/>
    </w:pPr>
    <w:rPr>
      <w:rFonts w:cs="Times New Roman"/>
      <w:color w:val="auto"/>
    </w:rPr>
  </w:style>
  <w:style w:type="paragraph" w:customStyle="1" w:styleId="CM1">
    <w:name w:val="CM1"/>
    <w:basedOn w:val="Default"/>
    <w:next w:val="Default"/>
    <w:uiPriority w:val="99"/>
    <w:rsid w:val="005A43E4"/>
    <w:rPr>
      <w:rFonts w:cs="Times New Roman"/>
      <w:color w:val="auto"/>
    </w:rPr>
  </w:style>
  <w:style w:type="paragraph" w:customStyle="1" w:styleId="CM72">
    <w:name w:val="CM72"/>
    <w:basedOn w:val="Default"/>
    <w:next w:val="Default"/>
    <w:uiPriority w:val="99"/>
    <w:rsid w:val="005A43E4"/>
    <w:pPr>
      <w:spacing w:after="1468"/>
    </w:pPr>
    <w:rPr>
      <w:rFonts w:cs="Times New Roman"/>
      <w:color w:val="auto"/>
    </w:rPr>
  </w:style>
  <w:style w:type="paragraph" w:customStyle="1" w:styleId="CM68">
    <w:name w:val="CM68"/>
    <w:basedOn w:val="Default"/>
    <w:next w:val="Default"/>
    <w:uiPriority w:val="99"/>
    <w:rsid w:val="005A43E4"/>
    <w:pPr>
      <w:spacing w:after="2203"/>
    </w:pPr>
    <w:rPr>
      <w:rFonts w:cs="Times New Roman"/>
      <w:color w:val="auto"/>
    </w:rPr>
  </w:style>
  <w:style w:type="paragraph" w:customStyle="1" w:styleId="CM29">
    <w:name w:val="CM29"/>
    <w:basedOn w:val="Default"/>
    <w:next w:val="Default"/>
    <w:uiPriority w:val="99"/>
    <w:rsid w:val="005A43E4"/>
    <w:pPr>
      <w:spacing w:line="253" w:lineRule="atLeast"/>
    </w:pPr>
    <w:rPr>
      <w:rFonts w:cs="Times New Roman"/>
      <w:color w:val="auto"/>
    </w:rPr>
  </w:style>
  <w:style w:type="paragraph" w:customStyle="1" w:styleId="CM4">
    <w:name w:val="CM4"/>
    <w:basedOn w:val="Default"/>
    <w:next w:val="Default"/>
    <w:uiPriority w:val="99"/>
    <w:rsid w:val="005A43E4"/>
    <w:pPr>
      <w:spacing w:line="253" w:lineRule="atLeast"/>
    </w:pPr>
    <w:rPr>
      <w:rFonts w:cs="Times New Roman"/>
      <w:color w:val="auto"/>
    </w:rPr>
  </w:style>
  <w:style w:type="paragraph" w:customStyle="1" w:styleId="CM55">
    <w:name w:val="CM55"/>
    <w:basedOn w:val="Default"/>
    <w:next w:val="Default"/>
    <w:uiPriority w:val="99"/>
    <w:rsid w:val="005A43E4"/>
    <w:pPr>
      <w:spacing w:after="523"/>
    </w:pPr>
    <w:rPr>
      <w:rFonts w:cs="Times New Roman"/>
      <w:color w:val="auto"/>
    </w:rPr>
  </w:style>
  <w:style w:type="paragraph" w:customStyle="1" w:styleId="CM30">
    <w:name w:val="CM30"/>
    <w:basedOn w:val="Default"/>
    <w:next w:val="Default"/>
    <w:uiPriority w:val="99"/>
    <w:rsid w:val="005A43E4"/>
    <w:pPr>
      <w:spacing w:line="253" w:lineRule="atLeast"/>
    </w:pPr>
    <w:rPr>
      <w:rFonts w:cs="Times New Roman"/>
      <w:color w:val="auto"/>
    </w:rPr>
  </w:style>
  <w:style w:type="paragraph" w:customStyle="1" w:styleId="CM31">
    <w:name w:val="CM31"/>
    <w:basedOn w:val="Default"/>
    <w:next w:val="Default"/>
    <w:uiPriority w:val="99"/>
    <w:rsid w:val="005A43E4"/>
    <w:rPr>
      <w:rFonts w:cs="Times New Roman"/>
      <w:color w:val="auto"/>
    </w:rPr>
  </w:style>
  <w:style w:type="paragraph" w:customStyle="1" w:styleId="CM53">
    <w:name w:val="CM53"/>
    <w:basedOn w:val="Default"/>
    <w:next w:val="Default"/>
    <w:uiPriority w:val="99"/>
    <w:rsid w:val="005A43E4"/>
    <w:pPr>
      <w:spacing w:after="183"/>
    </w:pPr>
    <w:rPr>
      <w:rFonts w:cs="Times New Roman"/>
      <w:color w:val="auto"/>
    </w:rPr>
  </w:style>
  <w:style w:type="paragraph" w:customStyle="1" w:styleId="CM32">
    <w:name w:val="CM32"/>
    <w:basedOn w:val="Default"/>
    <w:next w:val="Default"/>
    <w:uiPriority w:val="99"/>
    <w:rsid w:val="005A43E4"/>
    <w:pPr>
      <w:spacing w:line="253" w:lineRule="atLeast"/>
    </w:pPr>
    <w:rPr>
      <w:rFonts w:cs="Times New Roman"/>
      <w:color w:val="auto"/>
    </w:rPr>
  </w:style>
  <w:style w:type="paragraph" w:customStyle="1" w:styleId="CM42">
    <w:name w:val="CM42"/>
    <w:basedOn w:val="Default"/>
    <w:next w:val="Default"/>
    <w:uiPriority w:val="99"/>
    <w:rsid w:val="005A43E4"/>
    <w:pPr>
      <w:spacing w:line="253" w:lineRule="atLeast"/>
    </w:pPr>
    <w:rPr>
      <w:rFonts w:cs="Times New Roman"/>
      <w:color w:val="auto"/>
    </w:rPr>
  </w:style>
  <w:style w:type="paragraph" w:customStyle="1" w:styleId="CM57">
    <w:name w:val="CM57"/>
    <w:basedOn w:val="Default"/>
    <w:next w:val="Default"/>
    <w:uiPriority w:val="99"/>
    <w:rsid w:val="005A43E4"/>
    <w:pPr>
      <w:spacing w:after="133"/>
    </w:pPr>
    <w:rPr>
      <w:rFonts w:cs="Times New Roman"/>
      <w:color w:val="auto"/>
    </w:rPr>
  </w:style>
  <w:style w:type="paragraph" w:customStyle="1" w:styleId="CM16">
    <w:name w:val="CM16"/>
    <w:basedOn w:val="Default"/>
    <w:next w:val="Default"/>
    <w:uiPriority w:val="99"/>
    <w:rsid w:val="005A43E4"/>
    <w:pPr>
      <w:spacing w:line="253" w:lineRule="atLeast"/>
    </w:pPr>
    <w:rPr>
      <w:rFonts w:cs="Times New Roman"/>
      <w:color w:val="auto"/>
    </w:rPr>
  </w:style>
  <w:style w:type="paragraph" w:customStyle="1" w:styleId="CM25">
    <w:name w:val="CM25"/>
    <w:basedOn w:val="Default"/>
    <w:next w:val="Default"/>
    <w:uiPriority w:val="99"/>
    <w:rsid w:val="005A43E4"/>
    <w:pPr>
      <w:spacing w:after="253"/>
    </w:pPr>
    <w:rPr>
      <w:rFonts w:ascii="Calibri,Bold" w:hAnsi="Calibri,Bold" w:cs="Times New Roman"/>
      <w:color w:val="auto"/>
    </w:rPr>
  </w:style>
  <w:style w:type="paragraph" w:customStyle="1" w:styleId="CM2">
    <w:name w:val="CM2"/>
    <w:basedOn w:val="Default"/>
    <w:next w:val="Default"/>
    <w:uiPriority w:val="99"/>
    <w:rsid w:val="005A43E4"/>
    <w:pPr>
      <w:spacing w:line="251" w:lineRule="atLeast"/>
    </w:pPr>
    <w:rPr>
      <w:rFonts w:ascii="Calibri,Bold" w:hAnsi="Calibri,Bold" w:cs="Times New Roman"/>
      <w:color w:val="auto"/>
    </w:rPr>
  </w:style>
  <w:style w:type="paragraph" w:customStyle="1" w:styleId="CM6">
    <w:name w:val="CM6"/>
    <w:basedOn w:val="Default"/>
    <w:next w:val="Default"/>
    <w:uiPriority w:val="99"/>
    <w:rsid w:val="005A43E4"/>
    <w:pPr>
      <w:spacing w:line="251" w:lineRule="atLeast"/>
    </w:pPr>
    <w:rPr>
      <w:rFonts w:ascii="Calibri,Bold" w:hAnsi="Calibri,Bold" w:cs="Times New Roman"/>
      <w:color w:val="auto"/>
    </w:rPr>
  </w:style>
  <w:style w:type="paragraph" w:customStyle="1" w:styleId="CM12">
    <w:name w:val="CM12"/>
    <w:basedOn w:val="Default"/>
    <w:next w:val="Default"/>
    <w:uiPriority w:val="99"/>
    <w:rsid w:val="005A43E4"/>
    <w:pPr>
      <w:spacing w:line="251" w:lineRule="atLeast"/>
    </w:pPr>
    <w:rPr>
      <w:rFonts w:ascii="Calibri,Bold" w:hAnsi="Calibri,Bold" w:cs="Times New Roman"/>
      <w:color w:val="auto"/>
    </w:rPr>
  </w:style>
  <w:style w:type="paragraph" w:styleId="Tekstbalonia">
    <w:name w:val="Balloon Text"/>
    <w:basedOn w:val="Normal"/>
    <w:link w:val="TekstbaloniaChar"/>
    <w:rsid w:val="005A43E4"/>
    <w:pPr>
      <w:spacing w:after="0" w:line="240" w:lineRule="auto"/>
    </w:pPr>
    <w:rPr>
      <w:rFonts w:ascii="Segoe UI" w:eastAsia="Times New Roman" w:hAnsi="Segoe UI" w:cs="Segoe UI"/>
      <w:sz w:val="18"/>
      <w:szCs w:val="18"/>
      <w:lang w:eastAsia="hr-HR"/>
    </w:rPr>
  </w:style>
  <w:style w:type="character" w:customStyle="1" w:styleId="TekstbaloniaChar">
    <w:name w:val="Tekst balončića Char"/>
    <w:basedOn w:val="Zadanifontodlomka"/>
    <w:link w:val="Tekstbalonia"/>
    <w:rsid w:val="005A43E4"/>
    <w:rPr>
      <w:rFonts w:ascii="Segoe UI" w:eastAsia="Times New Roman" w:hAnsi="Segoe UI" w:cs="Segoe UI"/>
      <w:sz w:val="18"/>
      <w:szCs w:val="18"/>
      <w:lang w:eastAsia="hr-HR"/>
    </w:rPr>
  </w:style>
  <w:style w:type="character" w:styleId="Hiperveza">
    <w:name w:val="Hyperlink"/>
    <w:uiPriority w:val="99"/>
    <w:unhideWhenUsed/>
    <w:rsid w:val="005A43E4"/>
    <w:rPr>
      <w:color w:val="0000FF"/>
      <w:u w:val="single"/>
    </w:rPr>
  </w:style>
  <w:style w:type="character" w:styleId="Naglaeno">
    <w:name w:val="Strong"/>
    <w:uiPriority w:val="22"/>
    <w:qFormat/>
    <w:rsid w:val="005A43E4"/>
    <w:rPr>
      <w:b/>
      <w:bCs/>
    </w:rPr>
  </w:style>
  <w:style w:type="character" w:styleId="SlijeenaHiperveza">
    <w:name w:val="FollowedHyperlink"/>
    <w:rsid w:val="005A43E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1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3144</TotalTime>
  <Pages>20</Pages>
  <Words>5164</Words>
  <Characters>29441</Characters>
  <Application>Microsoft Office Word</Application>
  <DocSecurity>0</DocSecurity>
  <Lines>245</Lines>
  <Paragraphs>69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Jarmek</dc:creator>
  <cp:keywords/>
  <dc:description/>
  <cp:lastModifiedBy>Ivana Jarmek Volović</cp:lastModifiedBy>
  <cp:revision>22</cp:revision>
  <cp:lastPrinted>2024-03-13T15:37:00Z</cp:lastPrinted>
  <dcterms:created xsi:type="dcterms:W3CDTF">2022-12-31T06:36:00Z</dcterms:created>
  <dcterms:modified xsi:type="dcterms:W3CDTF">2024-03-13T15:40:00Z</dcterms:modified>
</cp:coreProperties>
</file>