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50D7" w14:textId="77777777" w:rsidR="00D02C45" w:rsidRDefault="00D02C45" w:rsidP="00D02C45">
      <w:r>
        <w:t>GERONTODOMAĆIN/GERONTODOMAĆICA</w:t>
      </w:r>
    </w:p>
    <w:p w14:paraId="191B1698" w14:textId="77777777" w:rsidR="00D02C45" w:rsidRDefault="00D02C45" w:rsidP="00D02C45">
      <w:r>
        <w:t>Radno mjesto</w:t>
      </w:r>
    </w:p>
    <w:p w14:paraId="5F143372" w14:textId="06FA6434" w:rsidR="00D02C45" w:rsidRDefault="00D02C45" w:rsidP="00D02C45">
      <w:r>
        <w:t>Mjesto rada:</w:t>
      </w:r>
      <w:r w:rsidR="00A525DE">
        <w:t xml:space="preserve"> </w:t>
      </w:r>
      <w:r>
        <w:t>OZALJ, KARLOVAČKA ŽUPANIJA</w:t>
      </w:r>
    </w:p>
    <w:p w14:paraId="05327EEF" w14:textId="70FD572D" w:rsidR="00D02C45" w:rsidRDefault="00D02C45" w:rsidP="00D02C45">
      <w:r>
        <w:t>Broj traženih radnika:</w:t>
      </w:r>
      <w:r w:rsidR="00A525DE">
        <w:t xml:space="preserve"> </w:t>
      </w:r>
      <w:r>
        <w:t>1</w:t>
      </w:r>
    </w:p>
    <w:p w14:paraId="548C62CC" w14:textId="6BBAE372" w:rsidR="00D02C45" w:rsidRDefault="00D02C45" w:rsidP="00D02C45">
      <w:r>
        <w:t>Vrsta zaposlenja:</w:t>
      </w:r>
      <w:r w:rsidR="00A525DE">
        <w:t xml:space="preserve"> </w:t>
      </w:r>
      <w:r>
        <w:t>Na određeno; novootvoreni poslovi</w:t>
      </w:r>
      <w:r w:rsidR="00A525DE">
        <w:t xml:space="preserve">, </w:t>
      </w:r>
      <w:r>
        <w:t>mogućnost zaposlenja osobe sa invaliditetom</w:t>
      </w:r>
    </w:p>
    <w:p w14:paraId="11941FA2" w14:textId="5405A5CD" w:rsidR="00D02C45" w:rsidRDefault="00D02C45" w:rsidP="00D02C45">
      <w:r>
        <w:t>Radno vrijeme:</w:t>
      </w:r>
      <w:r w:rsidR="00A525DE">
        <w:t xml:space="preserve"> </w:t>
      </w:r>
      <w:r>
        <w:t>Puno radno vrijeme</w:t>
      </w:r>
    </w:p>
    <w:p w14:paraId="3D63763B" w14:textId="33FFF5E3" w:rsidR="00D02C45" w:rsidRDefault="00D02C45" w:rsidP="00D02C45">
      <w:r>
        <w:t>Smještaj:</w:t>
      </w:r>
      <w:r w:rsidR="00A525DE">
        <w:t xml:space="preserve"> </w:t>
      </w:r>
      <w:r>
        <w:t>Nema smještaja</w:t>
      </w:r>
    </w:p>
    <w:p w14:paraId="567CB634" w14:textId="02903731" w:rsidR="00D02C45" w:rsidRDefault="00D02C45" w:rsidP="00D02C45">
      <w:r>
        <w:t>Naknada za prijevoz:</w:t>
      </w:r>
      <w:r w:rsidR="00A525DE">
        <w:t xml:space="preserve"> </w:t>
      </w:r>
      <w:r>
        <w:t>U cijelosti</w:t>
      </w:r>
    </w:p>
    <w:p w14:paraId="46E48A9F" w14:textId="6DF4B931" w:rsidR="00D02C45" w:rsidRDefault="00D02C45" w:rsidP="00D02C45">
      <w:r>
        <w:t>Natječaj vrijedi od:</w:t>
      </w:r>
      <w:r w:rsidR="00A525DE">
        <w:t xml:space="preserve"> </w:t>
      </w:r>
      <w:r>
        <w:t>21.3.2023.</w:t>
      </w:r>
    </w:p>
    <w:p w14:paraId="438B0C34" w14:textId="7D248929" w:rsidR="00D02C45" w:rsidRDefault="00D02C45" w:rsidP="00D02C45">
      <w:r>
        <w:t>Natječaj vrijedi do:</w:t>
      </w:r>
      <w:r w:rsidR="00A525DE">
        <w:t xml:space="preserve"> </w:t>
      </w:r>
      <w:r>
        <w:t>14.4.2023.</w:t>
      </w:r>
    </w:p>
    <w:p w14:paraId="242BAD13" w14:textId="3B34E8CC" w:rsidR="00D02C45" w:rsidRDefault="00D02C45" w:rsidP="00D02C45">
      <w:r>
        <w:t>Uvjeti na radnom mjestu:</w:t>
      </w:r>
      <w:r w:rsidR="00A525DE">
        <w:t xml:space="preserve"> </w:t>
      </w:r>
      <w:r>
        <w:t>Terenski rad</w:t>
      </w:r>
    </w:p>
    <w:p w14:paraId="3A9B84D9" w14:textId="77777777" w:rsidR="00D02C45" w:rsidRDefault="00D02C45" w:rsidP="00D02C45">
      <w:r>
        <w:t>Posloprimac</w:t>
      </w:r>
    </w:p>
    <w:p w14:paraId="6C4739E3" w14:textId="77777777" w:rsidR="00A525DE" w:rsidRDefault="00D02C45" w:rsidP="00D02C45">
      <w:r>
        <w:t>Razina obrazovanja:</w:t>
      </w:r>
      <w:r w:rsidR="00A525DE">
        <w:t xml:space="preserve"> </w:t>
      </w:r>
    </w:p>
    <w:p w14:paraId="07947D1E" w14:textId="3098AD90" w:rsidR="00D02C45" w:rsidRDefault="00D02C45" w:rsidP="00A525DE">
      <w:pPr>
        <w:pStyle w:val="Odlomakpopisa"/>
        <w:numPr>
          <w:ilvl w:val="0"/>
          <w:numId w:val="1"/>
        </w:numPr>
      </w:pPr>
      <w:r>
        <w:t>Osnovna škola niži razredi</w:t>
      </w:r>
    </w:p>
    <w:p w14:paraId="669093BB" w14:textId="77777777" w:rsidR="00D02C45" w:rsidRDefault="00D02C45" w:rsidP="00A525DE">
      <w:pPr>
        <w:pStyle w:val="Odlomakpopisa"/>
        <w:numPr>
          <w:ilvl w:val="0"/>
          <w:numId w:val="1"/>
        </w:numPr>
      </w:pPr>
      <w:r>
        <w:t>Završena osnovna škola</w:t>
      </w:r>
    </w:p>
    <w:p w14:paraId="538050BD" w14:textId="77777777" w:rsidR="00D02C45" w:rsidRDefault="00D02C45" w:rsidP="00A525DE">
      <w:pPr>
        <w:pStyle w:val="Odlomakpopisa"/>
        <w:numPr>
          <w:ilvl w:val="0"/>
          <w:numId w:val="1"/>
        </w:numPr>
      </w:pPr>
      <w:r>
        <w:t>Srednja škola 3 godine</w:t>
      </w:r>
    </w:p>
    <w:p w14:paraId="7CA63A66" w14:textId="77777777" w:rsidR="00D02C45" w:rsidRDefault="00D02C45" w:rsidP="00A525DE">
      <w:pPr>
        <w:pStyle w:val="Odlomakpopisa"/>
        <w:numPr>
          <w:ilvl w:val="0"/>
          <w:numId w:val="1"/>
        </w:numPr>
      </w:pPr>
      <w:r>
        <w:t>Srednja škola 4 godine</w:t>
      </w:r>
    </w:p>
    <w:p w14:paraId="02D0F897" w14:textId="25556CBA" w:rsidR="00D02C45" w:rsidRDefault="00D02C45" w:rsidP="00D02C45">
      <w:r>
        <w:t>Radno iskustvo:</w:t>
      </w:r>
      <w:r w:rsidR="00A525DE">
        <w:t xml:space="preserve"> </w:t>
      </w:r>
      <w:r>
        <w:t>Nije važno</w:t>
      </w:r>
    </w:p>
    <w:p w14:paraId="25DD642A" w14:textId="77777777" w:rsidR="00D02C45" w:rsidRDefault="00D02C45" w:rsidP="00D02C45">
      <w:r>
        <w:t>Ostale informacije:</w:t>
      </w:r>
    </w:p>
    <w:p w14:paraId="395878A6" w14:textId="77777777" w:rsidR="00D02C45" w:rsidRDefault="00D02C45" w:rsidP="00D02C45">
      <w:r>
        <w:t xml:space="preserve">Ostale informacije: Na temelju Ugovora o dodjeli bespovratnih sredstava za projekt koji se financira iz Europskog socijalnog fonda </w:t>
      </w:r>
      <w:proofErr w:type="spellStart"/>
      <w:r>
        <w:t>ufinancijskom</w:t>
      </w:r>
      <w:proofErr w:type="spellEnd"/>
      <w:r>
        <w:t xml:space="preserve"> razdoblju 2014. -2020. UP.02.1.1.16.0167. ''Zaželi i pokreni se'' Hrvatski Crveni križ Gradsko društvo Crvenog </w:t>
      </w:r>
      <w:proofErr w:type="spellStart"/>
      <w:r>
        <w:t>križaOzalj</w:t>
      </w:r>
      <w:proofErr w:type="spellEnd"/>
      <w:r>
        <w:t xml:space="preserve"> raspisuje</w:t>
      </w:r>
    </w:p>
    <w:p w14:paraId="12195D89" w14:textId="77777777" w:rsidR="00D02C45" w:rsidRDefault="00D02C45" w:rsidP="00D02C45">
      <w:r>
        <w:t>Oglas</w:t>
      </w:r>
    </w:p>
    <w:p w14:paraId="72261374" w14:textId="77777777" w:rsidR="00D02C45" w:rsidRDefault="00D02C45" w:rsidP="00D02C45">
      <w:r>
        <w:t>Za prijem u radni odnos na određeno vrijeme na projektu ''Zaželi i pokreni se''.</w:t>
      </w:r>
    </w:p>
    <w:p w14:paraId="39C53C4E" w14:textId="77777777" w:rsidR="00D02C45" w:rsidRDefault="00D02C45" w:rsidP="00D02C45">
      <w:r>
        <w:t xml:space="preserve">U sklopu projekta ''Zaželi i pokreni se'' predviđeno je zapošljavanje žena ciljanih skupina temeljem projekta Zaželi – </w:t>
      </w:r>
      <w:proofErr w:type="spellStart"/>
      <w:r>
        <w:t>programzapošljavanja</w:t>
      </w:r>
      <w:proofErr w:type="spellEnd"/>
      <w:r>
        <w:t xml:space="preserve"> žena – faza III.</w:t>
      </w:r>
    </w:p>
    <w:p w14:paraId="5EA75D37" w14:textId="77777777" w:rsidR="00D02C45" w:rsidRDefault="00D02C45" w:rsidP="00D02C45">
      <w:r>
        <w:t>GDCK Ozalj predviđa zapošljavanje 10 žena koje moraju ispunjavati uvjete za prijam u radni odnos, a to su:</w:t>
      </w:r>
    </w:p>
    <w:p w14:paraId="55B001DD" w14:textId="77777777" w:rsidR="00D02C45" w:rsidRDefault="00D02C45" w:rsidP="00D02C45">
      <w:r>
        <w:t>Punoljetnost</w:t>
      </w:r>
    </w:p>
    <w:p w14:paraId="5C4450ED" w14:textId="77777777" w:rsidR="00D02C45" w:rsidRDefault="00D02C45" w:rsidP="00D02C45">
      <w:r>
        <w:t>najviše završena srednja škola</w:t>
      </w:r>
    </w:p>
    <w:p w14:paraId="43E1858A" w14:textId="77777777" w:rsidR="00D02C45" w:rsidRDefault="00D02C45" w:rsidP="00D02C45">
      <w:r>
        <w:t>prijava u evidenciji nezaposlenih HZZ-a</w:t>
      </w:r>
    </w:p>
    <w:p w14:paraId="3DCCD91F" w14:textId="77777777" w:rsidR="00D02C45" w:rsidRDefault="00D02C45" w:rsidP="00D02C45">
      <w:r>
        <w:t xml:space="preserve">Prednost pri zapošljavanju daje se pripadnicama ranjivih skupina iz natječaja projekta: žene starije od 50 godina, osobe </w:t>
      </w:r>
      <w:proofErr w:type="spellStart"/>
      <w:r>
        <w:t>sinvaliditetom</w:t>
      </w:r>
      <w:proofErr w:type="spellEnd"/>
      <w:r>
        <w:t xml:space="preserve">, žrtve trgovanja ljudima, žrtve obiteljskog nasilja, azilantice, žene koje su izašle iz sustava skrbi (domova za djecu) </w:t>
      </w:r>
      <w:proofErr w:type="spellStart"/>
      <w:r>
        <w:t>iudomiteljskih</w:t>
      </w:r>
      <w:proofErr w:type="spellEnd"/>
      <w:r>
        <w:t xml:space="preserve"> obitelji, odgojnih zavoda i sl., liječene </w:t>
      </w:r>
      <w:r>
        <w:lastRenderedPageBreak/>
        <w:t xml:space="preserve">ovisnice, povratnice s odsluženja zatvorske kazne unazad 6 mjeseci, </w:t>
      </w:r>
      <w:proofErr w:type="spellStart"/>
      <w:r>
        <w:t>pripadniceromske</w:t>
      </w:r>
      <w:proofErr w:type="spellEnd"/>
      <w:r>
        <w:t xml:space="preserve"> nacionalne manjine, beskućnice, pripadnice ostalih ranjivih skupina.</w:t>
      </w:r>
    </w:p>
    <w:p w14:paraId="76B259DE" w14:textId="77777777" w:rsidR="00D02C45" w:rsidRDefault="00D02C45" w:rsidP="00D02C45">
      <w:r>
        <w:t>Pripadnice ranjivih skupina sukladno kategorijama dokazuju svoj status potrebnom dokumentacijom kako slijedi:</w:t>
      </w:r>
    </w:p>
    <w:p w14:paraId="332E9129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Žene od 50 godina i više</w:t>
      </w:r>
    </w:p>
    <w:p w14:paraId="1C83A0F2" w14:textId="77777777" w:rsidR="00D02C45" w:rsidRDefault="00D02C45" w:rsidP="00D02C45">
      <w:r>
        <w:t>osobna iskaznica</w:t>
      </w:r>
    </w:p>
    <w:p w14:paraId="00C22F99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Osobe s invaliditetom</w:t>
      </w:r>
    </w:p>
    <w:p w14:paraId="34A89F3B" w14:textId="77777777" w:rsidR="00D02C45" w:rsidRPr="00A525DE" w:rsidRDefault="00D02C45" w:rsidP="00D02C45">
      <w:pPr>
        <w:rPr>
          <w:b/>
          <w:bCs/>
        </w:rPr>
      </w:pPr>
      <w:r>
        <w:t xml:space="preserve">nalaz, rješenje ili mišljenje relevantnog tijela vještačenja o vrsti, stupnju ili postotku oštećenja ili </w:t>
      </w:r>
      <w:r w:rsidRPr="00A525DE">
        <w:rPr>
          <w:b/>
          <w:bCs/>
        </w:rPr>
        <w:t xml:space="preserve">potvrde o upisu u </w:t>
      </w:r>
      <w:proofErr w:type="spellStart"/>
      <w:r w:rsidRPr="00A525DE">
        <w:rPr>
          <w:b/>
          <w:bCs/>
        </w:rPr>
        <w:t>Hrvatskiregistar</w:t>
      </w:r>
      <w:proofErr w:type="spellEnd"/>
      <w:r w:rsidRPr="00A525DE">
        <w:rPr>
          <w:b/>
          <w:bCs/>
        </w:rPr>
        <w:t xml:space="preserve"> osoba s invaliditetom</w:t>
      </w:r>
    </w:p>
    <w:p w14:paraId="43F15913" w14:textId="77777777" w:rsidR="00D02C45" w:rsidRDefault="00D02C45" w:rsidP="00D02C45">
      <w:r>
        <w:t>Žrtve trgovanja ljudima</w:t>
      </w:r>
    </w:p>
    <w:p w14:paraId="1CF30D8D" w14:textId="77777777" w:rsidR="00D02C45" w:rsidRDefault="00D02C45" w:rsidP="00D02C45">
      <w:r>
        <w:t>uvjerenje/potvrda centra za socijalnu skrb iz kojeg je vidljivo da je pripadnica ciljane skupine žrtva trgovanja ljudima</w:t>
      </w:r>
    </w:p>
    <w:p w14:paraId="335B9BB6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Žrtve obiteljskog nasilja</w:t>
      </w:r>
    </w:p>
    <w:p w14:paraId="5C716584" w14:textId="77777777" w:rsidR="00D02C45" w:rsidRDefault="00D02C45" w:rsidP="00D02C45">
      <w:r>
        <w:t>uvjerenje/potvrda centra za socijalnu skrb iz kojeg je vidljivo da je pripadnica ciljane skupine žrtva obiteljskog nasilja</w:t>
      </w:r>
    </w:p>
    <w:p w14:paraId="05504EFA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Azilantice</w:t>
      </w:r>
    </w:p>
    <w:p w14:paraId="74F26E03" w14:textId="77777777" w:rsidR="00D02C45" w:rsidRDefault="00D02C45" w:rsidP="00D02C45">
      <w:r>
        <w:t>odluka o odobrenju azila koju izdaje MUP</w:t>
      </w:r>
    </w:p>
    <w:p w14:paraId="137354D7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Žene koje su izašle iz sustava skrbi (domova za djecu) i udomiteljskih obitelji, odgojnih zavoda i sl.</w:t>
      </w:r>
    </w:p>
    <w:p w14:paraId="4A8A7760" w14:textId="77777777" w:rsidR="00D02C45" w:rsidRDefault="00D02C45" w:rsidP="00D02C45">
      <w:r>
        <w:t>rješenje/uvjerenje centra za socijalnu skrb o prekidu prava na smještaj kao oblika skrbi izvan vlastite obitelji</w:t>
      </w:r>
    </w:p>
    <w:p w14:paraId="3D126B5A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Liječene ovisnice</w:t>
      </w:r>
    </w:p>
    <w:p w14:paraId="06AD2E7F" w14:textId="77777777" w:rsidR="00D02C45" w:rsidRDefault="00D02C45" w:rsidP="00D02C45">
      <w:r>
        <w:t>potvrda institucije/udruge/pravne osobe da se liječila od ovisnosti o drogama</w:t>
      </w:r>
    </w:p>
    <w:p w14:paraId="3CDD6699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Povratnice s odsluženja zatvorske kazne unazad 6 mjeseci</w:t>
      </w:r>
    </w:p>
    <w:p w14:paraId="14B5D8B9" w14:textId="77777777" w:rsidR="00D02C45" w:rsidRDefault="00D02C45" w:rsidP="00D02C45">
      <w:r>
        <w:t>potvrda o otpuštanju</w:t>
      </w:r>
    </w:p>
    <w:p w14:paraId="1F47DC38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Pripadnice romske nacionalne manjine</w:t>
      </w:r>
    </w:p>
    <w:p w14:paraId="22D80DDD" w14:textId="77777777" w:rsidR="00D02C45" w:rsidRDefault="00D02C45" w:rsidP="00D02C45">
      <w:r>
        <w:t>izjava osobe o pripadnosti nacionalnoj manjini</w:t>
      </w:r>
    </w:p>
    <w:p w14:paraId="55988FA1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Beskućnice</w:t>
      </w:r>
    </w:p>
    <w:p w14:paraId="58CB041B" w14:textId="77777777" w:rsidR="00D02C45" w:rsidRDefault="00D02C45" w:rsidP="00D02C45">
      <w:r>
        <w:t xml:space="preserve">rješenje centra za socijalnu skrb o smještaju u prihvatilište/prenoćište odnosno o korištenju usluge poludnevnog boravka </w:t>
      </w:r>
      <w:proofErr w:type="spellStart"/>
      <w:r>
        <w:t>ilipotvrda</w:t>
      </w:r>
      <w:proofErr w:type="spellEnd"/>
      <w:r>
        <w:t xml:space="preserve"> pružatelja usluge smještaja u prihvatilište/prenoćište ili pružatelja usluge poludnevnog boravka da je osoba </w:t>
      </w:r>
      <w:proofErr w:type="spellStart"/>
      <w:r>
        <w:t>korisnikusluge</w:t>
      </w:r>
      <w:proofErr w:type="spellEnd"/>
      <w:r>
        <w:t xml:space="preserve"> ili uvjerenje/potvrda centra za socijalnu skrb iz kojeg je vidljivo da je pripadnica ciljane skupine beskućnica</w:t>
      </w:r>
    </w:p>
    <w:p w14:paraId="7F6959DE" w14:textId="77777777" w:rsidR="00D02C45" w:rsidRPr="00A525DE" w:rsidRDefault="00D02C45" w:rsidP="00D02C45">
      <w:pPr>
        <w:rPr>
          <w:b/>
          <w:bCs/>
        </w:rPr>
      </w:pPr>
      <w:r w:rsidRPr="00A525DE">
        <w:rPr>
          <w:b/>
          <w:bCs/>
        </w:rPr>
        <w:t>Dodatne ranjive skupine definirane od strane Korisnika</w:t>
      </w:r>
    </w:p>
    <w:p w14:paraId="07A9A698" w14:textId="77777777" w:rsidR="00D02C45" w:rsidRDefault="00D02C45" w:rsidP="00D02C45">
      <w:r>
        <w:t xml:space="preserve">potvrda/uvjerenje ili drugi jednakovrijedan dokument nadležnih institucija iz kojeg je vidljivo da se radi o pripadnici </w:t>
      </w:r>
      <w:proofErr w:type="spellStart"/>
      <w:r>
        <w:t>ranjiveskupine</w:t>
      </w:r>
      <w:proofErr w:type="spellEnd"/>
    </w:p>
    <w:p w14:paraId="1268BBF6" w14:textId="77777777" w:rsidR="00D02C45" w:rsidRDefault="00D02C45" w:rsidP="00D02C45">
      <w:r>
        <w:t>Opis poslova:</w:t>
      </w:r>
    </w:p>
    <w:p w14:paraId="56FF7C52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lastRenderedPageBreak/>
        <w:t>Pomoć u kući</w:t>
      </w:r>
    </w:p>
    <w:p w14:paraId="22513939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Dostava namirnica</w:t>
      </w:r>
    </w:p>
    <w:p w14:paraId="210CF49C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Pomoć u higijeni</w:t>
      </w:r>
    </w:p>
    <w:p w14:paraId="0910C14B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Cijepanje i nošenje drva</w:t>
      </w:r>
    </w:p>
    <w:p w14:paraId="62D40BB2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Čišćenje snijega</w:t>
      </w:r>
    </w:p>
    <w:p w14:paraId="7BD1A75E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Pomoć u održavanju čistoće stambenih prostora krajnjih korisnika</w:t>
      </w:r>
    </w:p>
    <w:p w14:paraId="350EBD15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Pomoć u posredovanju pri ostvarivanju različitih prava</w:t>
      </w:r>
    </w:p>
    <w:p w14:paraId="117892E4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Pomoć pri oblačenju i svlačenju</w:t>
      </w:r>
    </w:p>
    <w:p w14:paraId="59A7FA83" w14:textId="77777777" w:rsidR="00D02C45" w:rsidRDefault="00D02C45" w:rsidP="00A525DE">
      <w:pPr>
        <w:pStyle w:val="Odlomakpopisa"/>
        <w:numPr>
          <w:ilvl w:val="0"/>
          <w:numId w:val="2"/>
        </w:numPr>
      </w:pPr>
      <w:r>
        <w:t>Ostali kućanski poslovi po potrebi krajnjeg korisnika</w:t>
      </w:r>
    </w:p>
    <w:p w14:paraId="1C424A96" w14:textId="77777777" w:rsidR="00D02C45" w:rsidRDefault="00D02C45" w:rsidP="00D02C45">
      <w:r>
        <w:t>Uz prijavu (vlastoručno potpisanu) na natječaj kandidati trebaju priložiti:</w:t>
      </w:r>
    </w:p>
    <w:p w14:paraId="36340B8C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Životopis (uz obveznu naznaku kontakt broja)</w:t>
      </w:r>
    </w:p>
    <w:p w14:paraId="05ABD666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Zamolbu za posao</w:t>
      </w:r>
    </w:p>
    <w:p w14:paraId="2C4CC70C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Preslika osobne iskaznice</w:t>
      </w:r>
    </w:p>
    <w:p w14:paraId="187CCF7C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Dokaz o državljanstvu – domovnica</w:t>
      </w:r>
    </w:p>
    <w:p w14:paraId="07307D66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Dokaz o završenoj osnovnoj ili srednjoj školi (preslika svjedodžbe)</w:t>
      </w:r>
    </w:p>
    <w:p w14:paraId="6A47721E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 xml:space="preserve">Potvrda Hrvatskog zavoda za zapošljavanje da se osoba vodi u evidenciji nezaposlenih (datum izdavanja potvrde mora </w:t>
      </w:r>
      <w:proofErr w:type="spellStart"/>
      <w:r>
        <w:t>bitinakon</w:t>
      </w:r>
      <w:proofErr w:type="spellEnd"/>
      <w:r>
        <w:t xml:space="preserve"> objave natječaja)</w:t>
      </w:r>
    </w:p>
    <w:p w14:paraId="51F1CE5A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 xml:space="preserve">Elektronički zapis podataka iz područja radnih odnosa (dokaz o radnom iskustvu) – izdaje – Hrvatski zavod za </w:t>
      </w:r>
      <w:proofErr w:type="spellStart"/>
      <w:r>
        <w:t>mirovinskoosiguranje</w:t>
      </w:r>
      <w:proofErr w:type="spellEnd"/>
      <w:r>
        <w:t xml:space="preserve"> (HZMO)</w:t>
      </w:r>
    </w:p>
    <w:p w14:paraId="44862A49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Uvjerenje o nekažnjavanju</w:t>
      </w:r>
    </w:p>
    <w:p w14:paraId="6A111952" w14:textId="77777777" w:rsidR="00D02C45" w:rsidRDefault="00D02C45" w:rsidP="00A525DE">
      <w:pPr>
        <w:pStyle w:val="Odlomakpopisa"/>
        <w:numPr>
          <w:ilvl w:val="0"/>
          <w:numId w:val="3"/>
        </w:numPr>
      </w:pPr>
      <w:r>
        <w:t>Dokaz o pripadnosti ranjivoj skupini (ukoliko se prijavljuje žena pripadnica navedene skupine)</w:t>
      </w:r>
    </w:p>
    <w:p w14:paraId="2D0540B9" w14:textId="77777777" w:rsidR="00D02C45" w:rsidRDefault="00D02C45" w:rsidP="00D02C45">
      <w:r>
        <w:t xml:space="preserve">Prijave na oglas podnos se u okviru natječaja, u zatvorenoj omotnici na adresu Hrvatski Crveni križ Gradsko društvo Crvenog </w:t>
      </w:r>
      <w:proofErr w:type="spellStart"/>
      <w:r>
        <w:t>križaOzalj</w:t>
      </w:r>
      <w:proofErr w:type="spellEnd"/>
      <w:r>
        <w:t xml:space="preserve">, </w:t>
      </w:r>
      <w:proofErr w:type="spellStart"/>
      <w:r>
        <w:t>Kurilovac</w:t>
      </w:r>
      <w:proofErr w:type="spellEnd"/>
      <w:r>
        <w:t xml:space="preserve"> 1, 47280 Ozalj s naznakom ''Prijava na oglas za projekt – Zaželi i pokreni se''.</w:t>
      </w:r>
    </w:p>
    <w:p w14:paraId="3D90BC32" w14:textId="77777777" w:rsidR="00D02C45" w:rsidRDefault="00D02C45" w:rsidP="00D02C45">
      <w:r>
        <w:t>Nepravovremene i nepotpune prijave neće se razmatrati.</w:t>
      </w:r>
    </w:p>
    <w:p w14:paraId="74908C79" w14:textId="77777777" w:rsidR="00D02C45" w:rsidRDefault="00D02C45" w:rsidP="00D02C45">
      <w:r>
        <w:t>O rezultatima natječaja kandidati će biti obaviješteni u zakonskom roku.</w:t>
      </w:r>
    </w:p>
    <w:p w14:paraId="6869F4A4" w14:textId="77777777" w:rsidR="00D02C45" w:rsidRDefault="00D02C45" w:rsidP="00D02C45">
      <w:r>
        <w:t>Poslodavac</w:t>
      </w:r>
    </w:p>
    <w:p w14:paraId="43DB2CFE" w14:textId="77777777" w:rsidR="00D02C45" w:rsidRDefault="00D02C45" w:rsidP="00D02C45">
      <w:r>
        <w:t>Poslodavac:</w:t>
      </w:r>
    </w:p>
    <w:p w14:paraId="4A59D7F3" w14:textId="77777777" w:rsidR="00D02C45" w:rsidRDefault="00D02C45" w:rsidP="00D02C45">
      <w:r>
        <w:t>HRVATSKI CRVENI KRIŽ, GRADSKO DRUŠTVO CRVENOG KRIŽA OZALJ</w:t>
      </w:r>
    </w:p>
    <w:p w14:paraId="73BE70A6" w14:textId="77777777" w:rsidR="00D02C45" w:rsidRDefault="00D02C45" w:rsidP="00D02C45">
      <w:r>
        <w:t>Kontakt:</w:t>
      </w:r>
    </w:p>
    <w:p w14:paraId="6BF4754E" w14:textId="77777777" w:rsidR="00D02C45" w:rsidRDefault="00D02C45" w:rsidP="00D02C45">
      <w:r>
        <w:t>osobni dolazak: KURILOVAC 1, 47280 OZALJ</w:t>
      </w:r>
    </w:p>
    <w:p w14:paraId="6FE0BD6B" w14:textId="1C452BD9" w:rsidR="00EE70DF" w:rsidRDefault="00D02C45" w:rsidP="00D02C45">
      <w:r>
        <w:t xml:space="preserve">pisana zamolba: </w:t>
      </w:r>
      <w:proofErr w:type="spellStart"/>
      <w:r>
        <w:t>Kurilovac</w:t>
      </w:r>
      <w:proofErr w:type="spellEnd"/>
      <w:r>
        <w:t xml:space="preserve"> 1, 47280 Ozalj</w:t>
      </w:r>
    </w:p>
    <w:sectPr w:rsidR="00EE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C16"/>
    <w:multiLevelType w:val="hybridMultilevel"/>
    <w:tmpl w:val="4CBAF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32123"/>
    <w:multiLevelType w:val="hybridMultilevel"/>
    <w:tmpl w:val="DF988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305D"/>
    <w:multiLevelType w:val="hybridMultilevel"/>
    <w:tmpl w:val="58705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07319">
    <w:abstractNumId w:val="1"/>
  </w:num>
  <w:num w:numId="2" w16cid:durableId="1716391176">
    <w:abstractNumId w:val="0"/>
  </w:num>
  <w:num w:numId="3" w16cid:durableId="875891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45"/>
    <w:rsid w:val="0047093A"/>
    <w:rsid w:val="00A525DE"/>
    <w:rsid w:val="00D02C45"/>
    <w:rsid w:val="00E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685"/>
  <w15:chartTrackingRefBased/>
  <w15:docId w15:val="{833F722C-F664-4CFB-A7CE-604133E4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Ozalj</dc:creator>
  <cp:keywords/>
  <dc:description/>
  <cp:lastModifiedBy>Ivana Jarmek Volović</cp:lastModifiedBy>
  <cp:revision>2</cp:revision>
  <dcterms:created xsi:type="dcterms:W3CDTF">2023-09-19T07:01:00Z</dcterms:created>
  <dcterms:modified xsi:type="dcterms:W3CDTF">2023-09-19T07:01:00Z</dcterms:modified>
</cp:coreProperties>
</file>